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19A" w:rsidRPr="00966A67" w:rsidRDefault="00B3219A" w:rsidP="00B3219A">
      <w:pPr>
        <w:pStyle w:val="Heading1"/>
        <w:spacing w:before="21"/>
      </w:pPr>
      <w:r w:rsidRPr="00966A67">
        <w:rPr>
          <w:noProof/>
          <w:lang w:bidi="ar-SA"/>
        </w:rPr>
        <w:drawing>
          <wp:anchor distT="0" distB="0" distL="0" distR="0" simplePos="0" relativeHeight="251659264" behindDoc="0" locked="0" layoutInCell="1" allowOverlap="1">
            <wp:simplePos x="0" y="0"/>
            <wp:positionH relativeFrom="margin">
              <wp:align>left</wp:align>
            </wp:positionH>
            <wp:positionV relativeFrom="paragraph">
              <wp:posOffset>-6985</wp:posOffset>
            </wp:positionV>
            <wp:extent cx="979169" cy="7239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979169" cy="723900"/>
                    </a:xfrm>
                    <a:prstGeom prst="rect">
                      <a:avLst/>
                    </a:prstGeom>
                  </pic:spPr>
                </pic:pic>
              </a:graphicData>
            </a:graphic>
          </wp:anchor>
        </w:drawing>
      </w:r>
      <w:r w:rsidRPr="00966A67">
        <w:t xml:space="preserve">The </w:t>
      </w:r>
      <w:proofErr w:type="spellStart"/>
      <w:r w:rsidRPr="00966A67">
        <w:t>Islamia</w:t>
      </w:r>
      <w:proofErr w:type="spellEnd"/>
      <w:r w:rsidRPr="00966A67">
        <w:t xml:space="preserve"> University Bahawalpur</w:t>
      </w:r>
    </w:p>
    <w:p w:rsidR="00966A67" w:rsidRDefault="00966A67" w:rsidP="00B3219A">
      <w:pPr>
        <w:spacing w:before="59"/>
        <w:ind w:left="3673" w:right="3664" w:hanging="5"/>
        <w:jc w:val="center"/>
        <w:rPr>
          <w:sz w:val="36"/>
        </w:rPr>
      </w:pPr>
      <w:proofErr w:type="spellStart"/>
      <w:r>
        <w:rPr>
          <w:sz w:val="36"/>
        </w:rPr>
        <w:t>Rahim</w:t>
      </w:r>
      <w:proofErr w:type="spellEnd"/>
      <w:r>
        <w:rPr>
          <w:sz w:val="36"/>
        </w:rPr>
        <w:t xml:space="preserve"> </w:t>
      </w:r>
      <w:proofErr w:type="spellStart"/>
      <w:r>
        <w:rPr>
          <w:sz w:val="36"/>
        </w:rPr>
        <w:t>Yar</w:t>
      </w:r>
      <w:proofErr w:type="spellEnd"/>
      <w:r>
        <w:rPr>
          <w:sz w:val="36"/>
        </w:rPr>
        <w:t xml:space="preserve"> </w:t>
      </w:r>
      <w:r w:rsidR="00B3219A">
        <w:rPr>
          <w:sz w:val="36"/>
        </w:rPr>
        <w:t>Khan</w:t>
      </w:r>
    </w:p>
    <w:p w:rsidR="00B3219A" w:rsidRDefault="00B3219A" w:rsidP="00B3219A">
      <w:pPr>
        <w:spacing w:before="59"/>
        <w:ind w:left="3673" w:right="3664" w:hanging="5"/>
        <w:jc w:val="center"/>
        <w:rPr>
          <w:sz w:val="20"/>
        </w:rPr>
      </w:pPr>
      <w:r w:rsidRPr="00B3219A">
        <w:t>Department of Management Sciences</w:t>
      </w:r>
    </w:p>
    <w:p w:rsidR="00B3219A" w:rsidRDefault="00B3219A" w:rsidP="00B3219A">
      <w:pPr>
        <w:pStyle w:val="BodyText"/>
        <w:rPr>
          <w:sz w:val="20"/>
        </w:rPr>
      </w:pPr>
    </w:p>
    <w:p w:rsidR="00F1175D" w:rsidRDefault="00966A67" w:rsidP="00F1175D">
      <w:pPr>
        <w:pStyle w:val="BodyText"/>
        <w:tabs>
          <w:tab w:val="left" w:pos="4608"/>
          <w:tab w:val="left" w:pos="8389"/>
        </w:tabs>
        <w:spacing w:before="213"/>
        <w:ind w:left="227"/>
      </w:pPr>
      <w:r>
        <w:t xml:space="preserve">Class: BBA </w:t>
      </w:r>
      <w:proofErr w:type="spellStart"/>
      <w:r>
        <w:t>Hons</w:t>
      </w:r>
      <w:proofErr w:type="spellEnd"/>
      <w:r>
        <w:t xml:space="preserve">: </w:t>
      </w:r>
      <w:r w:rsidR="00B3219A">
        <w:t>Management Sciences</w:t>
      </w:r>
      <w:r w:rsidR="00B3219A">
        <w:tab/>
        <w:t>Semester</w:t>
      </w:r>
      <w:r w:rsidR="00B3219A" w:rsidRPr="00966A67">
        <w:t xml:space="preserve">: </w:t>
      </w:r>
      <w:r w:rsidR="00CF4385">
        <w:t>6</w:t>
      </w:r>
      <w:r w:rsidRPr="00966A67">
        <w:rPr>
          <w:vertAlign w:val="superscript"/>
        </w:rPr>
        <w:t>th</w:t>
      </w:r>
      <w:r w:rsidR="00B3219A">
        <w:rPr>
          <w:position w:val="9"/>
          <w:sz w:val="16"/>
        </w:rPr>
        <w:tab/>
      </w:r>
      <w:r>
        <w:t>Session: 2020</w:t>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08"/>
        <w:gridCol w:w="3420"/>
        <w:gridCol w:w="1440"/>
        <w:gridCol w:w="1260"/>
        <w:gridCol w:w="2432"/>
      </w:tblGrid>
      <w:tr w:rsidR="00B3219A" w:rsidTr="003E251B">
        <w:trPr>
          <w:trHeight w:val="275"/>
        </w:trPr>
        <w:tc>
          <w:tcPr>
            <w:tcW w:w="1908" w:type="dxa"/>
          </w:tcPr>
          <w:p w:rsidR="00B3219A" w:rsidRDefault="00B3219A" w:rsidP="003E251B">
            <w:pPr>
              <w:pStyle w:val="TableParagraph"/>
              <w:rPr>
                <w:sz w:val="24"/>
              </w:rPr>
            </w:pPr>
            <w:r>
              <w:rPr>
                <w:sz w:val="24"/>
              </w:rPr>
              <w:t>Instructor</w:t>
            </w:r>
          </w:p>
        </w:tc>
        <w:tc>
          <w:tcPr>
            <w:tcW w:w="3420" w:type="dxa"/>
          </w:tcPr>
          <w:p w:rsidR="00B3219A" w:rsidRDefault="00966A67" w:rsidP="003E251B">
            <w:pPr>
              <w:pStyle w:val="TableParagraph"/>
              <w:ind w:left="108"/>
              <w:rPr>
                <w:sz w:val="24"/>
              </w:rPr>
            </w:pPr>
            <w:proofErr w:type="spellStart"/>
            <w:r>
              <w:rPr>
                <w:sz w:val="24"/>
              </w:rPr>
              <w:t>Leena</w:t>
            </w:r>
            <w:proofErr w:type="spellEnd"/>
            <w:r>
              <w:rPr>
                <w:sz w:val="24"/>
              </w:rPr>
              <w:t xml:space="preserve"> </w:t>
            </w:r>
            <w:proofErr w:type="spellStart"/>
            <w:r>
              <w:rPr>
                <w:sz w:val="24"/>
              </w:rPr>
              <w:t>Akram</w:t>
            </w:r>
            <w:proofErr w:type="spellEnd"/>
          </w:p>
        </w:tc>
        <w:tc>
          <w:tcPr>
            <w:tcW w:w="5132" w:type="dxa"/>
            <w:gridSpan w:val="3"/>
          </w:tcPr>
          <w:p w:rsidR="00B3219A" w:rsidRPr="003D643D" w:rsidRDefault="00B3219A" w:rsidP="003E251B">
            <w:pPr>
              <w:pStyle w:val="TableParagraph"/>
              <w:ind w:left="108"/>
              <w:rPr>
                <w:sz w:val="24"/>
                <w:szCs w:val="24"/>
              </w:rPr>
            </w:pPr>
            <w:r w:rsidRPr="003D643D">
              <w:rPr>
                <w:sz w:val="24"/>
                <w:szCs w:val="24"/>
              </w:rPr>
              <w:t>E-Ma</w:t>
            </w:r>
            <w:hyperlink r:id="rId6" w:history="1">
              <w:r w:rsidR="00966A67" w:rsidRPr="005F570E">
                <w:rPr>
                  <w:rStyle w:val="Hyperlink"/>
                  <w:sz w:val="24"/>
                  <w:szCs w:val="24"/>
                </w:rPr>
                <w:t>il: leena.akram.503@gmail.com</w:t>
              </w:r>
            </w:hyperlink>
          </w:p>
        </w:tc>
      </w:tr>
      <w:tr w:rsidR="00B3219A" w:rsidTr="003E251B">
        <w:trPr>
          <w:trHeight w:val="277"/>
        </w:trPr>
        <w:tc>
          <w:tcPr>
            <w:tcW w:w="1908" w:type="dxa"/>
          </w:tcPr>
          <w:p w:rsidR="00B3219A" w:rsidRDefault="00B3219A" w:rsidP="003E251B">
            <w:pPr>
              <w:pStyle w:val="TableParagraph"/>
              <w:spacing w:before="1" w:line="257" w:lineRule="exact"/>
              <w:rPr>
                <w:sz w:val="24"/>
              </w:rPr>
            </w:pPr>
            <w:r>
              <w:rPr>
                <w:sz w:val="24"/>
              </w:rPr>
              <w:t>Course Title</w:t>
            </w:r>
          </w:p>
        </w:tc>
        <w:tc>
          <w:tcPr>
            <w:tcW w:w="4860" w:type="dxa"/>
            <w:gridSpan w:val="2"/>
          </w:tcPr>
          <w:p w:rsidR="00B3219A" w:rsidRDefault="00CF4385" w:rsidP="003E251B">
            <w:pPr>
              <w:pStyle w:val="TableParagraph"/>
              <w:spacing w:before="1" w:line="257" w:lineRule="exact"/>
              <w:ind w:left="108"/>
              <w:rPr>
                <w:sz w:val="24"/>
              </w:rPr>
            </w:pPr>
            <w:r>
              <w:rPr>
                <w:sz w:val="24"/>
              </w:rPr>
              <w:t>Logic</w:t>
            </w:r>
          </w:p>
        </w:tc>
        <w:tc>
          <w:tcPr>
            <w:tcW w:w="1260" w:type="dxa"/>
          </w:tcPr>
          <w:p w:rsidR="00B3219A" w:rsidRDefault="00B3219A" w:rsidP="003E251B">
            <w:pPr>
              <w:pStyle w:val="TableParagraph"/>
              <w:spacing w:before="1" w:line="257" w:lineRule="exact"/>
              <w:ind w:left="109"/>
              <w:rPr>
                <w:sz w:val="24"/>
              </w:rPr>
            </w:pPr>
            <w:r>
              <w:rPr>
                <w:sz w:val="24"/>
              </w:rPr>
              <w:t>Program</w:t>
            </w:r>
          </w:p>
        </w:tc>
        <w:tc>
          <w:tcPr>
            <w:tcW w:w="2432" w:type="dxa"/>
          </w:tcPr>
          <w:p w:rsidR="00B3219A" w:rsidRDefault="00B3219A" w:rsidP="003E251B">
            <w:pPr>
              <w:pStyle w:val="TableParagraph"/>
              <w:spacing w:before="1" w:line="257" w:lineRule="exact"/>
              <w:ind w:left="109"/>
              <w:rPr>
                <w:sz w:val="24"/>
              </w:rPr>
            </w:pPr>
            <w:r>
              <w:rPr>
                <w:sz w:val="24"/>
              </w:rPr>
              <w:t>BBA (</w:t>
            </w:r>
            <w:proofErr w:type="spellStart"/>
            <w:r>
              <w:rPr>
                <w:sz w:val="24"/>
              </w:rPr>
              <w:t>Hons</w:t>
            </w:r>
            <w:proofErr w:type="spellEnd"/>
            <w:r>
              <w:rPr>
                <w:sz w:val="24"/>
              </w:rPr>
              <w:t>.)</w:t>
            </w:r>
          </w:p>
        </w:tc>
      </w:tr>
      <w:tr w:rsidR="00B3219A" w:rsidTr="003E251B">
        <w:trPr>
          <w:trHeight w:val="275"/>
        </w:trPr>
        <w:tc>
          <w:tcPr>
            <w:tcW w:w="1908" w:type="dxa"/>
          </w:tcPr>
          <w:p w:rsidR="00B3219A" w:rsidRDefault="00B3219A" w:rsidP="003E251B">
            <w:pPr>
              <w:pStyle w:val="TableParagraph"/>
              <w:rPr>
                <w:sz w:val="24"/>
              </w:rPr>
            </w:pPr>
            <w:r>
              <w:rPr>
                <w:sz w:val="24"/>
              </w:rPr>
              <w:t>Course Number</w:t>
            </w:r>
          </w:p>
        </w:tc>
        <w:tc>
          <w:tcPr>
            <w:tcW w:w="3420" w:type="dxa"/>
          </w:tcPr>
          <w:p w:rsidR="00B3219A" w:rsidRDefault="00B3219A" w:rsidP="003E251B">
            <w:pPr>
              <w:pStyle w:val="TableParagraph"/>
              <w:ind w:left="108"/>
              <w:rPr>
                <w:sz w:val="24"/>
              </w:rPr>
            </w:pPr>
            <w:r w:rsidRPr="00966A67">
              <w:rPr>
                <w:sz w:val="24"/>
              </w:rPr>
              <w:t>***</w:t>
            </w:r>
          </w:p>
        </w:tc>
        <w:tc>
          <w:tcPr>
            <w:tcW w:w="2700" w:type="dxa"/>
            <w:gridSpan w:val="2"/>
          </w:tcPr>
          <w:p w:rsidR="00B3219A" w:rsidRDefault="00B3219A" w:rsidP="003E251B">
            <w:pPr>
              <w:pStyle w:val="TableParagraph"/>
              <w:ind w:left="108"/>
              <w:rPr>
                <w:sz w:val="24"/>
              </w:rPr>
            </w:pPr>
            <w:r>
              <w:rPr>
                <w:sz w:val="24"/>
              </w:rPr>
              <w:t>Credit Hours</w:t>
            </w:r>
          </w:p>
        </w:tc>
        <w:tc>
          <w:tcPr>
            <w:tcW w:w="2432" w:type="dxa"/>
          </w:tcPr>
          <w:p w:rsidR="00B3219A" w:rsidRDefault="00B3219A" w:rsidP="003E251B">
            <w:pPr>
              <w:pStyle w:val="TableParagraph"/>
              <w:ind w:left="109"/>
              <w:rPr>
                <w:sz w:val="24"/>
              </w:rPr>
            </w:pPr>
            <w:r>
              <w:rPr>
                <w:sz w:val="24"/>
              </w:rPr>
              <w:t>03</w:t>
            </w:r>
          </w:p>
        </w:tc>
      </w:tr>
      <w:tr w:rsidR="00B3219A" w:rsidTr="003E251B">
        <w:trPr>
          <w:trHeight w:val="275"/>
        </w:trPr>
        <w:tc>
          <w:tcPr>
            <w:tcW w:w="1908" w:type="dxa"/>
          </w:tcPr>
          <w:p w:rsidR="00B3219A" w:rsidRDefault="00B3219A" w:rsidP="003E251B">
            <w:pPr>
              <w:pStyle w:val="TableParagraph"/>
              <w:rPr>
                <w:sz w:val="24"/>
              </w:rPr>
            </w:pPr>
            <w:r>
              <w:rPr>
                <w:sz w:val="24"/>
              </w:rPr>
              <w:t>Lecture Timings</w:t>
            </w:r>
          </w:p>
        </w:tc>
        <w:tc>
          <w:tcPr>
            <w:tcW w:w="8552" w:type="dxa"/>
            <w:gridSpan w:val="4"/>
          </w:tcPr>
          <w:p w:rsidR="00B3219A" w:rsidRDefault="00CF4385" w:rsidP="003E251B">
            <w:pPr>
              <w:pStyle w:val="TableParagraph"/>
              <w:ind w:left="108"/>
              <w:rPr>
                <w:sz w:val="24"/>
              </w:rPr>
            </w:pPr>
            <w:r>
              <w:rPr>
                <w:sz w:val="24"/>
              </w:rPr>
              <w:t xml:space="preserve">Monday and Thursday </w:t>
            </w:r>
            <w:r w:rsidR="00966A67">
              <w:rPr>
                <w:sz w:val="24"/>
              </w:rPr>
              <w:t xml:space="preserve"> (2:30 am to 4:10</w:t>
            </w:r>
            <w:r w:rsidR="00B3219A">
              <w:rPr>
                <w:sz w:val="24"/>
              </w:rPr>
              <w:t xml:space="preserve"> pm) </w:t>
            </w:r>
          </w:p>
        </w:tc>
      </w:tr>
      <w:tr w:rsidR="00B3219A" w:rsidTr="003E251B">
        <w:trPr>
          <w:trHeight w:val="827"/>
        </w:trPr>
        <w:tc>
          <w:tcPr>
            <w:tcW w:w="10460" w:type="dxa"/>
            <w:gridSpan w:val="5"/>
          </w:tcPr>
          <w:p w:rsidR="00B3219A" w:rsidRDefault="00B3219A" w:rsidP="00101233">
            <w:pPr>
              <w:ind w:right="630"/>
              <w:rPr>
                <w:sz w:val="24"/>
              </w:rPr>
            </w:pPr>
            <w:r>
              <w:rPr>
                <w:b/>
                <w:sz w:val="24"/>
                <w:u w:val="thick"/>
              </w:rPr>
              <w:t>Description</w:t>
            </w:r>
            <w:r>
              <w:rPr>
                <w:sz w:val="24"/>
              </w:rPr>
              <w:t>:</w:t>
            </w:r>
            <w:r w:rsidR="0036189E">
              <w:rPr>
                <w:sz w:val="24"/>
                <w:szCs w:val="24"/>
              </w:rPr>
              <w:t xml:space="preserve"> </w:t>
            </w:r>
            <w:r w:rsidR="00101233">
              <w:rPr>
                <w:rStyle w:val="e24kjd"/>
                <w:sz w:val="24"/>
                <w:szCs w:val="24"/>
              </w:rPr>
              <w:t>T</w:t>
            </w:r>
            <w:r w:rsidR="00101233" w:rsidRPr="00101233">
              <w:rPr>
                <w:rStyle w:val="e24kjd"/>
                <w:sz w:val="24"/>
                <w:szCs w:val="24"/>
              </w:rPr>
              <w:t xml:space="preserve">he </w:t>
            </w:r>
            <w:r w:rsidR="00107D43" w:rsidRPr="00101233">
              <w:rPr>
                <w:rStyle w:val="e24kjd"/>
                <w:sz w:val="24"/>
                <w:szCs w:val="24"/>
              </w:rPr>
              <w:t xml:space="preserve">principles of </w:t>
            </w:r>
            <w:r w:rsidR="00107D43" w:rsidRPr="00101233">
              <w:rPr>
                <w:rStyle w:val="e24kjd"/>
                <w:b/>
                <w:bCs/>
                <w:sz w:val="24"/>
                <w:szCs w:val="24"/>
              </w:rPr>
              <w:t>logic</w:t>
            </w:r>
            <w:r w:rsidR="00107D43" w:rsidRPr="00101233">
              <w:rPr>
                <w:rStyle w:val="e24kjd"/>
                <w:sz w:val="24"/>
                <w:szCs w:val="24"/>
              </w:rPr>
              <w:t xml:space="preserve"> help</w:t>
            </w:r>
            <w:r w:rsidR="00101233" w:rsidRPr="00101233">
              <w:rPr>
                <w:rStyle w:val="e24kjd"/>
                <w:sz w:val="24"/>
                <w:szCs w:val="24"/>
              </w:rPr>
              <w:t xml:space="preserve"> to clarify assumptions, beliefs, opinions, values, hopes, and fears—in </w:t>
            </w:r>
            <w:r w:rsidR="00101233">
              <w:rPr>
                <w:rStyle w:val="e24kjd"/>
                <w:sz w:val="24"/>
                <w:szCs w:val="24"/>
              </w:rPr>
              <w:t xml:space="preserve">short: the basic content </w:t>
            </w:r>
            <w:r w:rsidR="00107D43">
              <w:rPr>
                <w:rStyle w:val="e24kjd"/>
                <w:sz w:val="24"/>
                <w:szCs w:val="24"/>
              </w:rPr>
              <w:t xml:space="preserve">of </w:t>
            </w:r>
            <w:r w:rsidR="00107D43" w:rsidRPr="00101233">
              <w:rPr>
                <w:rStyle w:val="e24kjd"/>
                <w:sz w:val="24"/>
                <w:szCs w:val="24"/>
              </w:rPr>
              <w:t>mental</w:t>
            </w:r>
            <w:r w:rsidR="00101233" w:rsidRPr="00101233">
              <w:rPr>
                <w:rStyle w:val="e24kjd"/>
                <w:sz w:val="24"/>
                <w:szCs w:val="24"/>
              </w:rPr>
              <w:t xml:space="preserve"> life</w:t>
            </w:r>
            <w:r w:rsidR="00101233">
              <w:rPr>
                <w:rStyle w:val="e24kjd"/>
                <w:sz w:val="24"/>
                <w:szCs w:val="24"/>
              </w:rPr>
              <w:t xml:space="preserve">. </w:t>
            </w:r>
          </w:p>
        </w:tc>
      </w:tr>
      <w:tr w:rsidR="00B3219A" w:rsidTr="003E251B">
        <w:trPr>
          <w:trHeight w:val="661"/>
        </w:trPr>
        <w:tc>
          <w:tcPr>
            <w:tcW w:w="10460" w:type="dxa"/>
            <w:gridSpan w:val="5"/>
          </w:tcPr>
          <w:p w:rsidR="00B3219A" w:rsidRPr="0096439E" w:rsidRDefault="00B3219A" w:rsidP="00101233">
            <w:pPr>
              <w:ind w:right="630"/>
              <w:rPr>
                <w:sz w:val="24"/>
                <w:szCs w:val="24"/>
              </w:rPr>
            </w:pPr>
            <w:r>
              <w:rPr>
                <w:b/>
                <w:sz w:val="24"/>
                <w:u w:val="thick"/>
              </w:rPr>
              <w:t>Course Objective</w:t>
            </w:r>
            <w:r>
              <w:rPr>
                <w:sz w:val="24"/>
              </w:rPr>
              <w:t xml:space="preserve">: </w:t>
            </w:r>
            <w:r w:rsidRPr="009A77E3">
              <w:rPr>
                <w:sz w:val="24"/>
                <w:szCs w:val="24"/>
              </w:rPr>
              <w:t>Students will learn</w:t>
            </w:r>
            <w:r w:rsidR="00D5789D">
              <w:rPr>
                <w:sz w:val="24"/>
                <w:szCs w:val="24"/>
              </w:rPr>
              <w:t xml:space="preserve"> </w:t>
            </w:r>
            <w:r w:rsidR="00101233">
              <w:rPr>
                <w:sz w:val="24"/>
                <w:szCs w:val="24"/>
              </w:rPr>
              <w:t xml:space="preserve">introduction of different logician, key terms, definitions, propositions, syllogism, quantify theory. Moreover, they will go through different kinds of reasoning such as analogical and casual. </w:t>
            </w:r>
          </w:p>
        </w:tc>
      </w:tr>
      <w:tr w:rsidR="00B3219A" w:rsidTr="003E251B">
        <w:trPr>
          <w:trHeight w:val="1633"/>
        </w:trPr>
        <w:tc>
          <w:tcPr>
            <w:tcW w:w="10460" w:type="dxa"/>
            <w:gridSpan w:val="5"/>
          </w:tcPr>
          <w:p w:rsidR="00B3219A" w:rsidRDefault="00B3219A" w:rsidP="003E251B">
            <w:pPr>
              <w:pStyle w:val="TableParagraph"/>
              <w:spacing w:line="272" w:lineRule="exact"/>
              <w:ind w:left="0"/>
              <w:jc w:val="both"/>
              <w:rPr>
                <w:sz w:val="24"/>
              </w:rPr>
            </w:pPr>
            <w:r>
              <w:rPr>
                <w:b/>
                <w:sz w:val="24"/>
                <w:u w:val="thick"/>
              </w:rPr>
              <w:t>Teaching Methodology</w:t>
            </w:r>
            <w:r>
              <w:rPr>
                <w:sz w:val="24"/>
              </w:rPr>
              <w:t>:</w:t>
            </w:r>
          </w:p>
          <w:p w:rsidR="00B3219A" w:rsidRPr="00C03AF1" w:rsidRDefault="00B3219A" w:rsidP="003E251B">
            <w:pPr>
              <w:widowControl/>
              <w:autoSpaceDE/>
              <w:autoSpaceDN/>
              <w:snapToGrid w:val="0"/>
              <w:spacing w:line="230" w:lineRule="auto"/>
              <w:ind w:right="630"/>
              <w:rPr>
                <w:sz w:val="24"/>
                <w:szCs w:val="24"/>
              </w:rPr>
            </w:pPr>
            <w:r w:rsidRPr="00C03AF1">
              <w:rPr>
                <w:sz w:val="24"/>
                <w:szCs w:val="24"/>
              </w:rPr>
              <w:t>Assigned readings</w:t>
            </w:r>
          </w:p>
          <w:p w:rsidR="00B3219A" w:rsidRPr="00C03AF1" w:rsidRDefault="00B3219A" w:rsidP="003E251B">
            <w:pPr>
              <w:widowControl/>
              <w:autoSpaceDE/>
              <w:autoSpaceDN/>
              <w:snapToGrid w:val="0"/>
              <w:spacing w:line="230" w:lineRule="auto"/>
              <w:ind w:right="630"/>
              <w:rPr>
                <w:sz w:val="24"/>
                <w:szCs w:val="24"/>
              </w:rPr>
            </w:pPr>
            <w:r w:rsidRPr="00C03AF1">
              <w:rPr>
                <w:sz w:val="24"/>
                <w:szCs w:val="24"/>
              </w:rPr>
              <w:t>Group activities &amp; Discussion</w:t>
            </w:r>
          </w:p>
          <w:p w:rsidR="00B3219A" w:rsidRPr="00C03AF1" w:rsidRDefault="00B3219A" w:rsidP="003E251B">
            <w:pPr>
              <w:widowControl/>
              <w:autoSpaceDE/>
              <w:autoSpaceDN/>
              <w:snapToGrid w:val="0"/>
              <w:spacing w:line="230" w:lineRule="auto"/>
              <w:ind w:right="630"/>
              <w:rPr>
                <w:sz w:val="24"/>
                <w:szCs w:val="24"/>
              </w:rPr>
            </w:pPr>
            <w:r w:rsidRPr="00C03AF1">
              <w:rPr>
                <w:sz w:val="24"/>
                <w:szCs w:val="24"/>
              </w:rPr>
              <w:t>Audiovisual aids lectures</w:t>
            </w:r>
          </w:p>
          <w:p w:rsidR="00B3219A" w:rsidRPr="00C03AF1" w:rsidRDefault="00B3219A" w:rsidP="003E251B">
            <w:pPr>
              <w:widowControl/>
              <w:autoSpaceDE/>
              <w:autoSpaceDN/>
              <w:snapToGrid w:val="0"/>
              <w:spacing w:line="230" w:lineRule="auto"/>
              <w:ind w:right="630"/>
              <w:rPr>
                <w:sz w:val="24"/>
                <w:szCs w:val="24"/>
              </w:rPr>
            </w:pPr>
            <w:r w:rsidRPr="00C03AF1">
              <w:rPr>
                <w:sz w:val="24"/>
                <w:szCs w:val="24"/>
              </w:rPr>
              <w:t>Web-assisted instruction</w:t>
            </w:r>
          </w:p>
          <w:p w:rsidR="00B3219A" w:rsidRDefault="00B3219A" w:rsidP="003E251B">
            <w:pPr>
              <w:pStyle w:val="TableParagraph"/>
              <w:tabs>
                <w:tab w:val="left" w:pos="372"/>
              </w:tabs>
              <w:spacing w:line="270" w:lineRule="atLeast"/>
              <w:ind w:left="0" w:right="107"/>
              <w:jc w:val="both"/>
              <w:rPr>
                <w:sz w:val="24"/>
              </w:rPr>
            </w:pPr>
            <w:r w:rsidRPr="00C03AF1">
              <w:rPr>
                <w:sz w:val="24"/>
                <w:szCs w:val="24"/>
              </w:rPr>
              <w:t>Student-Directed Teaching</w:t>
            </w:r>
          </w:p>
        </w:tc>
      </w:tr>
    </w:tbl>
    <w:p w:rsidR="00B3219A" w:rsidRDefault="00B3219A" w:rsidP="00B3219A">
      <w:pPr>
        <w:pStyle w:val="BodyText"/>
        <w:spacing w:before="11"/>
        <w:rPr>
          <w:sz w:val="31"/>
        </w:rPr>
      </w:pPr>
    </w:p>
    <w:p w:rsidR="00B3219A" w:rsidRDefault="00B3219A" w:rsidP="00B3219A">
      <w:pPr>
        <w:pStyle w:val="Heading1"/>
        <w:ind w:right="2465"/>
      </w:pPr>
      <w:r>
        <w:t>Tentative Study Plan for the Semester</w:t>
      </w:r>
    </w:p>
    <w:p w:rsidR="00B3219A" w:rsidRDefault="00B3219A" w:rsidP="00B3219A">
      <w:pPr>
        <w:pStyle w:val="BodyText"/>
        <w:spacing w:before="10"/>
        <w:rPr>
          <w:b/>
          <w:sz w:val="23"/>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40"/>
        <w:gridCol w:w="9672"/>
      </w:tblGrid>
      <w:tr w:rsidR="00B3219A" w:rsidTr="003E251B">
        <w:trPr>
          <w:trHeight w:val="277"/>
        </w:trPr>
        <w:tc>
          <w:tcPr>
            <w:tcW w:w="1040" w:type="dxa"/>
          </w:tcPr>
          <w:p w:rsidR="00B3219A" w:rsidRPr="00026F02" w:rsidRDefault="00B3219A" w:rsidP="003E251B">
            <w:pPr>
              <w:pStyle w:val="TableParagraph"/>
              <w:spacing w:before="1" w:line="257" w:lineRule="exact"/>
              <w:jc w:val="center"/>
              <w:rPr>
                <w:b/>
                <w:bCs/>
                <w:sz w:val="24"/>
              </w:rPr>
            </w:pPr>
            <w:bookmarkStart w:id="0" w:name="_Hlk37095993"/>
            <w:r w:rsidRPr="00026F02">
              <w:rPr>
                <w:b/>
                <w:bCs/>
                <w:sz w:val="24"/>
              </w:rPr>
              <w:t>Week</w:t>
            </w:r>
          </w:p>
        </w:tc>
        <w:tc>
          <w:tcPr>
            <w:tcW w:w="9672" w:type="dxa"/>
          </w:tcPr>
          <w:p w:rsidR="00B3219A" w:rsidRDefault="00B3219A" w:rsidP="003E251B">
            <w:pPr>
              <w:pStyle w:val="TableParagraph"/>
              <w:spacing w:before="1" w:line="257" w:lineRule="exact"/>
              <w:ind w:left="0" w:right="4465"/>
              <w:jc w:val="center"/>
              <w:rPr>
                <w:b/>
                <w:sz w:val="24"/>
              </w:rPr>
            </w:pPr>
            <w:r>
              <w:rPr>
                <w:b/>
                <w:sz w:val="24"/>
              </w:rPr>
              <w:t>Topics: Mid Term Exam</w:t>
            </w:r>
          </w:p>
        </w:tc>
      </w:tr>
      <w:tr w:rsidR="0036189E" w:rsidTr="003E251B">
        <w:trPr>
          <w:trHeight w:val="256"/>
        </w:trPr>
        <w:tc>
          <w:tcPr>
            <w:tcW w:w="1040" w:type="dxa"/>
          </w:tcPr>
          <w:p w:rsidR="0036189E" w:rsidRDefault="0036189E" w:rsidP="003E251B">
            <w:pPr>
              <w:pStyle w:val="TableParagraph"/>
              <w:spacing w:line="275" w:lineRule="exact"/>
              <w:jc w:val="center"/>
              <w:rPr>
                <w:sz w:val="24"/>
              </w:rPr>
            </w:pPr>
            <w:r>
              <w:rPr>
                <w:sz w:val="24"/>
              </w:rPr>
              <w:t>1</w:t>
            </w:r>
          </w:p>
        </w:tc>
        <w:tc>
          <w:tcPr>
            <w:tcW w:w="9672" w:type="dxa"/>
          </w:tcPr>
          <w:p w:rsidR="0036189E" w:rsidRPr="002947B9" w:rsidRDefault="0036189E" w:rsidP="0036189E">
            <w:pPr>
              <w:pStyle w:val="Default"/>
              <w:rPr>
                <w:rFonts w:ascii="Times New Roman" w:hAnsi="Times New Roman" w:cs="Times New Roman"/>
                <w:sz w:val="23"/>
                <w:szCs w:val="23"/>
              </w:rPr>
            </w:pPr>
            <w:r w:rsidRPr="002947B9">
              <w:rPr>
                <w:rFonts w:ascii="Times New Roman" w:hAnsi="Times New Roman" w:cs="Times New Roman"/>
                <w:bCs/>
                <w:sz w:val="23"/>
                <w:szCs w:val="23"/>
              </w:rPr>
              <w:t xml:space="preserve">Basic Logical Concepts </w:t>
            </w:r>
          </w:p>
        </w:tc>
      </w:tr>
      <w:tr w:rsidR="0036189E" w:rsidTr="003E251B">
        <w:trPr>
          <w:trHeight w:val="273"/>
        </w:trPr>
        <w:tc>
          <w:tcPr>
            <w:tcW w:w="1040" w:type="dxa"/>
          </w:tcPr>
          <w:p w:rsidR="0036189E" w:rsidRDefault="0036189E" w:rsidP="003E251B">
            <w:pPr>
              <w:pStyle w:val="TableParagraph"/>
              <w:spacing w:line="253" w:lineRule="exact"/>
              <w:jc w:val="center"/>
              <w:rPr>
                <w:sz w:val="24"/>
              </w:rPr>
            </w:pPr>
            <w:r>
              <w:rPr>
                <w:sz w:val="24"/>
              </w:rPr>
              <w:t>2</w:t>
            </w:r>
          </w:p>
        </w:tc>
        <w:tc>
          <w:tcPr>
            <w:tcW w:w="9672" w:type="dxa"/>
          </w:tcPr>
          <w:p w:rsidR="0036189E" w:rsidRPr="002947B9"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Basic Logical Concepts</w:t>
            </w:r>
          </w:p>
        </w:tc>
      </w:tr>
      <w:tr w:rsidR="0036189E" w:rsidTr="003E251B">
        <w:trPr>
          <w:trHeight w:val="275"/>
        </w:trPr>
        <w:tc>
          <w:tcPr>
            <w:tcW w:w="1040" w:type="dxa"/>
          </w:tcPr>
          <w:p w:rsidR="0036189E" w:rsidRDefault="0036189E" w:rsidP="003E251B">
            <w:pPr>
              <w:pStyle w:val="TableParagraph"/>
              <w:jc w:val="center"/>
              <w:rPr>
                <w:sz w:val="24"/>
              </w:rPr>
            </w:pPr>
            <w:r>
              <w:rPr>
                <w:sz w:val="24"/>
              </w:rPr>
              <w:t>3</w:t>
            </w:r>
          </w:p>
        </w:tc>
        <w:tc>
          <w:tcPr>
            <w:tcW w:w="9672" w:type="dxa"/>
          </w:tcPr>
          <w:p w:rsidR="0036189E" w:rsidRPr="002947B9"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Analysing Arguments</w:t>
            </w:r>
          </w:p>
        </w:tc>
      </w:tr>
      <w:tr w:rsidR="0036189E" w:rsidTr="003E251B">
        <w:trPr>
          <w:trHeight w:val="275"/>
        </w:trPr>
        <w:tc>
          <w:tcPr>
            <w:tcW w:w="1040" w:type="dxa"/>
          </w:tcPr>
          <w:p w:rsidR="0036189E" w:rsidRDefault="0036189E" w:rsidP="003E251B">
            <w:pPr>
              <w:pStyle w:val="TableParagraph"/>
              <w:jc w:val="center"/>
              <w:rPr>
                <w:sz w:val="24"/>
              </w:rPr>
            </w:pPr>
            <w:r>
              <w:rPr>
                <w:sz w:val="24"/>
              </w:rPr>
              <w:t>4</w:t>
            </w:r>
          </w:p>
        </w:tc>
        <w:tc>
          <w:tcPr>
            <w:tcW w:w="9672" w:type="dxa"/>
          </w:tcPr>
          <w:p w:rsidR="0036189E" w:rsidRPr="002947B9"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rPr>
              <w:t>Presentation</w:t>
            </w:r>
          </w:p>
        </w:tc>
      </w:tr>
      <w:tr w:rsidR="0036189E" w:rsidTr="003E251B">
        <w:trPr>
          <w:trHeight w:val="275"/>
        </w:trPr>
        <w:tc>
          <w:tcPr>
            <w:tcW w:w="1040" w:type="dxa"/>
          </w:tcPr>
          <w:p w:rsidR="0036189E" w:rsidRDefault="0036189E" w:rsidP="003E251B">
            <w:pPr>
              <w:pStyle w:val="TableParagraph"/>
              <w:jc w:val="center"/>
              <w:rPr>
                <w:sz w:val="24"/>
              </w:rPr>
            </w:pPr>
            <w:r>
              <w:rPr>
                <w:sz w:val="24"/>
              </w:rPr>
              <w:t>5</w:t>
            </w:r>
          </w:p>
        </w:tc>
        <w:tc>
          <w:tcPr>
            <w:tcW w:w="9672" w:type="dxa"/>
          </w:tcPr>
          <w:p w:rsidR="0036189E" w:rsidRPr="00A156C2"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Language and Definitions</w:t>
            </w:r>
          </w:p>
        </w:tc>
      </w:tr>
      <w:tr w:rsidR="0036189E" w:rsidTr="003E251B">
        <w:trPr>
          <w:trHeight w:val="277"/>
        </w:trPr>
        <w:tc>
          <w:tcPr>
            <w:tcW w:w="1040" w:type="dxa"/>
          </w:tcPr>
          <w:p w:rsidR="0036189E" w:rsidRDefault="0036189E" w:rsidP="003E251B">
            <w:pPr>
              <w:pStyle w:val="TableParagraph"/>
              <w:spacing w:before="1" w:line="257" w:lineRule="exact"/>
              <w:jc w:val="center"/>
              <w:rPr>
                <w:sz w:val="24"/>
              </w:rPr>
            </w:pPr>
            <w:r>
              <w:rPr>
                <w:sz w:val="24"/>
              </w:rPr>
              <w:t>6</w:t>
            </w:r>
          </w:p>
        </w:tc>
        <w:tc>
          <w:tcPr>
            <w:tcW w:w="9672" w:type="dxa"/>
          </w:tcPr>
          <w:p w:rsidR="0036189E" w:rsidRPr="00A156C2"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Fallacies</w:t>
            </w:r>
          </w:p>
        </w:tc>
      </w:tr>
      <w:tr w:rsidR="0036189E" w:rsidTr="003E251B">
        <w:trPr>
          <w:trHeight w:val="275"/>
        </w:trPr>
        <w:tc>
          <w:tcPr>
            <w:tcW w:w="1040" w:type="dxa"/>
          </w:tcPr>
          <w:p w:rsidR="0036189E" w:rsidRDefault="0036189E" w:rsidP="003E251B">
            <w:pPr>
              <w:pStyle w:val="TableParagraph"/>
              <w:jc w:val="center"/>
              <w:rPr>
                <w:sz w:val="24"/>
              </w:rPr>
            </w:pPr>
            <w:r>
              <w:rPr>
                <w:sz w:val="24"/>
              </w:rPr>
              <w:t>7</w:t>
            </w:r>
          </w:p>
        </w:tc>
        <w:tc>
          <w:tcPr>
            <w:tcW w:w="9672" w:type="dxa"/>
          </w:tcPr>
          <w:p w:rsidR="0036189E" w:rsidRPr="00856DD0"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Categorical Propositions</w:t>
            </w:r>
          </w:p>
        </w:tc>
      </w:tr>
      <w:tr w:rsidR="0036189E" w:rsidTr="003E251B">
        <w:trPr>
          <w:trHeight w:val="275"/>
        </w:trPr>
        <w:tc>
          <w:tcPr>
            <w:tcW w:w="1040" w:type="dxa"/>
          </w:tcPr>
          <w:p w:rsidR="0036189E" w:rsidRDefault="0036189E" w:rsidP="003E251B">
            <w:pPr>
              <w:pStyle w:val="TableParagraph"/>
              <w:jc w:val="center"/>
              <w:rPr>
                <w:sz w:val="24"/>
              </w:rPr>
            </w:pPr>
            <w:r>
              <w:rPr>
                <w:sz w:val="24"/>
              </w:rPr>
              <w:t>8</w:t>
            </w:r>
          </w:p>
        </w:tc>
        <w:tc>
          <w:tcPr>
            <w:tcW w:w="9672" w:type="dxa"/>
          </w:tcPr>
          <w:p w:rsidR="0036189E" w:rsidRPr="00856DD0"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Categorical Syllogisms</w:t>
            </w:r>
          </w:p>
        </w:tc>
      </w:tr>
      <w:tr w:rsidR="0036189E" w:rsidTr="003E251B">
        <w:trPr>
          <w:trHeight w:val="276"/>
        </w:trPr>
        <w:tc>
          <w:tcPr>
            <w:tcW w:w="1040" w:type="dxa"/>
            <w:tcBorders>
              <w:right w:val="single" w:sz="4" w:space="0" w:color="auto"/>
            </w:tcBorders>
          </w:tcPr>
          <w:p w:rsidR="0036189E" w:rsidRDefault="0036189E" w:rsidP="003E251B">
            <w:pPr>
              <w:pStyle w:val="TableParagraph"/>
              <w:ind w:left="0" w:right="4406"/>
              <w:jc w:val="center"/>
              <w:rPr>
                <w:b/>
                <w:sz w:val="24"/>
              </w:rPr>
            </w:pPr>
          </w:p>
        </w:tc>
        <w:tc>
          <w:tcPr>
            <w:tcW w:w="9672" w:type="dxa"/>
            <w:tcBorders>
              <w:left w:val="single" w:sz="4" w:space="0" w:color="auto"/>
            </w:tcBorders>
          </w:tcPr>
          <w:p w:rsidR="0036189E" w:rsidRDefault="0036189E" w:rsidP="003E251B">
            <w:pPr>
              <w:pStyle w:val="TableParagraph"/>
              <w:ind w:left="0" w:right="4406"/>
              <w:jc w:val="center"/>
              <w:rPr>
                <w:b/>
                <w:sz w:val="24"/>
              </w:rPr>
            </w:pPr>
            <w:r>
              <w:rPr>
                <w:b/>
                <w:sz w:val="24"/>
              </w:rPr>
              <w:t>Topics: Final Term Exam</w:t>
            </w:r>
          </w:p>
        </w:tc>
      </w:tr>
      <w:tr w:rsidR="0036189E" w:rsidTr="003E251B">
        <w:trPr>
          <w:trHeight w:val="301"/>
        </w:trPr>
        <w:tc>
          <w:tcPr>
            <w:tcW w:w="1040" w:type="dxa"/>
            <w:tcBorders>
              <w:right w:val="single" w:sz="4" w:space="0" w:color="auto"/>
            </w:tcBorders>
          </w:tcPr>
          <w:p w:rsidR="0036189E" w:rsidRDefault="0036189E" w:rsidP="003E251B">
            <w:pPr>
              <w:pStyle w:val="TableParagraph"/>
              <w:spacing w:line="275" w:lineRule="exact"/>
              <w:jc w:val="center"/>
              <w:rPr>
                <w:sz w:val="24"/>
              </w:rPr>
            </w:pPr>
            <w:r>
              <w:rPr>
                <w:sz w:val="24"/>
              </w:rPr>
              <w:t>9</w:t>
            </w:r>
          </w:p>
        </w:tc>
        <w:tc>
          <w:tcPr>
            <w:tcW w:w="9672" w:type="dxa"/>
            <w:tcBorders>
              <w:left w:val="single" w:sz="4" w:space="0" w:color="auto"/>
            </w:tcBorders>
          </w:tcPr>
          <w:p w:rsidR="0036189E" w:rsidRPr="00856DD0"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Syllogisms in Ordinary Language</w:t>
            </w:r>
          </w:p>
        </w:tc>
      </w:tr>
      <w:tr w:rsidR="0036189E" w:rsidTr="003E251B">
        <w:trPr>
          <w:trHeight w:val="273"/>
        </w:trPr>
        <w:tc>
          <w:tcPr>
            <w:tcW w:w="1040" w:type="dxa"/>
          </w:tcPr>
          <w:p w:rsidR="0036189E" w:rsidRDefault="0036189E" w:rsidP="003E251B">
            <w:pPr>
              <w:pStyle w:val="TableParagraph"/>
              <w:spacing w:line="253" w:lineRule="exact"/>
              <w:jc w:val="center"/>
              <w:rPr>
                <w:sz w:val="24"/>
              </w:rPr>
            </w:pPr>
            <w:r>
              <w:rPr>
                <w:sz w:val="24"/>
              </w:rPr>
              <w:t>10</w:t>
            </w:r>
          </w:p>
        </w:tc>
        <w:tc>
          <w:tcPr>
            <w:tcW w:w="9672" w:type="dxa"/>
          </w:tcPr>
          <w:p w:rsidR="0036189E" w:rsidRPr="00856DD0"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Symbolic Logic</w:t>
            </w:r>
          </w:p>
        </w:tc>
      </w:tr>
      <w:tr w:rsidR="0036189E" w:rsidTr="003E251B">
        <w:trPr>
          <w:trHeight w:val="275"/>
        </w:trPr>
        <w:tc>
          <w:tcPr>
            <w:tcW w:w="1040" w:type="dxa"/>
          </w:tcPr>
          <w:p w:rsidR="0036189E" w:rsidRDefault="0036189E" w:rsidP="003E251B">
            <w:pPr>
              <w:pStyle w:val="TableParagraph"/>
              <w:jc w:val="center"/>
              <w:rPr>
                <w:sz w:val="24"/>
              </w:rPr>
            </w:pPr>
            <w:r>
              <w:rPr>
                <w:sz w:val="24"/>
              </w:rPr>
              <w:t>11</w:t>
            </w:r>
          </w:p>
        </w:tc>
        <w:tc>
          <w:tcPr>
            <w:tcW w:w="9672" w:type="dxa"/>
          </w:tcPr>
          <w:p w:rsidR="0036189E" w:rsidRPr="00856DD0"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Methods of Deduction</w:t>
            </w:r>
          </w:p>
        </w:tc>
      </w:tr>
      <w:tr w:rsidR="0036189E" w:rsidTr="003E251B">
        <w:trPr>
          <w:trHeight w:val="277"/>
        </w:trPr>
        <w:tc>
          <w:tcPr>
            <w:tcW w:w="1040" w:type="dxa"/>
          </w:tcPr>
          <w:p w:rsidR="0036189E" w:rsidRDefault="0036189E" w:rsidP="003E251B">
            <w:pPr>
              <w:pStyle w:val="TableParagraph"/>
              <w:spacing w:before="1" w:line="257" w:lineRule="exact"/>
              <w:jc w:val="center"/>
              <w:rPr>
                <w:sz w:val="24"/>
              </w:rPr>
            </w:pPr>
            <w:r>
              <w:rPr>
                <w:sz w:val="24"/>
              </w:rPr>
              <w:t>12</w:t>
            </w:r>
          </w:p>
        </w:tc>
        <w:tc>
          <w:tcPr>
            <w:tcW w:w="9672" w:type="dxa"/>
          </w:tcPr>
          <w:p w:rsidR="0036189E" w:rsidRPr="00856DD0"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Quantification Theory</w:t>
            </w:r>
          </w:p>
        </w:tc>
      </w:tr>
      <w:tr w:rsidR="0036189E" w:rsidTr="003E251B">
        <w:trPr>
          <w:trHeight w:val="275"/>
        </w:trPr>
        <w:tc>
          <w:tcPr>
            <w:tcW w:w="1040" w:type="dxa"/>
          </w:tcPr>
          <w:p w:rsidR="0036189E" w:rsidRDefault="0036189E" w:rsidP="003E251B">
            <w:pPr>
              <w:pStyle w:val="TableParagraph"/>
              <w:jc w:val="center"/>
              <w:rPr>
                <w:sz w:val="24"/>
              </w:rPr>
            </w:pPr>
            <w:r>
              <w:rPr>
                <w:sz w:val="24"/>
              </w:rPr>
              <w:t>13</w:t>
            </w:r>
          </w:p>
        </w:tc>
        <w:tc>
          <w:tcPr>
            <w:tcW w:w="9672" w:type="dxa"/>
          </w:tcPr>
          <w:p w:rsidR="0036189E" w:rsidRPr="00856DD0"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Analogical Reasoning</w:t>
            </w:r>
          </w:p>
        </w:tc>
      </w:tr>
      <w:tr w:rsidR="0036189E" w:rsidTr="003E251B">
        <w:trPr>
          <w:trHeight w:val="275"/>
        </w:trPr>
        <w:tc>
          <w:tcPr>
            <w:tcW w:w="1040" w:type="dxa"/>
          </w:tcPr>
          <w:p w:rsidR="0036189E" w:rsidRDefault="0036189E" w:rsidP="003E251B">
            <w:pPr>
              <w:pStyle w:val="TableParagraph"/>
              <w:jc w:val="center"/>
              <w:rPr>
                <w:sz w:val="24"/>
              </w:rPr>
            </w:pPr>
            <w:r>
              <w:rPr>
                <w:sz w:val="24"/>
              </w:rPr>
              <w:t>14</w:t>
            </w:r>
          </w:p>
        </w:tc>
        <w:tc>
          <w:tcPr>
            <w:tcW w:w="9672" w:type="dxa"/>
          </w:tcPr>
          <w:p w:rsidR="0036189E" w:rsidRPr="00856DD0" w:rsidRDefault="0036189E" w:rsidP="0036189E">
            <w:pPr>
              <w:pStyle w:val="Default"/>
              <w:rPr>
                <w:rFonts w:ascii="Times New Roman" w:hAnsi="Times New Roman" w:cs="Times New Roman"/>
                <w:bCs/>
                <w:sz w:val="23"/>
                <w:szCs w:val="23"/>
              </w:rPr>
            </w:pPr>
            <w:r w:rsidRPr="002947B9">
              <w:rPr>
                <w:rFonts w:ascii="Times New Roman" w:hAnsi="Times New Roman" w:cs="Times New Roman"/>
                <w:bCs/>
                <w:sz w:val="23"/>
                <w:szCs w:val="23"/>
              </w:rPr>
              <w:t>Causal Reasoning</w:t>
            </w:r>
          </w:p>
        </w:tc>
      </w:tr>
      <w:tr w:rsidR="0036189E" w:rsidTr="003E251B">
        <w:trPr>
          <w:trHeight w:val="275"/>
        </w:trPr>
        <w:tc>
          <w:tcPr>
            <w:tcW w:w="1040" w:type="dxa"/>
          </w:tcPr>
          <w:p w:rsidR="0036189E" w:rsidRDefault="0036189E" w:rsidP="003E251B">
            <w:pPr>
              <w:pStyle w:val="TableParagraph"/>
              <w:jc w:val="center"/>
              <w:rPr>
                <w:sz w:val="24"/>
              </w:rPr>
            </w:pPr>
            <w:r>
              <w:rPr>
                <w:sz w:val="24"/>
              </w:rPr>
              <w:t>15</w:t>
            </w:r>
          </w:p>
        </w:tc>
        <w:tc>
          <w:tcPr>
            <w:tcW w:w="9672" w:type="dxa"/>
          </w:tcPr>
          <w:p w:rsidR="0036189E" w:rsidRPr="002947B9" w:rsidRDefault="0036189E" w:rsidP="0036189E">
            <w:pPr>
              <w:jc w:val="both"/>
              <w:rPr>
                <w:bCs/>
                <w:sz w:val="24"/>
                <w:szCs w:val="24"/>
                <w:lang w:val="en-AU" w:eastAsia="en-AU"/>
              </w:rPr>
            </w:pPr>
            <w:r w:rsidRPr="002947B9">
              <w:rPr>
                <w:bCs/>
                <w:sz w:val="23"/>
                <w:szCs w:val="23"/>
              </w:rPr>
              <w:t>Science and Hypothesis</w:t>
            </w:r>
          </w:p>
        </w:tc>
      </w:tr>
      <w:tr w:rsidR="0036189E" w:rsidTr="003E251B">
        <w:trPr>
          <w:trHeight w:val="275"/>
        </w:trPr>
        <w:tc>
          <w:tcPr>
            <w:tcW w:w="1040" w:type="dxa"/>
          </w:tcPr>
          <w:p w:rsidR="0036189E" w:rsidRDefault="0036189E" w:rsidP="003E251B">
            <w:pPr>
              <w:pStyle w:val="TableParagraph"/>
              <w:jc w:val="center"/>
              <w:rPr>
                <w:sz w:val="24"/>
              </w:rPr>
            </w:pPr>
            <w:r>
              <w:rPr>
                <w:sz w:val="24"/>
              </w:rPr>
              <w:t>16</w:t>
            </w:r>
          </w:p>
        </w:tc>
        <w:tc>
          <w:tcPr>
            <w:tcW w:w="9672" w:type="dxa"/>
          </w:tcPr>
          <w:p w:rsidR="0036189E" w:rsidRPr="002947B9" w:rsidRDefault="0036189E" w:rsidP="0036189E">
            <w:pPr>
              <w:jc w:val="both"/>
              <w:rPr>
                <w:bCs/>
                <w:sz w:val="24"/>
                <w:szCs w:val="24"/>
                <w:lang w:val="en-AU" w:eastAsia="en-AU"/>
              </w:rPr>
            </w:pPr>
            <w:r w:rsidRPr="002947B9">
              <w:rPr>
                <w:bCs/>
                <w:sz w:val="24"/>
                <w:szCs w:val="24"/>
                <w:lang w:val="en-AU" w:eastAsia="en-AU"/>
              </w:rPr>
              <w:t>Presentation</w:t>
            </w:r>
          </w:p>
        </w:tc>
      </w:tr>
      <w:bookmarkEnd w:id="0"/>
    </w:tbl>
    <w:p w:rsidR="00B3219A" w:rsidRDefault="00B3219A" w:rsidP="00B3219A">
      <w:pPr>
        <w:rPr>
          <w:sz w:val="24"/>
        </w:rPr>
      </w:pPr>
    </w:p>
    <w:p w:rsidR="00B3219A" w:rsidRDefault="00B3219A" w:rsidP="00B3219A">
      <w:pPr>
        <w:rPr>
          <w:sz w:val="24"/>
        </w:rPr>
      </w:pPr>
    </w:p>
    <w:p w:rsidR="00B3219A" w:rsidRDefault="00B3219A" w:rsidP="00B3219A">
      <w:pPr>
        <w:pStyle w:val="BodyText"/>
        <w:spacing w:before="79"/>
        <w:ind w:right="221"/>
        <w:jc w:val="both"/>
      </w:pPr>
      <w:r>
        <w:rPr>
          <w:b/>
          <w:u w:val="thick"/>
        </w:rPr>
        <w:t>Please Note</w:t>
      </w:r>
      <w:r>
        <w:t>: Each session consists of the number of lectures delivered in a week. Any random absence by the instructor, the material to be covered during that class will be shifted to the next class meeting. In case of any necessary planned absence, information on schedule changes will be provided in advance.</w:t>
      </w:r>
    </w:p>
    <w:p w:rsidR="00B3219A" w:rsidRDefault="00B3219A" w:rsidP="00B3219A">
      <w:pPr>
        <w:pStyle w:val="BodyText"/>
      </w:pPr>
    </w:p>
    <w:p w:rsidR="00B3219A" w:rsidRDefault="00B3219A" w:rsidP="00B3219A">
      <w:pPr>
        <w:pStyle w:val="Heading2"/>
        <w:rPr>
          <w:b w:val="0"/>
          <w:u w:val="none"/>
        </w:rPr>
      </w:pPr>
      <w:r>
        <w:rPr>
          <w:u w:val="thick"/>
        </w:rPr>
        <w:t>Appointment with Instructor</w:t>
      </w:r>
      <w:r>
        <w:rPr>
          <w:b w:val="0"/>
          <w:u w:val="none"/>
        </w:rPr>
        <w:t>:</w:t>
      </w:r>
    </w:p>
    <w:p w:rsidR="00B3219A" w:rsidRDefault="00B3219A" w:rsidP="00B3219A">
      <w:pPr>
        <w:pStyle w:val="ListParagraph"/>
        <w:numPr>
          <w:ilvl w:val="0"/>
          <w:numId w:val="2"/>
        </w:numPr>
        <w:tabs>
          <w:tab w:val="left" w:pos="949"/>
        </w:tabs>
        <w:ind w:right="231"/>
        <w:rPr>
          <w:sz w:val="24"/>
        </w:rPr>
      </w:pPr>
      <w:r>
        <w:rPr>
          <w:sz w:val="24"/>
        </w:rPr>
        <w:t>Instructor will be available for meeting class students immediately before &amp; after each class for 15 minutes. However, this time after the class may be extended if</w:t>
      </w:r>
      <w:r w:rsidR="00CF4385">
        <w:rPr>
          <w:sz w:val="24"/>
        </w:rPr>
        <w:t xml:space="preserve"> </w:t>
      </w:r>
      <w:r>
        <w:rPr>
          <w:sz w:val="24"/>
        </w:rPr>
        <w:t>necessary.</w:t>
      </w:r>
    </w:p>
    <w:p w:rsidR="00B3219A" w:rsidRDefault="00B3219A" w:rsidP="00B3219A">
      <w:pPr>
        <w:pStyle w:val="ListParagraph"/>
        <w:numPr>
          <w:ilvl w:val="0"/>
          <w:numId w:val="2"/>
        </w:numPr>
        <w:tabs>
          <w:tab w:val="left" w:pos="949"/>
        </w:tabs>
        <w:ind w:right="226"/>
        <w:rPr>
          <w:sz w:val="24"/>
        </w:rPr>
      </w:pPr>
      <w:r>
        <w:rPr>
          <w:sz w:val="24"/>
        </w:rPr>
        <w:t>Any other problem pertaining with the study, any student may contact on contact numbe</w:t>
      </w:r>
      <w:r w:rsidR="00CF4385">
        <w:rPr>
          <w:sz w:val="24"/>
        </w:rPr>
        <w:t xml:space="preserve">r </w:t>
      </w:r>
      <w:proofErr w:type="spellStart"/>
      <w:r>
        <w:rPr>
          <w:sz w:val="24"/>
        </w:rPr>
        <w:t>rmentioned</w:t>
      </w:r>
      <w:proofErr w:type="spellEnd"/>
      <w:r>
        <w:rPr>
          <w:sz w:val="24"/>
        </w:rPr>
        <w:t xml:space="preserve"> above.</w:t>
      </w:r>
    </w:p>
    <w:p w:rsidR="00B3219A" w:rsidRDefault="00B3219A" w:rsidP="00B3219A">
      <w:pPr>
        <w:pStyle w:val="BodyText"/>
      </w:pPr>
    </w:p>
    <w:p w:rsidR="00B3219A" w:rsidRDefault="00B3219A" w:rsidP="00B3219A">
      <w:pPr>
        <w:pStyle w:val="Heading2"/>
        <w:rPr>
          <w:u w:val="none"/>
        </w:rPr>
      </w:pPr>
      <w:r>
        <w:rPr>
          <w:u w:val="none"/>
        </w:rPr>
        <w:t>Books Recommended</w:t>
      </w:r>
    </w:p>
    <w:p w:rsidR="00B3219A" w:rsidRDefault="00B3219A" w:rsidP="00B3219A">
      <w:pPr>
        <w:pStyle w:val="BodyText"/>
        <w:rPr>
          <w:b/>
        </w:rPr>
      </w:pPr>
    </w:p>
    <w:p w:rsidR="00B3219A" w:rsidRPr="00026F02" w:rsidRDefault="00107D43" w:rsidP="00B3219A">
      <w:pPr>
        <w:pStyle w:val="ListParagraph"/>
        <w:numPr>
          <w:ilvl w:val="0"/>
          <w:numId w:val="3"/>
        </w:numPr>
        <w:ind w:right="630"/>
        <w:rPr>
          <w:sz w:val="24"/>
          <w:szCs w:val="24"/>
        </w:rPr>
      </w:pPr>
      <w:r>
        <w:rPr>
          <w:sz w:val="24"/>
          <w:szCs w:val="24"/>
        </w:rPr>
        <w:t>A concise introduction to Logic by Patrick J. Hurley</w:t>
      </w:r>
    </w:p>
    <w:p w:rsidR="00B3219A" w:rsidRPr="00026F02" w:rsidRDefault="00107D43" w:rsidP="00B3219A">
      <w:pPr>
        <w:pStyle w:val="ListParagraph"/>
        <w:numPr>
          <w:ilvl w:val="0"/>
          <w:numId w:val="3"/>
        </w:numPr>
        <w:ind w:right="630"/>
        <w:rPr>
          <w:sz w:val="24"/>
          <w:szCs w:val="24"/>
        </w:rPr>
      </w:pPr>
      <w:r>
        <w:rPr>
          <w:sz w:val="24"/>
          <w:szCs w:val="24"/>
        </w:rPr>
        <w:t xml:space="preserve">Introduction to logic by Irving M. </w:t>
      </w:r>
      <w:proofErr w:type="spellStart"/>
      <w:r>
        <w:rPr>
          <w:sz w:val="24"/>
          <w:szCs w:val="24"/>
        </w:rPr>
        <w:t>Copi</w:t>
      </w:r>
      <w:proofErr w:type="spellEnd"/>
      <w:r>
        <w:rPr>
          <w:sz w:val="24"/>
          <w:szCs w:val="24"/>
        </w:rPr>
        <w:t xml:space="preserve"> Carl Cohen Kenneth McMahon</w:t>
      </w:r>
    </w:p>
    <w:p w:rsidR="00B3219A" w:rsidRDefault="00B3219A" w:rsidP="00B3219A">
      <w:pPr>
        <w:pStyle w:val="BodyText"/>
      </w:pPr>
    </w:p>
    <w:p w:rsidR="00B3219A" w:rsidRDefault="00B3219A" w:rsidP="00B3219A">
      <w:pPr>
        <w:pStyle w:val="BodyText"/>
      </w:pPr>
    </w:p>
    <w:p w:rsidR="00F1175D" w:rsidRDefault="00F1175D" w:rsidP="00B3219A">
      <w:pPr>
        <w:pStyle w:val="BodyText"/>
      </w:pPr>
    </w:p>
    <w:p w:rsidR="00B3219A" w:rsidRDefault="00B3219A" w:rsidP="00B3219A">
      <w:pPr>
        <w:pStyle w:val="BodyText"/>
      </w:pPr>
    </w:p>
    <w:p w:rsidR="00B3219A" w:rsidRDefault="00B3219A" w:rsidP="00B3219A">
      <w:pPr>
        <w:pStyle w:val="BodyText"/>
      </w:pPr>
    </w:p>
    <w:p w:rsidR="00B3219A" w:rsidRDefault="00B3219A" w:rsidP="00B3219A">
      <w:pPr>
        <w:pStyle w:val="BodyText"/>
      </w:pPr>
    </w:p>
    <w:p w:rsidR="00B3219A" w:rsidRDefault="00B3219A" w:rsidP="00B3219A">
      <w:pPr>
        <w:ind w:left="227"/>
        <w:rPr>
          <w:b/>
        </w:rPr>
      </w:pPr>
      <w:r>
        <w:rPr>
          <w:b/>
          <w:u w:val="thick"/>
        </w:rPr>
        <w:lastRenderedPageBreak/>
        <w:t>Marks Distribution:</w:t>
      </w:r>
    </w:p>
    <w:p w:rsidR="00B3219A" w:rsidRDefault="00B3219A" w:rsidP="00B3219A">
      <w:pPr>
        <w:pStyle w:val="BodyText"/>
        <w:spacing w:before="1" w:after="1"/>
        <w:rPr>
          <w:b/>
          <w:sz w:val="22"/>
        </w:rPr>
      </w:pPr>
    </w:p>
    <w:tbl>
      <w:tblPr>
        <w:tblW w:w="0" w:type="auto"/>
        <w:tblInd w:w="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785"/>
        <w:gridCol w:w="811"/>
      </w:tblGrid>
      <w:tr w:rsidR="00B3219A" w:rsidTr="003E251B">
        <w:trPr>
          <w:trHeight w:val="251"/>
        </w:trPr>
        <w:tc>
          <w:tcPr>
            <w:tcW w:w="5785" w:type="dxa"/>
          </w:tcPr>
          <w:p w:rsidR="00B3219A" w:rsidRDefault="00B3219A" w:rsidP="003E251B">
            <w:pPr>
              <w:pStyle w:val="TableParagraph"/>
              <w:spacing w:line="232" w:lineRule="exact"/>
              <w:ind w:left="2513" w:right="2500"/>
              <w:jc w:val="center"/>
            </w:pPr>
            <w:r>
              <w:t>Activity</w:t>
            </w:r>
          </w:p>
        </w:tc>
        <w:tc>
          <w:tcPr>
            <w:tcW w:w="811" w:type="dxa"/>
          </w:tcPr>
          <w:p w:rsidR="00B3219A" w:rsidRDefault="00B3219A" w:rsidP="003E251B">
            <w:pPr>
              <w:pStyle w:val="TableParagraph"/>
              <w:spacing w:line="232" w:lineRule="exact"/>
              <w:ind w:left="89" w:right="109"/>
              <w:jc w:val="center"/>
            </w:pPr>
            <w:r>
              <w:t>Marks</w:t>
            </w:r>
          </w:p>
        </w:tc>
      </w:tr>
      <w:tr w:rsidR="00B3219A" w:rsidTr="003E251B">
        <w:trPr>
          <w:trHeight w:val="253"/>
        </w:trPr>
        <w:tc>
          <w:tcPr>
            <w:tcW w:w="5785" w:type="dxa"/>
          </w:tcPr>
          <w:p w:rsidR="00B3219A" w:rsidRDefault="00B3219A" w:rsidP="003E251B">
            <w:pPr>
              <w:pStyle w:val="TableParagraph"/>
              <w:spacing w:line="234" w:lineRule="exact"/>
            </w:pPr>
            <w:r>
              <w:t>Classroom participation/general behavior/group work</w:t>
            </w:r>
          </w:p>
        </w:tc>
        <w:tc>
          <w:tcPr>
            <w:tcW w:w="811" w:type="dxa"/>
          </w:tcPr>
          <w:p w:rsidR="00B3219A" w:rsidRDefault="00B3219A" w:rsidP="003E251B">
            <w:pPr>
              <w:pStyle w:val="TableParagraph"/>
              <w:spacing w:line="234" w:lineRule="exact"/>
              <w:ind w:left="4"/>
              <w:jc w:val="center"/>
            </w:pPr>
            <w:r>
              <w:t>5</w:t>
            </w:r>
          </w:p>
        </w:tc>
      </w:tr>
      <w:tr w:rsidR="00B3219A" w:rsidTr="003E251B">
        <w:trPr>
          <w:trHeight w:val="251"/>
        </w:trPr>
        <w:tc>
          <w:tcPr>
            <w:tcW w:w="5785" w:type="dxa"/>
          </w:tcPr>
          <w:p w:rsidR="00B3219A" w:rsidRDefault="00B3219A" w:rsidP="003E251B">
            <w:pPr>
              <w:pStyle w:val="TableParagraph"/>
              <w:spacing w:line="232" w:lineRule="exact"/>
            </w:pPr>
            <w:r>
              <w:t>Quiz/surprise test</w:t>
            </w:r>
          </w:p>
        </w:tc>
        <w:tc>
          <w:tcPr>
            <w:tcW w:w="811" w:type="dxa"/>
          </w:tcPr>
          <w:p w:rsidR="00B3219A" w:rsidRDefault="00B3219A" w:rsidP="003E251B">
            <w:pPr>
              <w:pStyle w:val="TableParagraph"/>
              <w:spacing w:line="232" w:lineRule="exact"/>
              <w:ind w:left="4"/>
              <w:jc w:val="center"/>
            </w:pPr>
            <w:r>
              <w:t>5</w:t>
            </w:r>
          </w:p>
        </w:tc>
      </w:tr>
      <w:tr w:rsidR="00B3219A" w:rsidTr="003E251B">
        <w:trPr>
          <w:trHeight w:val="253"/>
        </w:trPr>
        <w:tc>
          <w:tcPr>
            <w:tcW w:w="5785" w:type="dxa"/>
          </w:tcPr>
          <w:p w:rsidR="00B3219A" w:rsidRDefault="00B3219A" w:rsidP="003E251B">
            <w:pPr>
              <w:pStyle w:val="TableParagraph"/>
              <w:spacing w:line="234" w:lineRule="exact"/>
            </w:pPr>
            <w:r>
              <w:t>Assignments</w:t>
            </w:r>
          </w:p>
        </w:tc>
        <w:tc>
          <w:tcPr>
            <w:tcW w:w="811" w:type="dxa"/>
          </w:tcPr>
          <w:p w:rsidR="00B3219A" w:rsidRDefault="00B3219A" w:rsidP="003E251B">
            <w:pPr>
              <w:pStyle w:val="TableParagraph"/>
              <w:spacing w:line="234" w:lineRule="exact"/>
              <w:ind w:left="4"/>
              <w:jc w:val="center"/>
            </w:pPr>
            <w:r>
              <w:t>5</w:t>
            </w:r>
          </w:p>
        </w:tc>
      </w:tr>
      <w:tr w:rsidR="00B3219A" w:rsidTr="003E251B">
        <w:trPr>
          <w:trHeight w:val="251"/>
        </w:trPr>
        <w:tc>
          <w:tcPr>
            <w:tcW w:w="5785" w:type="dxa"/>
          </w:tcPr>
          <w:p w:rsidR="00B3219A" w:rsidRDefault="00B3219A" w:rsidP="003E251B">
            <w:pPr>
              <w:pStyle w:val="TableParagraph"/>
              <w:spacing w:line="232" w:lineRule="exact"/>
            </w:pPr>
            <w:r>
              <w:t>Presentation/Seminar</w:t>
            </w:r>
          </w:p>
        </w:tc>
        <w:tc>
          <w:tcPr>
            <w:tcW w:w="811" w:type="dxa"/>
          </w:tcPr>
          <w:p w:rsidR="00B3219A" w:rsidRDefault="00B3219A" w:rsidP="003E251B">
            <w:pPr>
              <w:pStyle w:val="TableParagraph"/>
              <w:spacing w:line="232" w:lineRule="exact"/>
              <w:ind w:left="4"/>
              <w:jc w:val="center"/>
            </w:pPr>
            <w:r>
              <w:t>5</w:t>
            </w:r>
          </w:p>
        </w:tc>
      </w:tr>
      <w:tr w:rsidR="00B3219A" w:rsidTr="003E251B">
        <w:trPr>
          <w:trHeight w:val="254"/>
        </w:trPr>
        <w:tc>
          <w:tcPr>
            <w:tcW w:w="5785" w:type="dxa"/>
          </w:tcPr>
          <w:p w:rsidR="00B3219A" w:rsidRDefault="00B3219A" w:rsidP="003E251B">
            <w:pPr>
              <w:pStyle w:val="TableParagraph"/>
              <w:spacing w:before="1" w:line="233" w:lineRule="exact"/>
            </w:pPr>
            <w:r>
              <w:t>Mid-term Exam</w:t>
            </w:r>
          </w:p>
        </w:tc>
        <w:tc>
          <w:tcPr>
            <w:tcW w:w="811" w:type="dxa"/>
          </w:tcPr>
          <w:p w:rsidR="00B3219A" w:rsidRDefault="00B3219A" w:rsidP="003E251B">
            <w:pPr>
              <w:pStyle w:val="TableParagraph"/>
              <w:spacing w:before="1" w:line="233" w:lineRule="exact"/>
              <w:ind w:left="89" w:right="85"/>
              <w:jc w:val="center"/>
            </w:pPr>
            <w:r>
              <w:t>30</w:t>
            </w:r>
          </w:p>
        </w:tc>
      </w:tr>
      <w:tr w:rsidR="00B3219A" w:rsidTr="003E251B">
        <w:trPr>
          <w:trHeight w:val="254"/>
        </w:trPr>
        <w:tc>
          <w:tcPr>
            <w:tcW w:w="5785" w:type="dxa"/>
          </w:tcPr>
          <w:p w:rsidR="00B3219A" w:rsidRDefault="00B3219A" w:rsidP="003E251B">
            <w:pPr>
              <w:pStyle w:val="TableParagraph"/>
              <w:spacing w:line="234" w:lineRule="exact"/>
            </w:pPr>
            <w:r>
              <w:t>Final Exam</w:t>
            </w:r>
          </w:p>
        </w:tc>
        <w:tc>
          <w:tcPr>
            <w:tcW w:w="811" w:type="dxa"/>
          </w:tcPr>
          <w:p w:rsidR="00B3219A" w:rsidRDefault="00B3219A" w:rsidP="003E251B">
            <w:pPr>
              <w:pStyle w:val="TableParagraph"/>
              <w:spacing w:line="234" w:lineRule="exact"/>
              <w:ind w:left="89" w:right="85"/>
              <w:jc w:val="center"/>
            </w:pPr>
            <w:r>
              <w:t>50</w:t>
            </w:r>
          </w:p>
        </w:tc>
      </w:tr>
      <w:tr w:rsidR="00B3219A" w:rsidTr="003E251B">
        <w:trPr>
          <w:trHeight w:val="251"/>
        </w:trPr>
        <w:tc>
          <w:tcPr>
            <w:tcW w:w="5785" w:type="dxa"/>
          </w:tcPr>
          <w:p w:rsidR="00B3219A" w:rsidRDefault="00B3219A" w:rsidP="003E251B">
            <w:pPr>
              <w:pStyle w:val="TableParagraph"/>
              <w:spacing w:line="232" w:lineRule="exact"/>
              <w:ind w:left="2508" w:right="2500"/>
              <w:jc w:val="center"/>
            </w:pPr>
            <w:r>
              <w:t>Total</w:t>
            </w:r>
          </w:p>
        </w:tc>
        <w:tc>
          <w:tcPr>
            <w:tcW w:w="811" w:type="dxa"/>
          </w:tcPr>
          <w:p w:rsidR="00B3219A" w:rsidRDefault="00B3219A" w:rsidP="003E251B">
            <w:pPr>
              <w:pStyle w:val="TableParagraph"/>
              <w:spacing w:line="232" w:lineRule="exact"/>
              <w:ind w:left="89" w:right="85"/>
              <w:jc w:val="center"/>
            </w:pPr>
            <w:r>
              <w:t>100</w:t>
            </w:r>
          </w:p>
        </w:tc>
      </w:tr>
    </w:tbl>
    <w:p w:rsidR="00B3219A" w:rsidRDefault="00B3219A" w:rsidP="00B3219A">
      <w:pPr>
        <w:pStyle w:val="BodyText"/>
        <w:rPr>
          <w:b/>
          <w:sz w:val="22"/>
        </w:rPr>
      </w:pPr>
    </w:p>
    <w:p w:rsidR="00B3219A" w:rsidRDefault="00B3219A" w:rsidP="00B3219A">
      <w:pPr>
        <w:pStyle w:val="Heading2"/>
        <w:rPr>
          <w:u w:val="none"/>
        </w:rPr>
      </w:pPr>
      <w:r>
        <w:rPr>
          <w:u w:val="thick"/>
        </w:rPr>
        <w:t>Student Responsibilities</w:t>
      </w:r>
    </w:p>
    <w:p w:rsidR="00B3219A" w:rsidRDefault="00B3219A" w:rsidP="00B3219A">
      <w:pPr>
        <w:pStyle w:val="BodyText"/>
        <w:spacing w:before="2"/>
        <w:rPr>
          <w:b/>
          <w:sz w:val="19"/>
        </w:rPr>
      </w:pPr>
    </w:p>
    <w:p w:rsidR="00B3219A" w:rsidRDefault="00B3219A" w:rsidP="00B3219A">
      <w:pPr>
        <w:pStyle w:val="ListParagraph"/>
        <w:numPr>
          <w:ilvl w:val="1"/>
          <w:numId w:val="1"/>
        </w:numPr>
        <w:tabs>
          <w:tab w:val="left" w:pos="948"/>
          <w:tab w:val="left" w:pos="949"/>
        </w:tabs>
        <w:spacing w:before="56"/>
        <w:ind w:right="378" w:hanging="720"/>
        <w:rPr>
          <w:rFonts w:ascii="Calibri"/>
        </w:rPr>
      </w:pPr>
      <w:r>
        <w:rPr>
          <w:rFonts w:ascii="Calibri"/>
        </w:rPr>
        <w:t>Students must attend class. At least 80% attendance is mandatory. Students are also responsible for doing all assigned work on</w:t>
      </w:r>
      <w:r w:rsidR="00107D43">
        <w:rPr>
          <w:rFonts w:ascii="Calibri"/>
        </w:rPr>
        <w:t xml:space="preserve"> </w:t>
      </w:r>
      <w:r>
        <w:rPr>
          <w:rFonts w:ascii="Calibri"/>
        </w:rPr>
        <w:t>time.</w:t>
      </w:r>
    </w:p>
    <w:p w:rsidR="00B3219A" w:rsidRDefault="00B3219A" w:rsidP="00B3219A">
      <w:pPr>
        <w:pStyle w:val="ListParagraph"/>
        <w:numPr>
          <w:ilvl w:val="1"/>
          <w:numId w:val="1"/>
        </w:numPr>
        <w:tabs>
          <w:tab w:val="left" w:pos="949"/>
        </w:tabs>
        <w:spacing w:line="267" w:lineRule="exact"/>
        <w:ind w:left="948" w:hanging="361"/>
        <w:rPr>
          <w:rFonts w:ascii="Calibri"/>
        </w:rPr>
      </w:pPr>
      <w:r>
        <w:rPr>
          <w:rFonts w:ascii="Calibri"/>
        </w:rPr>
        <w:t>Students must also arrive on time and remain in class for the entire</w:t>
      </w:r>
      <w:r w:rsidR="00107D43">
        <w:rPr>
          <w:rFonts w:ascii="Calibri"/>
        </w:rPr>
        <w:t xml:space="preserve"> </w:t>
      </w:r>
      <w:r>
        <w:rPr>
          <w:rFonts w:ascii="Calibri"/>
        </w:rPr>
        <w:t>period.</w:t>
      </w:r>
    </w:p>
    <w:p w:rsidR="00B3219A" w:rsidRDefault="00B3219A" w:rsidP="00B3219A">
      <w:pPr>
        <w:pStyle w:val="ListParagraph"/>
        <w:numPr>
          <w:ilvl w:val="1"/>
          <w:numId w:val="1"/>
        </w:numPr>
        <w:tabs>
          <w:tab w:val="left" w:pos="949"/>
        </w:tabs>
        <w:spacing w:before="1"/>
        <w:ind w:left="948" w:hanging="361"/>
        <w:rPr>
          <w:rFonts w:ascii="Calibri"/>
        </w:rPr>
      </w:pPr>
      <w:r>
        <w:rPr>
          <w:rFonts w:ascii="Calibri"/>
        </w:rPr>
        <w:t>Cellular Phones and Beeper must be turned</w:t>
      </w:r>
      <w:r w:rsidR="00107D43">
        <w:rPr>
          <w:rFonts w:ascii="Calibri"/>
        </w:rPr>
        <w:t xml:space="preserve"> </w:t>
      </w:r>
      <w:r>
        <w:rPr>
          <w:rFonts w:ascii="Calibri"/>
        </w:rPr>
        <w:t>off.</w:t>
      </w:r>
    </w:p>
    <w:p w:rsidR="00B3219A" w:rsidRPr="00C03AF1" w:rsidRDefault="00B3219A" w:rsidP="00B3219A">
      <w:pPr>
        <w:pStyle w:val="ListParagraph"/>
        <w:numPr>
          <w:ilvl w:val="1"/>
          <w:numId w:val="1"/>
        </w:numPr>
        <w:tabs>
          <w:tab w:val="left" w:pos="949"/>
        </w:tabs>
        <w:ind w:right="288" w:hanging="720"/>
        <w:rPr>
          <w:rFonts w:ascii="Calibri"/>
        </w:rPr>
        <w:sectPr w:rsidR="00B3219A" w:rsidRPr="00C03AF1" w:rsidSect="00B3219A">
          <w:pgSz w:w="12240" w:h="20160"/>
          <w:pgMar w:top="940" w:right="640" w:bottom="280" w:left="780" w:header="720" w:footer="720" w:gutter="0"/>
          <w:cols w:space="720"/>
        </w:sectPr>
      </w:pPr>
      <w:r>
        <w:rPr>
          <w:rFonts w:ascii="Calibri"/>
        </w:rPr>
        <w:t>Test question may be taken from textbook reading, additional material discussed in the class and / or other assigned</w:t>
      </w:r>
      <w:r w:rsidR="00107D43">
        <w:rPr>
          <w:rFonts w:ascii="Calibri"/>
        </w:rPr>
        <w:t xml:space="preserve"> </w:t>
      </w:r>
      <w:r>
        <w:rPr>
          <w:rFonts w:ascii="Calibri"/>
        </w:rPr>
        <w:t>reading.</w:t>
      </w:r>
    </w:p>
    <w:p w:rsidR="002666B8" w:rsidRDefault="002666B8">
      <w:bookmarkStart w:id="1" w:name="_GoBack"/>
      <w:bookmarkEnd w:id="1"/>
    </w:p>
    <w:sectPr w:rsidR="002666B8" w:rsidSect="00042E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90534"/>
    <w:multiLevelType w:val="hybridMultilevel"/>
    <w:tmpl w:val="77846FDA"/>
    <w:lvl w:ilvl="0" w:tplc="7F50AFDA">
      <w:start w:val="1"/>
      <w:numFmt w:val="decimal"/>
      <w:lvlText w:val="%1."/>
      <w:lvlJc w:val="left"/>
      <w:pPr>
        <w:ind w:left="948" w:hanging="360"/>
        <w:jc w:val="left"/>
      </w:pPr>
      <w:rPr>
        <w:rFonts w:ascii="Times New Roman" w:eastAsia="Times New Roman" w:hAnsi="Times New Roman" w:cs="Times New Roman" w:hint="default"/>
        <w:spacing w:val="-5"/>
        <w:w w:val="99"/>
        <w:sz w:val="24"/>
        <w:szCs w:val="24"/>
        <w:lang w:val="en-US" w:eastAsia="en-US" w:bidi="en-US"/>
      </w:rPr>
    </w:lvl>
    <w:lvl w:ilvl="1" w:tplc="C7C69B04">
      <w:numFmt w:val="bullet"/>
      <w:lvlText w:val="•"/>
      <w:lvlJc w:val="left"/>
      <w:pPr>
        <w:ind w:left="1928" w:hanging="360"/>
      </w:pPr>
      <w:rPr>
        <w:rFonts w:hint="default"/>
        <w:lang w:val="en-US" w:eastAsia="en-US" w:bidi="en-US"/>
      </w:rPr>
    </w:lvl>
    <w:lvl w:ilvl="2" w:tplc="75246734">
      <w:numFmt w:val="bullet"/>
      <w:lvlText w:val="•"/>
      <w:lvlJc w:val="left"/>
      <w:pPr>
        <w:ind w:left="2916" w:hanging="360"/>
      </w:pPr>
      <w:rPr>
        <w:rFonts w:hint="default"/>
        <w:lang w:val="en-US" w:eastAsia="en-US" w:bidi="en-US"/>
      </w:rPr>
    </w:lvl>
    <w:lvl w:ilvl="3" w:tplc="A3267FE0">
      <w:numFmt w:val="bullet"/>
      <w:lvlText w:val="•"/>
      <w:lvlJc w:val="left"/>
      <w:pPr>
        <w:ind w:left="3904" w:hanging="360"/>
      </w:pPr>
      <w:rPr>
        <w:rFonts w:hint="default"/>
        <w:lang w:val="en-US" w:eastAsia="en-US" w:bidi="en-US"/>
      </w:rPr>
    </w:lvl>
    <w:lvl w:ilvl="4" w:tplc="1CB0FFBE">
      <w:numFmt w:val="bullet"/>
      <w:lvlText w:val="•"/>
      <w:lvlJc w:val="left"/>
      <w:pPr>
        <w:ind w:left="4892" w:hanging="360"/>
      </w:pPr>
      <w:rPr>
        <w:rFonts w:hint="default"/>
        <w:lang w:val="en-US" w:eastAsia="en-US" w:bidi="en-US"/>
      </w:rPr>
    </w:lvl>
    <w:lvl w:ilvl="5" w:tplc="D896B2D4">
      <w:numFmt w:val="bullet"/>
      <w:lvlText w:val="•"/>
      <w:lvlJc w:val="left"/>
      <w:pPr>
        <w:ind w:left="5880" w:hanging="360"/>
      </w:pPr>
      <w:rPr>
        <w:rFonts w:hint="default"/>
        <w:lang w:val="en-US" w:eastAsia="en-US" w:bidi="en-US"/>
      </w:rPr>
    </w:lvl>
    <w:lvl w:ilvl="6" w:tplc="238C221A">
      <w:numFmt w:val="bullet"/>
      <w:lvlText w:val="•"/>
      <w:lvlJc w:val="left"/>
      <w:pPr>
        <w:ind w:left="6868" w:hanging="360"/>
      </w:pPr>
      <w:rPr>
        <w:rFonts w:hint="default"/>
        <w:lang w:val="en-US" w:eastAsia="en-US" w:bidi="en-US"/>
      </w:rPr>
    </w:lvl>
    <w:lvl w:ilvl="7" w:tplc="B0D201EA">
      <w:numFmt w:val="bullet"/>
      <w:lvlText w:val="•"/>
      <w:lvlJc w:val="left"/>
      <w:pPr>
        <w:ind w:left="7856" w:hanging="360"/>
      </w:pPr>
      <w:rPr>
        <w:rFonts w:hint="default"/>
        <w:lang w:val="en-US" w:eastAsia="en-US" w:bidi="en-US"/>
      </w:rPr>
    </w:lvl>
    <w:lvl w:ilvl="8" w:tplc="B718B1E0">
      <w:numFmt w:val="bullet"/>
      <w:lvlText w:val="•"/>
      <w:lvlJc w:val="left"/>
      <w:pPr>
        <w:ind w:left="8844" w:hanging="360"/>
      </w:pPr>
      <w:rPr>
        <w:rFonts w:hint="default"/>
        <w:lang w:val="en-US" w:eastAsia="en-US" w:bidi="en-US"/>
      </w:rPr>
    </w:lvl>
  </w:abstractNum>
  <w:abstractNum w:abstractNumId="1">
    <w:nsid w:val="44547C60"/>
    <w:multiLevelType w:val="hybridMultilevel"/>
    <w:tmpl w:val="7430EA34"/>
    <w:lvl w:ilvl="0" w:tplc="61C2D9A2">
      <w:start w:val="1"/>
      <w:numFmt w:val="decimal"/>
      <w:lvlText w:val="%1."/>
      <w:lvlJc w:val="left"/>
      <w:pPr>
        <w:ind w:left="962" w:hanging="354"/>
        <w:jc w:val="left"/>
      </w:pPr>
      <w:rPr>
        <w:rFonts w:ascii="Times New Roman" w:eastAsia="Times New Roman" w:hAnsi="Times New Roman" w:cs="Times New Roman" w:hint="default"/>
        <w:spacing w:val="-7"/>
        <w:w w:val="99"/>
        <w:sz w:val="24"/>
        <w:szCs w:val="24"/>
        <w:lang w:val="en-US" w:eastAsia="en-US" w:bidi="en-US"/>
      </w:rPr>
    </w:lvl>
    <w:lvl w:ilvl="1" w:tplc="C6E49B8A">
      <w:start w:val="1"/>
      <w:numFmt w:val="lowerRoman"/>
      <w:lvlText w:val="%2)"/>
      <w:lvlJc w:val="left"/>
      <w:pPr>
        <w:ind w:left="1308" w:hanging="360"/>
        <w:jc w:val="left"/>
      </w:pPr>
      <w:rPr>
        <w:rFonts w:ascii="Calibri" w:eastAsia="Calibri" w:hAnsi="Calibri" w:cs="Calibri" w:hint="default"/>
        <w:spacing w:val="-1"/>
        <w:w w:val="100"/>
        <w:sz w:val="22"/>
        <w:szCs w:val="22"/>
        <w:lang w:val="en-US" w:eastAsia="en-US" w:bidi="en-US"/>
      </w:rPr>
    </w:lvl>
    <w:lvl w:ilvl="2" w:tplc="71ECCE4A">
      <w:numFmt w:val="bullet"/>
      <w:lvlText w:val="•"/>
      <w:lvlJc w:val="left"/>
      <w:pPr>
        <w:ind w:left="2357" w:hanging="360"/>
      </w:pPr>
      <w:rPr>
        <w:rFonts w:hint="default"/>
        <w:lang w:val="en-US" w:eastAsia="en-US" w:bidi="en-US"/>
      </w:rPr>
    </w:lvl>
    <w:lvl w:ilvl="3" w:tplc="88EE8078">
      <w:numFmt w:val="bullet"/>
      <w:lvlText w:val="•"/>
      <w:lvlJc w:val="left"/>
      <w:pPr>
        <w:ind w:left="3415" w:hanging="360"/>
      </w:pPr>
      <w:rPr>
        <w:rFonts w:hint="default"/>
        <w:lang w:val="en-US" w:eastAsia="en-US" w:bidi="en-US"/>
      </w:rPr>
    </w:lvl>
    <w:lvl w:ilvl="4" w:tplc="E8B8695C">
      <w:numFmt w:val="bullet"/>
      <w:lvlText w:val="•"/>
      <w:lvlJc w:val="left"/>
      <w:pPr>
        <w:ind w:left="4473" w:hanging="360"/>
      </w:pPr>
      <w:rPr>
        <w:rFonts w:hint="default"/>
        <w:lang w:val="en-US" w:eastAsia="en-US" w:bidi="en-US"/>
      </w:rPr>
    </w:lvl>
    <w:lvl w:ilvl="5" w:tplc="76229ACA">
      <w:numFmt w:val="bullet"/>
      <w:lvlText w:val="•"/>
      <w:lvlJc w:val="left"/>
      <w:pPr>
        <w:ind w:left="5531" w:hanging="360"/>
      </w:pPr>
      <w:rPr>
        <w:rFonts w:hint="default"/>
        <w:lang w:val="en-US" w:eastAsia="en-US" w:bidi="en-US"/>
      </w:rPr>
    </w:lvl>
    <w:lvl w:ilvl="6" w:tplc="9E188DFE">
      <w:numFmt w:val="bullet"/>
      <w:lvlText w:val="•"/>
      <w:lvlJc w:val="left"/>
      <w:pPr>
        <w:ind w:left="6588" w:hanging="360"/>
      </w:pPr>
      <w:rPr>
        <w:rFonts w:hint="default"/>
        <w:lang w:val="en-US" w:eastAsia="en-US" w:bidi="en-US"/>
      </w:rPr>
    </w:lvl>
    <w:lvl w:ilvl="7" w:tplc="EFAE7870">
      <w:numFmt w:val="bullet"/>
      <w:lvlText w:val="•"/>
      <w:lvlJc w:val="left"/>
      <w:pPr>
        <w:ind w:left="7646" w:hanging="360"/>
      </w:pPr>
      <w:rPr>
        <w:rFonts w:hint="default"/>
        <w:lang w:val="en-US" w:eastAsia="en-US" w:bidi="en-US"/>
      </w:rPr>
    </w:lvl>
    <w:lvl w:ilvl="8" w:tplc="EBC44BB8">
      <w:numFmt w:val="bullet"/>
      <w:lvlText w:val="•"/>
      <w:lvlJc w:val="left"/>
      <w:pPr>
        <w:ind w:left="8704" w:hanging="360"/>
      </w:pPr>
      <w:rPr>
        <w:rFonts w:hint="default"/>
        <w:lang w:val="en-US" w:eastAsia="en-US" w:bidi="en-US"/>
      </w:rPr>
    </w:lvl>
  </w:abstractNum>
  <w:abstractNum w:abstractNumId="2">
    <w:nsid w:val="63B26135"/>
    <w:multiLevelType w:val="hybridMultilevel"/>
    <w:tmpl w:val="F8F21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B3219A"/>
    <w:rsid w:val="00042E97"/>
    <w:rsid w:val="00101233"/>
    <w:rsid w:val="00107D43"/>
    <w:rsid w:val="00166DD1"/>
    <w:rsid w:val="002666B8"/>
    <w:rsid w:val="0036189E"/>
    <w:rsid w:val="00451869"/>
    <w:rsid w:val="005040A1"/>
    <w:rsid w:val="005F517A"/>
    <w:rsid w:val="006F0A23"/>
    <w:rsid w:val="0071492B"/>
    <w:rsid w:val="007B1B52"/>
    <w:rsid w:val="007F2218"/>
    <w:rsid w:val="008662B9"/>
    <w:rsid w:val="00966A67"/>
    <w:rsid w:val="00B3219A"/>
    <w:rsid w:val="00CF4385"/>
    <w:rsid w:val="00D504BA"/>
    <w:rsid w:val="00D5789D"/>
    <w:rsid w:val="00F117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19A"/>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link w:val="Heading1Char"/>
    <w:uiPriority w:val="9"/>
    <w:qFormat/>
    <w:rsid w:val="00B3219A"/>
    <w:pPr>
      <w:ind w:left="2465" w:right="2464"/>
      <w:jc w:val="center"/>
      <w:outlineLvl w:val="0"/>
    </w:pPr>
    <w:rPr>
      <w:b/>
      <w:bCs/>
      <w:sz w:val="36"/>
      <w:szCs w:val="36"/>
    </w:rPr>
  </w:style>
  <w:style w:type="paragraph" w:styleId="Heading2">
    <w:name w:val="heading 2"/>
    <w:basedOn w:val="Normal"/>
    <w:link w:val="Heading2Char"/>
    <w:uiPriority w:val="9"/>
    <w:unhideWhenUsed/>
    <w:qFormat/>
    <w:rsid w:val="00B3219A"/>
    <w:pPr>
      <w:ind w:left="227"/>
      <w:outlineLvl w:val="1"/>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19A"/>
    <w:rPr>
      <w:rFonts w:ascii="Times New Roman" w:eastAsia="Times New Roman" w:hAnsi="Times New Roman" w:cs="Times New Roman"/>
      <w:b/>
      <w:bCs/>
      <w:sz w:val="36"/>
      <w:szCs w:val="36"/>
      <w:lang w:bidi="en-US"/>
    </w:rPr>
  </w:style>
  <w:style w:type="character" w:customStyle="1" w:styleId="Heading2Char">
    <w:name w:val="Heading 2 Char"/>
    <w:basedOn w:val="DefaultParagraphFont"/>
    <w:link w:val="Heading2"/>
    <w:uiPriority w:val="9"/>
    <w:rsid w:val="00B3219A"/>
    <w:rPr>
      <w:rFonts w:ascii="Times New Roman" w:eastAsia="Times New Roman" w:hAnsi="Times New Roman" w:cs="Times New Roman"/>
      <w:b/>
      <w:bCs/>
      <w:sz w:val="24"/>
      <w:szCs w:val="24"/>
      <w:u w:val="single" w:color="000000"/>
      <w:lang w:bidi="en-US"/>
    </w:rPr>
  </w:style>
  <w:style w:type="paragraph" w:styleId="BodyText">
    <w:name w:val="Body Text"/>
    <w:basedOn w:val="Normal"/>
    <w:link w:val="BodyTextChar"/>
    <w:uiPriority w:val="1"/>
    <w:qFormat/>
    <w:rsid w:val="00B3219A"/>
    <w:rPr>
      <w:sz w:val="24"/>
      <w:szCs w:val="24"/>
    </w:rPr>
  </w:style>
  <w:style w:type="character" w:customStyle="1" w:styleId="BodyTextChar">
    <w:name w:val="Body Text Char"/>
    <w:basedOn w:val="DefaultParagraphFont"/>
    <w:link w:val="BodyText"/>
    <w:uiPriority w:val="1"/>
    <w:rsid w:val="00B3219A"/>
    <w:rPr>
      <w:rFonts w:ascii="Times New Roman" w:eastAsia="Times New Roman" w:hAnsi="Times New Roman" w:cs="Times New Roman"/>
      <w:sz w:val="24"/>
      <w:szCs w:val="24"/>
      <w:lang w:bidi="en-US"/>
    </w:rPr>
  </w:style>
  <w:style w:type="paragraph" w:styleId="ListParagraph">
    <w:name w:val="List Paragraph"/>
    <w:basedOn w:val="Normal"/>
    <w:uiPriority w:val="1"/>
    <w:qFormat/>
    <w:rsid w:val="00B3219A"/>
    <w:pPr>
      <w:ind w:left="768" w:hanging="548"/>
    </w:pPr>
  </w:style>
  <w:style w:type="paragraph" w:customStyle="1" w:styleId="TableParagraph">
    <w:name w:val="Table Paragraph"/>
    <w:basedOn w:val="Normal"/>
    <w:uiPriority w:val="1"/>
    <w:qFormat/>
    <w:rsid w:val="00B3219A"/>
    <w:pPr>
      <w:spacing w:line="256" w:lineRule="exact"/>
      <w:ind w:left="107"/>
    </w:pPr>
  </w:style>
  <w:style w:type="character" w:styleId="Hyperlink">
    <w:name w:val="Hyperlink"/>
    <w:basedOn w:val="DefaultParagraphFont"/>
    <w:uiPriority w:val="99"/>
    <w:unhideWhenUsed/>
    <w:rsid w:val="00966A67"/>
    <w:rPr>
      <w:color w:val="0563C1" w:themeColor="hyperlink"/>
      <w:u w:val="single"/>
    </w:rPr>
  </w:style>
  <w:style w:type="paragraph" w:customStyle="1" w:styleId="Default">
    <w:name w:val="Default"/>
    <w:rsid w:val="0036189E"/>
    <w:pPr>
      <w:autoSpaceDE w:val="0"/>
      <w:autoSpaceDN w:val="0"/>
      <w:adjustRightInd w:val="0"/>
      <w:spacing w:after="0" w:line="240" w:lineRule="auto"/>
    </w:pPr>
    <w:rPr>
      <w:rFonts w:ascii="Arial" w:eastAsia="Times New Roman" w:hAnsi="Arial" w:cs="Arial"/>
      <w:color w:val="000000"/>
      <w:sz w:val="24"/>
      <w:szCs w:val="24"/>
      <w:lang w:val="en-AU" w:eastAsia="en-AU"/>
    </w:rPr>
  </w:style>
  <w:style w:type="character" w:customStyle="1" w:styleId="e24kjd">
    <w:name w:val="e24kjd"/>
    <w:basedOn w:val="DefaultParagraphFont"/>
    <w:rsid w:val="0010123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l:%20leena.akram.503@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415</Words>
  <Characters>2371</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/The Islamia University Bahawalpur</vt:lpstr>
      <vt:lpstr>Tentative Study Plan for the Semester</vt:lpstr>
      <vt:lpstr>    Appointment with Instructor:</vt:lpstr>
      <vt:lpstr>    Books Recommended</vt:lpstr>
      <vt:lpstr>    Student Responsibilities</vt:lpstr>
    </vt:vector>
  </TitlesOfParts>
  <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Umer Arslan</dc:creator>
  <cp:lastModifiedBy>SUNNY</cp:lastModifiedBy>
  <cp:revision>6</cp:revision>
  <dcterms:created xsi:type="dcterms:W3CDTF">2020-04-07T11:23:00Z</dcterms:created>
  <dcterms:modified xsi:type="dcterms:W3CDTF">2020-04-08T10:37:00Z</dcterms:modified>
</cp:coreProperties>
</file>