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71" w:rsidRPr="004B7702" w:rsidRDefault="00836B71" w:rsidP="00836B71">
      <w:pPr>
        <w:ind w:left="1440" w:hanging="153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19050" t="0" r="6350" b="0"/>
            <wp:wrapNone/>
            <wp:docPr id="2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Pr="009D3814">
        <w:rPr>
          <w:rFonts w:ascii="EngrvrsOldEng Bd BT" w:hAnsi="EngrvrsOldEng Bd BT"/>
          <w:sz w:val="40"/>
          <w:szCs w:val="40"/>
        </w:rPr>
        <w:t xml:space="preserve">The </w:t>
      </w:r>
      <w:smartTag w:uri="urn:schemas-microsoft-com:office:smarttags" w:element="PlaceName">
        <w:r w:rsidRPr="009D3814">
          <w:rPr>
            <w:rFonts w:ascii="EngrvrsOldEng Bd BT" w:hAnsi="EngrvrsOldEng Bd BT"/>
            <w:sz w:val="40"/>
            <w:szCs w:val="40"/>
          </w:rPr>
          <w:t>Islamia</w:t>
        </w:r>
      </w:smartTag>
      <w:r w:rsidRPr="009D3814">
        <w:rPr>
          <w:rFonts w:ascii="EngrvrsOldEng Bd BT" w:hAnsi="EngrvrsOldEng Bd BT"/>
          <w:sz w:val="40"/>
          <w:szCs w:val="40"/>
        </w:rPr>
        <w:t xml:space="preserve"> </w:t>
      </w:r>
      <w:smartTag w:uri="urn:schemas-microsoft-com:office:smarttags" w:element="PlaceType">
        <w:r w:rsidRPr="009D3814">
          <w:rPr>
            <w:rFonts w:ascii="EngrvrsOldEng Bd BT" w:hAnsi="EngrvrsOldEng Bd BT"/>
            <w:sz w:val="40"/>
            <w:szCs w:val="40"/>
          </w:rPr>
          <w:t>University</w:t>
        </w:r>
      </w:smartTag>
      <w:r w:rsidRPr="009D3814">
        <w:rPr>
          <w:rFonts w:ascii="EngrvrsOldEng Bd BT" w:hAnsi="EngrvrsOldEng Bd BT"/>
          <w:sz w:val="40"/>
          <w:szCs w:val="40"/>
        </w:rPr>
        <w:t xml:space="preserve"> of </w:t>
      </w:r>
      <w:smartTag w:uri="urn:schemas-microsoft-com:office:smarttags" w:element="State">
        <w:smartTag w:uri="urn:schemas-microsoft-com:office:smarttags" w:element="place">
          <w:r w:rsidRPr="009D3814">
            <w:rPr>
              <w:rFonts w:ascii="EngrvrsOldEng Bd BT" w:hAnsi="EngrvrsOldEng Bd BT"/>
              <w:sz w:val="40"/>
              <w:szCs w:val="40"/>
            </w:rPr>
            <w:t>Bahawalpur</w:t>
          </w:r>
        </w:smartTag>
      </w:smartTag>
    </w:p>
    <w:p w:rsidR="00836B71" w:rsidRDefault="00836B71" w:rsidP="00836B71">
      <w:pPr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smartTag w:uri="urn:schemas-microsoft-com:office:smarttags" w:element="place">
        <w:smartTag w:uri="urn:schemas-microsoft-com:office:smarttags" w:element="City">
          <w:r w:rsidRPr="009D3814">
            <w:rPr>
              <w:rFonts w:ascii="Arial" w:hAnsi="Arial" w:cs="Arial"/>
              <w:sz w:val="18"/>
              <w:szCs w:val="18"/>
            </w:rPr>
            <w:t>Abbasia Campus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State">
          <w:r w:rsidRPr="009D3814">
            <w:rPr>
              <w:rFonts w:ascii="Arial" w:hAnsi="Arial" w:cs="Arial"/>
              <w:sz w:val="18"/>
              <w:szCs w:val="18"/>
            </w:rPr>
            <w:t>Bahawalpur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country-region">
          <w:r w:rsidRPr="009D3814">
            <w:rPr>
              <w:rFonts w:ascii="Arial" w:hAnsi="Arial" w:cs="Arial"/>
              <w:sz w:val="18"/>
              <w:szCs w:val="18"/>
            </w:rPr>
            <w:t>Pakistan</w:t>
          </w:r>
        </w:smartTag>
      </w:smartTag>
      <w:r w:rsidRPr="009D3814">
        <w:rPr>
          <w:rFonts w:ascii="Arial" w:hAnsi="Arial" w:cs="Arial"/>
          <w:sz w:val="18"/>
          <w:szCs w:val="18"/>
        </w:rPr>
        <w:t xml:space="preserve"> Ph: +92 - 62 - 9239114, Fax: +92 - 62 - 9250099 </w:t>
      </w:r>
      <w:r>
        <w:rPr>
          <w:rFonts w:ascii="Arial" w:hAnsi="Arial" w:cs="Arial"/>
          <w:sz w:val="20"/>
          <w:szCs w:val="20"/>
        </w:rPr>
        <w:t>Email:qec@iub.edu.pk</w:t>
      </w:r>
    </w:p>
    <w:p w:rsidR="00836B71" w:rsidRDefault="00836B71" w:rsidP="00836B71">
      <w:pPr>
        <w:tabs>
          <w:tab w:val="left" w:pos="2160"/>
        </w:tabs>
        <w:jc w:val="center"/>
        <w:rPr>
          <w:rFonts w:ascii="Arial" w:hAnsi="Arial" w:cs="Arial"/>
          <w:sz w:val="20"/>
          <w:szCs w:val="20"/>
        </w:rPr>
      </w:pPr>
    </w:p>
    <w:p w:rsidR="00836B71" w:rsidRPr="00DB05F3" w:rsidRDefault="00836B71" w:rsidP="00836B71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Tentative Course Plan</w:t>
      </w:r>
    </w:p>
    <w:p w:rsidR="00836B71" w:rsidRPr="00143F1A" w:rsidRDefault="00836B71" w:rsidP="00836B71">
      <w:pPr>
        <w:jc w:val="center"/>
        <w:rPr>
          <w:rFonts w:ascii="Arial" w:hAnsi="Arial" w:cs="Arial"/>
          <w:b/>
          <w:bCs/>
          <w:sz w:val="26"/>
          <w:szCs w:val="20"/>
          <w:u w:val="single"/>
        </w:rPr>
      </w:pPr>
      <w:smartTag w:uri="urn:schemas-microsoft-com:office:smarttags" w:element="place"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University</w:t>
          </w:r>
        </w:smartTag>
        <w:r w:rsidRPr="00143F1A">
          <w:rPr>
            <w:rFonts w:ascii="Arial" w:hAnsi="Arial" w:cs="Arial"/>
            <w:b/>
            <w:sz w:val="26"/>
            <w:szCs w:val="20"/>
          </w:rPr>
          <w:t xml:space="preserve"> </w:t>
        </w:r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College</w:t>
          </w:r>
        </w:smartTag>
      </w:smartTag>
      <w:r w:rsidRPr="00143F1A">
        <w:rPr>
          <w:rFonts w:ascii="Arial" w:hAnsi="Arial" w:cs="Arial"/>
          <w:b/>
          <w:sz w:val="26"/>
          <w:szCs w:val="20"/>
        </w:rPr>
        <w:t xml:space="preserve"> of Art &amp; Design</w:t>
      </w:r>
    </w:p>
    <w:p w:rsidR="00836B71" w:rsidRDefault="00836B71" w:rsidP="00836B71">
      <w:pPr>
        <w:jc w:val="center"/>
        <w:rPr>
          <w:rFonts w:ascii="Arial" w:hAnsi="Arial" w:cs="Arial"/>
          <w:b/>
          <w:bCs/>
          <w:u w:val="single"/>
        </w:rPr>
      </w:pPr>
    </w:p>
    <w:p w:rsidR="00836B71" w:rsidRPr="00562BB7" w:rsidRDefault="00836B71" w:rsidP="00836B71">
      <w:pPr>
        <w:ind w:left="-720" w:firstLine="720"/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Class:BFA-Graphic Art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562BB7">
        <w:rPr>
          <w:rFonts w:ascii="Arial" w:hAnsi="Arial" w:cs="Arial"/>
          <w:b/>
          <w:bCs/>
          <w:sz w:val="22"/>
          <w:szCs w:val="22"/>
        </w:rPr>
        <w:t>Semester-</w:t>
      </w:r>
      <w:r w:rsidR="002F60BC">
        <w:rPr>
          <w:rFonts w:ascii="Arial" w:hAnsi="Arial" w:cs="Arial"/>
          <w:b/>
          <w:bCs/>
          <w:sz w:val="22"/>
          <w:szCs w:val="22"/>
        </w:rPr>
        <w:t>6th</w:t>
      </w:r>
      <w:r w:rsidR="002F60BC">
        <w:rPr>
          <w:rFonts w:ascii="Arial" w:hAnsi="Arial" w:cs="Arial"/>
          <w:b/>
          <w:bCs/>
          <w:sz w:val="22"/>
          <w:szCs w:val="22"/>
        </w:rPr>
        <w:tab/>
        <w:t xml:space="preserve">                </w:t>
      </w:r>
      <w:r>
        <w:rPr>
          <w:rFonts w:ascii="Arial" w:hAnsi="Arial" w:cs="Arial"/>
          <w:b/>
          <w:bCs/>
          <w:sz w:val="22"/>
          <w:szCs w:val="22"/>
        </w:rPr>
        <w:t>Session:</w:t>
      </w:r>
      <w:r w:rsidR="002F60BC">
        <w:rPr>
          <w:rFonts w:ascii="Arial" w:hAnsi="Arial" w:cs="Arial"/>
          <w:b/>
          <w:bCs/>
          <w:sz w:val="22"/>
          <w:szCs w:val="22"/>
        </w:rPr>
        <w:t>2017-2021</w:t>
      </w:r>
    </w:p>
    <w:tbl>
      <w:tblPr>
        <w:tblpPr w:leftFromText="180" w:rightFromText="180" w:vertAnchor="text" w:tblpX="21" w:tblpY="1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71"/>
        <w:gridCol w:w="4614"/>
        <w:gridCol w:w="1635"/>
        <w:gridCol w:w="2322"/>
      </w:tblGrid>
      <w:tr w:rsidR="00836B71" w:rsidRPr="0085017A" w:rsidTr="00333745">
        <w:trPr>
          <w:trHeight w:val="281"/>
        </w:trPr>
        <w:tc>
          <w:tcPr>
            <w:tcW w:w="973" w:type="pct"/>
            <w:tcBorders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68" w:type="pct"/>
            <w:tcBorders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Ms Saira kanwal</w:t>
            </w:r>
          </w:p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B64C85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Email:</w:t>
            </w:r>
            <w:r w:rsidR="00B64C8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saira.kanwal@iub.edu.pk</w:t>
            </w:r>
          </w:p>
        </w:tc>
      </w:tr>
      <w:tr w:rsidR="00836B71" w:rsidRPr="0085017A" w:rsidTr="00333745">
        <w:trPr>
          <w:trHeight w:val="211"/>
        </w:trPr>
        <w:tc>
          <w:tcPr>
            <w:tcW w:w="973" w:type="pct"/>
            <w:tcBorders>
              <w:top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68" w:type="pct"/>
            <w:tcBorders>
              <w:top w:val="single" w:sz="4" w:space="0" w:color="auto"/>
            </w:tcBorders>
            <w:shd w:val="clear" w:color="auto" w:fill="auto"/>
          </w:tcPr>
          <w:p w:rsidR="00836B71" w:rsidRPr="0085017A" w:rsidRDefault="00836B71" w:rsidP="00836B7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Major studio graphic art -IX</w:t>
            </w: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1" w:type="pct"/>
            <w:tcBorders>
              <w:top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Morning</w:t>
            </w:r>
          </w:p>
        </w:tc>
      </w:tr>
      <w:tr w:rsidR="00836B71" w:rsidRPr="0085017A" w:rsidTr="00333745">
        <w:tc>
          <w:tcPr>
            <w:tcW w:w="973" w:type="pct"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68" w:type="pct"/>
            <w:shd w:val="clear" w:color="auto" w:fill="auto"/>
          </w:tcPr>
          <w:p w:rsidR="00836B71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CAD-02603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8" w:type="pct"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Credit Hours</w:t>
            </w:r>
          </w:p>
        </w:tc>
        <w:tc>
          <w:tcPr>
            <w:tcW w:w="1091" w:type="pct"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 (0+3)</w:t>
            </w:r>
          </w:p>
        </w:tc>
      </w:tr>
    </w:tbl>
    <w:tbl>
      <w:tblPr>
        <w:tblW w:w="126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702"/>
        <w:gridCol w:w="388"/>
        <w:gridCol w:w="465"/>
        <w:gridCol w:w="3968"/>
        <w:gridCol w:w="1771"/>
        <w:gridCol w:w="13"/>
        <w:gridCol w:w="223"/>
        <w:gridCol w:w="576"/>
        <w:gridCol w:w="1546"/>
        <w:gridCol w:w="2006"/>
      </w:tblGrid>
      <w:tr w:rsidR="00836B71" w:rsidRPr="0085017A" w:rsidTr="00333745">
        <w:trPr>
          <w:gridAfter w:val="1"/>
          <w:wAfter w:w="2006" w:type="dxa"/>
          <w:trHeight w:val="295"/>
        </w:trPr>
        <w:tc>
          <w:tcPr>
            <w:tcW w:w="20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36B71" w:rsidRPr="00AE0E02" w:rsidRDefault="00836B71" w:rsidP="00333745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AE0E02">
              <w:rPr>
                <w:rStyle w:val="Strong"/>
                <w:rFonts w:ascii="Arial" w:hAnsi="Arial" w:cs="Arial"/>
                <w:bCs w:val="0"/>
                <w:color w:val="000000"/>
                <w:sz w:val="22"/>
              </w:rPr>
              <w:t>Lecture</w:t>
            </w:r>
          </w:p>
        </w:tc>
        <w:tc>
          <w:tcPr>
            <w:tcW w:w="856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tabs>
                <w:tab w:val="center" w:pos="4171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Time: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  <w:r w:rsidR="005A04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Printmaking studio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836B71" w:rsidRPr="00AE0E02" w:rsidRDefault="00836B71" w:rsidP="005A0415">
            <w:pPr>
              <w:tabs>
                <w:tab w:val="center" w:pos="4171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8:30AM to </w:t>
            </w:r>
            <w:r w:rsidR="005A04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  <w:r w:rsidR="005A04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="005A041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</w:tc>
      </w:tr>
      <w:tr w:rsidR="00836B71" w:rsidRPr="0085017A" w:rsidTr="00333745">
        <w:trPr>
          <w:gridAfter w:val="1"/>
          <w:wAfter w:w="2006" w:type="dxa"/>
          <w:trHeight w:val="679"/>
        </w:trPr>
        <w:tc>
          <w:tcPr>
            <w:tcW w:w="106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Objective: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836B71" w:rsidRPr="00037B54" w:rsidRDefault="00836B71" w:rsidP="00836B71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</w:rPr>
            </w:pPr>
            <w:r w:rsidRPr="00037B54">
              <w:rPr>
                <w:rFonts w:ascii="Arial" w:hAnsi="Arial" w:cs="Arial"/>
              </w:rPr>
              <w:t>To teach students how they can experiment with any of the techniques and achieve best results in printmaking for the final work of the thesis.</w:t>
            </w:r>
          </w:p>
          <w:p w:rsidR="00836B71" w:rsidRPr="00037B54" w:rsidRDefault="00836B71" w:rsidP="00836B71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</w:rPr>
            </w:pPr>
            <w:r w:rsidRPr="00037B54">
              <w:rPr>
                <w:rFonts w:ascii="Arial" w:hAnsi="Arial" w:cs="Arial"/>
              </w:rPr>
              <w:t>Introduction and Exploration of Contemporary techniques in print making</w:t>
            </w:r>
          </w:p>
          <w:p w:rsidR="00836B71" w:rsidRPr="00037B54" w:rsidRDefault="00836B71" w:rsidP="00836B71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</w:rPr>
            </w:pPr>
            <w:r w:rsidRPr="00037B54">
              <w:rPr>
                <w:rFonts w:ascii="Arial" w:hAnsi="Arial" w:cs="Arial"/>
              </w:rPr>
              <w:t>To develop critical thinking and research skills</w:t>
            </w:r>
          </w:p>
          <w:p w:rsidR="00836B71" w:rsidRPr="00037B54" w:rsidRDefault="00836B71" w:rsidP="00836B71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</w:rPr>
            </w:pPr>
            <w:r w:rsidRPr="00037B54">
              <w:rPr>
                <w:rFonts w:ascii="Arial" w:hAnsi="Arial" w:cs="Arial"/>
              </w:rPr>
              <w:t>Print individual editions using appropriate printmaking processes for each.</w:t>
            </w:r>
            <w:r w:rsidRPr="00037B54">
              <w:rPr>
                <w:sz w:val="23"/>
                <w:szCs w:val="23"/>
              </w:rPr>
              <w:t xml:space="preserve"> 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836B71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Outcomes</w:t>
            </w: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:</w:t>
            </w:r>
          </w:p>
          <w:p w:rsidR="00836B71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36B71" w:rsidRDefault="00836B71" w:rsidP="00333745">
            <w:pPr>
              <w:rPr>
                <w:rFonts w:ascii="Arial" w:hAnsi="Arial" w:cs="Arial"/>
              </w:rPr>
            </w:pPr>
            <w:r w:rsidRPr="00F537D7">
              <w:rPr>
                <w:rFonts w:ascii="Arial" w:hAnsi="Arial" w:cs="Arial"/>
              </w:rPr>
              <w:t>Upon completion, students should be able to produce printed images utilizing a variety of methods</w:t>
            </w:r>
            <w:r>
              <w:rPr>
                <w:rFonts w:ascii="Arial" w:hAnsi="Arial" w:cs="Arial"/>
              </w:rPr>
              <w:t>.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643"/>
        </w:trPr>
        <w:tc>
          <w:tcPr>
            <w:tcW w:w="10652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bookmarkStart w:id="0" w:name="Methods_Of_Teaching"/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f Teaching</w:t>
            </w:r>
            <w:bookmarkEnd w:id="0"/>
          </w:p>
          <w:p w:rsidR="00836B71" w:rsidRPr="00ED588D" w:rsidRDefault="00836B71" w:rsidP="00836B71">
            <w:pPr>
              <w:numPr>
                <w:ilvl w:val="0"/>
                <w:numId w:val="1"/>
              </w:numPr>
              <w:snapToGrid w:val="0"/>
              <w:spacing w:line="230" w:lineRule="auto"/>
              <w:rPr>
                <w:rFonts w:ascii="Arial" w:hAnsi="Arial" w:cs="Arial"/>
                <w:bCs/>
              </w:rPr>
            </w:pPr>
            <w:r w:rsidRPr="00ED588D">
              <w:rPr>
                <w:rFonts w:ascii="Arial" w:hAnsi="Arial" w:cs="Arial"/>
                <w:bCs/>
              </w:rPr>
              <w:t xml:space="preserve">Assigned readings           </w:t>
            </w:r>
          </w:p>
          <w:p w:rsidR="00836B71" w:rsidRPr="00ED588D" w:rsidRDefault="00836B71" w:rsidP="00836B71">
            <w:pPr>
              <w:numPr>
                <w:ilvl w:val="0"/>
                <w:numId w:val="1"/>
              </w:numPr>
              <w:snapToGrid w:val="0"/>
              <w:spacing w:line="230" w:lineRule="auto"/>
              <w:rPr>
                <w:rFonts w:ascii="Arial" w:hAnsi="Arial" w:cs="Arial"/>
                <w:bCs/>
              </w:rPr>
            </w:pPr>
            <w:r w:rsidRPr="00ED588D">
              <w:rPr>
                <w:rFonts w:ascii="Arial" w:hAnsi="Arial" w:cs="Arial"/>
                <w:bCs/>
              </w:rPr>
              <w:t xml:space="preserve">Group activities &amp; Discussion </w:t>
            </w:r>
          </w:p>
          <w:p w:rsidR="00836B71" w:rsidRPr="00ED588D" w:rsidRDefault="00836B71" w:rsidP="00836B71">
            <w:pPr>
              <w:numPr>
                <w:ilvl w:val="0"/>
                <w:numId w:val="1"/>
              </w:numPr>
              <w:snapToGrid w:val="0"/>
              <w:spacing w:line="230" w:lineRule="auto"/>
              <w:jc w:val="both"/>
              <w:rPr>
                <w:rFonts w:ascii="Arial" w:hAnsi="Arial" w:cs="Arial"/>
                <w:bCs/>
              </w:rPr>
            </w:pPr>
            <w:r w:rsidRPr="00ED588D">
              <w:rPr>
                <w:rFonts w:ascii="Arial" w:hAnsi="Arial" w:cs="Arial"/>
                <w:bCs/>
              </w:rPr>
              <w:t xml:space="preserve">Audiovisual aids lectures </w:t>
            </w:r>
          </w:p>
          <w:p w:rsidR="00836B71" w:rsidRPr="00ED588D" w:rsidRDefault="00836B71" w:rsidP="00836B71">
            <w:pPr>
              <w:numPr>
                <w:ilvl w:val="0"/>
                <w:numId w:val="1"/>
              </w:numPr>
              <w:snapToGrid w:val="0"/>
              <w:spacing w:line="230" w:lineRule="auto"/>
              <w:jc w:val="both"/>
              <w:rPr>
                <w:rFonts w:ascii="Arial" w:hAnsi="Arial" w:cs="Arial"/>
                <w:bCs/>
              </w:rPr>
            </w:pPr>
            <w:r w:rsidRPr="00ED588D">
              <w:rPr>
                <w:rFonts w:ascii="Arial" w:hAnsi="Arial" w:cs="Arial"/>
                <w:bCs/>
              </w:rPr>
              <w:t xml:space="preserve">Web-assisted instruction </w:t>
            </w:r>
          </w:p>
          <w:p w:rsidR="00836B71" w:rsidRPr="00ED588D" w:rsidRDefault="00836B71" w:rsidP="00836B71">
            <w:pPr>
              <w:numPr>
                <w:ilvl w:val="0"/>
                <w:numId w:val="1"/>
              </w:numPr>
              <w:snapToGrid w:val="0"/>
              <w:spacing w:line="230" w:lineRule="auto"/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ED588D">
              <w:rPr>
                <w:rFonts w:ascii="Arial" w:hAnsi="Arial" w:cs="Arial"/>
                <w:bCs/>
              </w:rPr>
              <w:t xml:space="preserve">Student-Directed Teaching </w:t>
            </w:r>
          </w:p>
          <w:p w:rsidR="00836B71" w:rsidRPr="0085017A" w:rsidRDefault="00836B71" w:rsidP="00333745">
            <w:pPr>
              <w:snapToGrid w:val="0"/>
              <w:spacing w:line="230" w:lineRule="auto"/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425"/>
        </w:trPr>
        <w:tc>
          <w:tcPr>
            <w:tcW w:w="2091" w:type="dxa"/>
            <w:gridSpan w:val="2"/>
            <w:vMerge w:val="restart"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Resource Material</w:t>
            </w:r>
          </w:p>
        </w:tc>
        <w:tc>
          <w:tcPr>
            <w:tcW w:w="856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1.Books Prescribed:                                                                         Volume  (          edition)</w:t>
            </w:r>
          </w:p>
          <w:p w:rsidR="00836B71" w:rsidRPr="00ED1E11" w:rsidRDefault="0093253A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</w:t>
            </w:r>
            <w:r w:rsidR="00836B71"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Volume  (          edition)</w:t>
            </w:r>
          </w:p>
        </w:tc>
      </w:tr>
      <w:tr w:rsidR="00836B71" w:rsidRPr="0085017A" w:rsidTr="00333745">
        <w:trPr>
          <w:gridAfter w:val="1"/>
          <w:wAfter w:w="2006" w:type="dxa"/>
          <w:trHeight w:val="138"/>
        </w:trPr>
        <w:tc>
          <w:tcPr>
            <w:tcW w:w="2091" w:type="dxa"/>
            <w:gridSpan w:val="2"/>
            <w:vMerge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2.Reference Book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  <w:p w:rsidR="00836B71" w:rsidRPr="00ED1E11" w:rsidRDefault="00836B71" w:rsidP="00333745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3.Research Papers</w:t>
            </w:r>
          </w:p>
        </w:tc>
      </w:tr>
      <w:tr w:rsidR="00836B71" w:rsidRPr="0085017A" w:rsidTr="00333745">
        <w:trPr>
          <w:gridAfter w:val="1"/>
          <w:wAfter w:w="2006" w:type="dxa"/>
          <w:trHeight w:val="296"/>
        </w:trPr>
        <w:tc>
          <w:tcPr>
            <w:tcW w:w="2091" w:type="dxa"/>
            <w:gridSpan w:val="2"/>
            <w:vMerge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EA" w:rsidRDefault="009B02EA" w:rsidP="00362981">
            <w:pPr>
              <w:pStyle w:val="Heading1"/>
              <w:keepLines/>
              <w:spacing w:before="0" w:after="0"/>
              <w:rPr>
                <w:b w:val="0"/>
                <w:bCs w:val="0"/>
                <w:sz w:val="24"/>
                <w:szCs w:val="24"/>
              </w:rPr>
            </w:pPr>
            <w:r w:rsidRPr="00FE6AD6">
              <w:rPr>
                <w:b w:val="0"/>
                <w:bCs w:val="0"/>
                <w:sz w:val="24"/>
                <w:szCs w:val="24"/>
              </w:rPr>
              <w:t>Digital Printmaking (Printmaking Handbooks)</w:t>
            </w:r>
          </w:p>
          <w:p w:rsidR="009B02EA" w:rsidRPr="00FE6AD6" w:rsidRDefault="000C08BE" w:rsidP="00362981">
            <w:pPr>
              <w:pStyle w:val="Heading1"/>
              <w:keepLines/>
              <w:spacing w:before="0" w:after="0"/>
              <w:rPr>
                <w:b w:val="0"/>
                <w:bCs w:val="0"/>
                <w:sz w:val="24"/>
                <w:szCs w:val="24"/>
              </w:rPr>
            </w:pPr>
            <w:hyperlink r:id="rId8" w:history="1">
              <w:r w:rsidR="009B02EA" w:rsidRPr="00FE6AD6">
                <w:rPr>
                  <w:rStyle w:val="Hyperlink"/>
                  <w:b w:val="0"/>
                  <w:sz w:val="24"/>
                  <w:szCs w:val="24"/>
                </w:rPr>
                <w:t>George Whale</w:t>
              </w:r>
            </w:hyperlink>
            <w:r w:rsidR="009B02EA" w:rsidRPr="00FE6AD6">
              <w:rPr>
                <w:b w:val="0"/>
                <w:sz w:val="24"/>
                <w:szCs w:val="24"/>
              </w:rPr>
              <w:t xml:space="preserve">, </w:t>
            </w:r>
            <w:hyperlink r:id="rId9" w:history="1">
              <w:r w:rsidR="009B02EA" w:rsidRPr="00FE6AD6">
                <w:rPr>
                  <w:rStyle w:val="Hyperlink"/>
                  <w:b w:val="0"/>
                  <w:sz w:val="24"/>
                  <w:szCs w:val="24"/>
                </w:rPr>
                <w:t>Naren Barfield</w:t>
              </w:r>
            </w:hyperlink>
            <w:r w:rsidR="009B02EA" w:rsidRPr="00FE6AD6">
              <w:rPr>
                <w:b w:val="0"/>
                <w:sz w:val="24"/>
                <w:szCs w:val="24"/>
              </w:rPr>
              <w:t>, Watson-Guptill (February 1, 2003)</w:t>
            </w:r>
          </w:p>
          <w:p w:rsidR="00836B71" w:rsidRPr="00F40C54" w:rsidRDefault="00836B71" w:rsidP="00333745">
            <w:pPr>
              <w:rPr>
                <w:rFonts w:ascii="Arial" w:hAnsi="Arial" w:cs="Arial"/>
                <w:sz w:val="12"/>
                <w:szCs w:val="12"/>
                <w:u w:val="single"/>
              </w:rPr>
            </w:pPr>
          </w:p>
          <w:p w:rsidR="00836B71" w:rsidRPr="00ED1E11" w:rsidRDefault="00836B71" w:rsidP="00836B71">
            <w:pPr>
              <w:ind w:left="67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B71" w:rsidRPr="00ED1E11" w:rsidRDefault="00836B71" w:rsidP="0033374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</w:tc>
      </w:tr>
      <w:tr w:rsidR="00836B71" w:rsidRPr="0085017A" w:rsidTr="00333745">
        <w:trPr>
          <w:gridAfter w:val="1"/>
          <w:wAfter w:w="2006" w:type="dxa"/>
          <w:trHeight w:val="122"/>
        </w:trPr>
        <w:tc>
          <w:tcPr>
            <w:tcW w:w="2091" w:type="dxa"/>
            <w:gridSpan w:val="2"/>
            <w:vMerge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EA" w:rsidRPr="00BA5BB8" w:rsidRDefault="009B02EA" w:rsidP="00362981">
            <w:pPr>
              <w:pStyle w:val="Heading1"/>
              <w:keepLines/>
              <w:spacing w:before="0" w:after="0"/>
              <w:rPr>
                <w:b w:val="0"/>
                <w:sz w:val="24"/>
                <w:szCs w:val="24"/>
              </w:rPr>
            </w:pPr>
            <w:r w:rsidRPr="00FE6AD6">
              <w:rPr>
                <w:b w:val="0"/>
                <w:bCs w:val="0"/>
                <w:sz w:val="24"/>
                <w:szCs w:val="24"/>
              </w:rPr>
              <w:t xml:space="preserve">Installations and Experimental Printmaking (Printmaking Handbooks) </w:t>
            </w:r>
          </w:p>
          <w:p w:rsidR="009B02EA" w:rsidRDefault="009B02EA" w:rsidP="00362981">
            <w:pPr>
              <w:pStyle w:val="Heading1"/>
              <w:keepLines/>
              <w:spacing w:before="0" w:after="0"/>
              <w:rPr>
                <w:b w:val="0"/>
                <w:sz w:val="24"/>
                <w:szCs w:val="24"/>
              </w:rPr>
            </w:pPr>
            <w:r w:rsidRPr="00FE6AD6">
              <w:rPr>
                <w:b w:val="0"/>
                <w:bCs w:val="0"/>
                <w:sz w:val="24"/>
                <w:szCs w:val="24"/>
              </w:rPr>
              <w:t xml:space="preserve"> </w:t>
            </w:r>
            <w:hyperlink r:id="rId10" w:history="1">
              <w:r w:rsidRPr="00FE6AD6">
                <w:rPr>
                  <w:rStyle w:val="Hyperlink"/>
                  <w:b w:val="0"/>
                  <w:sz w:val="24"/>
                  <w:szCs w:val="24"/>
                </w:rPr>
                <w:t>Alexia Tala</w:t>
              </w:r>
            </w:hyperlink>
            <w:r w:rsidRPr="00FE6AD6">
              <w:rPr>
                <w:rStyle w:val="contributornametrigger"/>
                <w:rFonts w:eastAsia="Calibri"/>
                <w:b w:val="0"/>
              </w:rPr>
              <w:t>,</w:t>
            </w:r>
            <w:r w:rsidRPr="00FE6AD6">
              <w:rPr>
                <w:b w:val="0"/>
                <w:sz w:val="24"/>
                <w:szCs w:val="24"/>
              </w:rPr>
              <w:t xml:space="preserve"> A&amp;C Black (March 15, 2011)</w:t>
            </w:r>
          </w:p>
          <w:p w:rsidR="00836B71" w:rsidRPr="00ED1E11" w:rsidRDefault="00836B71" w:rsidP="009B02E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122"/>
        </w:trPr>
        <w:tc>
          <w:tcPr>
            <w:tcW w:w="2091" w:type="dxa"/>
            <w:gridSpan w:val="2"/>
            <w:vMerge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5AE" w:rsidRPr="00362981" w:rsidRDefault="000855AE" w:rsidP="00362981">
            <w:pPr>
              <w:rPr>
                <w:rFonts w:ascii="Arial" w:hAnsi="Arial" w:cs="Arial"/>
              </w:rPr>
            </w:pPr>
            <w:r w:rsidRPr="00362981">
              <w:rPr>
                <w:rFonts w:ascii="Arial" w:hAnsi="Arial" w:cs="Arial"/>
              </w:rPr>
              <w:t xml:space="preserve">Complete Printmaker, </w:t>
            </w:r>
          </w:p>
          <w:p w:rsidR="000855AE" w:rsidRPr="00362981" w:rsidRDefault="000855AE" w:rsidP="00362981">
            <w:pPr>
              <w:rPr>
                <w:rFonts w:ascii="Arial" w:hAnsi="Arial" w:cs="Arial"/>
              </w:rPr>
            </w:pPr>
            <w:r w:rsidRPr="00362981">
              <w:rPr>
                <w:rFonts w:ascii="Arial" w:hAnsi="Arial" w:cs="Arial"/>
              </w:rPr>
              <w:t>ROSS, John Free Press. 1991.</w:t>
            </w:r>
          </w:p>
          <w:p w:rsidR="00836B71" w:rsidRPr="00ED1E11" w:rsidRDefault="00836B71" w:rsidP="009B02E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122"/>
        </w:trPr>
        <w:tc>
          <w:tcPr>
            <w:tcW w:w="2091" w:type="dxa"/>
            <w:gridSpan w:val="2"/>
            <w:vMerge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5AE" w:rsidRPr="00BA5BB8" w:rsidRDefault="000855AE" w:rsidP="00362981">
            <w:pPr>
              <w:pStyle w:val="Heading1"/>
              <w:keepLines/>
              <w:spacing w:before="0" w:after="0"/>
              <w:rPr>
                <w:b w:val="0"/>
                <w:sz w:val="24"/>
                <w:szCs w:val="24"/>
              </w:rPr>
            </w:pPr>
            <w:r w:rsidRPr="00FE6AD6">
              <w:rPr>
                <w:b w:val="0"/>
                <w:bCs w:val="0"/>
                <w:sz w:val="24"/>
                <w:szCs w:val="24"/>
              </w:rPr>
              <w:t>Papermaking for Printmakers (Printmaking Handbooks</w:t>
            </w:r>
            <w:r>
              <w:rPr>
                <w:b w:val="0"/>
                <w:bCs w:val="0"/>
                <w:sz w:val="24"/>
                <w:szCs w:val="24"/>
              </w:rPr>
              <w:t>)</w:t>
            </w:r>
          </w:p>
          <w:p w:rsidR="000855AE" w:rsidRPr="00FE6AD6" w:rsidRDefault="000C08BE" w:rsidP="00362981">
            <w:pPr>
              <w:pStyle w:val="Heading1"/>
              <w:keepLines/>
              <w:spacing w:before="0" w:after="0"/>
              <w:rPr>
                <w:b w:val="0"/>
                <w:sz w:val="24"/>
                <w:szCs w:val="24"/>
              </w:rPr>
            </w:pPr>
            <w:hyperlink r:id="rId11" w:history="1">
              <w:r w:rsidR="000855AE" w:rsidRPr="00FE6AD6">
                <w:rPr>
                  <w:rStyle w:val="Hyperlink"/>
                  <w:b w:val="0"/>
                  <w:sz w:val="24"/>
                  <w:szCs w:val="24"/>
                </w:rPr>
                <w:t>Elspeth Lamb</w:t>
              </w:r>
            </w:hyperlink>
            <w:r w:rsidR="000855AE" w:rsidRPr="00FE6AD6">
              <w:rPr>
                <w:b w:val="0"/>
                <w:sz w:val="24"/>
                <w:szCs w:val="24"/>
              </w:rPr>
              <w:t>, A&amp;C Black (May 31, 2006)</w:t>
            </w:r>
          </w:p>
          <w:p w:rsidR="00836B71" w:rsidRPr="00ED1E11" w:rsidRDefault="00836B71" w:rsidP="000855A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122"/>
        </w:trPr>
        <w:tc>
          <w:tcPr>
            <w:tcW w:w="2091" w:type="dxa"/>
            <w:gridSpan w:val="2"/>
            <w:vMerge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981" w:rsidRDefault="000855AE" w:rsidP="00362981">
            <w:pPr>
              <w:pStyle w:val="Heading1"/>
              <w:keepLines/>
              <w:spacing w:before="0" w:after="0"/>
              <w:rPr>
                <w:b w:val="0"/>
                <w:bCs w:val="0"/>
                <w:sz w:val="24"/>
                <w:szCs w:val="24"/>
              </w:rPr>
            </w:pPr>
            <w:r w:rsidRPr="00FE6AD6">
              <w:rPr>
                <w:b w:val="0"/>
                <w:bCs w:val="0"/>
                <w:sz w:val="24"/>
                <w:szCs w:val="24"/>
              </w:rPr>
              <w:t xml:space="preserve">Digital Alchemy: Printmaking techniques for fine art, photography, and mixed media </w:t>
            </w:r>
          </w:p>
          <w:p w:rsidR="000855AE" w:rsidRDefault="000C08BE" w:rsidP="00362981">
            <w:pPr>
              <w:pStyle w:val="Heading1"/>
              <w:keepLines/>
              <w:spacing w:before="0" w:after="0"/>
              <w:rPr>
                <w:b w:val="0"/>
                <w:sz w:val="24"/>
                <w:szCs w:val="24"/>
              </w:rPr>
            </w:pPr>
            <w:hyperlink r:id="rId12" w:history="1">
              <w:r w:rsidR="000855AE" w:rsidRPr="00FE6AD6">
                <w:rPr>
                  <w:rStyle w:val="Hyperlink"/>
                  <w:b w:val="0"/>
                  <w:sz w:val="24"/>
                  <w:szCs w:val="24"/>
                </w:rPr>
                <w:t>Bonny Pierce Lhotka</w:t>
              </w:r>
            </w:hyperlink>
            <w:r w:rsidR="000855AE" w:rsidRPr="00FE6AD6">
              <w:rPr>
                <w:rStyle w:val="contributornametrigger"/>
                <w:rFonts w:eastAsia="Calibri"/>
                <w:b w:val="0"/>
              </w:rPr>
              <w:t>,</w:t>
            </w:r>
            <w:r w:rsidR="00362981">
              <w:rPr>
                <w:b w:val="0"/>
                <w:sz w:val="24"/>
                <w:szCs w:val="24"/>
              </w:rPr>
              <w:t xml:space="preserve"> New Riders Press; 1</w:t>
            </w:r>
            <w:r w:rsidR="00362981" w:rsidRPr="00362981">
              <w:rPr>
                <w:b w:val="0"/>
                <w:sz w:val="24"/>
                <w:szCs w:val="24"/>
                <w:vertAlign w:val="superscript"/>
              </w:rPr>
              <w:t>st</w:t>
            </w:r>
            <w:r w:rsidR="00362981">
              <w:rPr>
                <w:b w:val="0"/>
                <w:sz w:val="24"/>
                <w:szCs w:val="24"/>
              </w:rPr>
              <w:t xml:space="preserve"> </w:t>
            </w:r>
            <w:r w:rsidR="000855AE" w:rsidRPr="00FE6AD6">
              <w:rPr>
                <w:b w:val="0"/>
                <w:sz w:val="24"/>
                <w:szCs w:val="24"/>
              </w:rPr>
              <w:t>edition (December 30, 2010)</w:t>
            </w:r>
          </w:p>
          <w:p w:rsidR="00836B7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225"/>
        </w:trPr>
        <w:tc>
          <w:tcPr>
            <w:tcW w:w="2091" w:type="dxa"/>
            <w:gridSpan w:val="2"/>
            <w:vMerge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2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4.Hot Research Papers</w:t>
            </w:r>
          </w:p>
        </w:tc>
        <w:tc>
          <w:tcPr>
            <w:tcW w:w="2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Web Resources</w:t>
            </w:r>
          </w:p>
        </w:tc>
      </w:tr>
      <w:tr w:rsidR="00836B71" w:rsidRPr="0085017A" w:rsidTr="00333745">
        <w:trPr>
          <w:trHeight w:val="173"/>
        </w:trPr>
        <w:tc>
          <w:tcPr>
            <w:tcW w:w="2091" w:type="dxa"/>
            <w:gridSpan w:val="2"/>
            <w:vMerge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5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B71" w:rsidRPr="00ED1E11" w:rsidRDefault="00836B71" w:rsidP="0033374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6B71" w:rsidRPr="0085017A" w:rsidTr="00333745">
        <w:trPr>
          <w:trHeight w:val="104"/>
        </w:trPr>
        <w:tc>
          <w:tcPr>
            <w:tcW w:w="2091" w:type="dxa"/>
            <w:gridSpan w:val="2"/>
            <w:vMerge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57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ED1E11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836B71" w:rsidRPr="0085017A" w:rsidTr="00333745">
        <w:trPr>
          <w:gridAfter w:val="1"/>
          <w:wAfter w:w="2006" w:type="dxa"/>
          <w:trHeight w:val="243"/>
        </w:trPr>
        <w:tc>
          <w:tcPr>
            <w:tcW w:w="2091" w:type="dxa"/>
            <w:gridSpan w:val="2"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Office Help Hours</w:t>
            </w:r>
          </w:p>
        </w:tc>
        <w:tc>
          <w:tcPr>
            <w:tcW w:w="8561" w:type="dxa"/>
            <w:gridSpan w:val="7"/>
            <w:shd w:val="clear" w:color="auto" w:fill="auto"/>
          </w:tcPr>
          <w:p w:rsidR="00836B71" w:rsidRPr="006628DE" w:rsidRDefault="00836B71" w:rsidP="0033374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(12:00pm to 12:30pm)</w:t>
            </w:r>
            <w:r w:rsidR="00D24F5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Teachers office</w:t>
            </w:r>
          </w:p>
        </w:tc>
      </w:tr>
      <w:tr w:rsidR="00836B71" w:rsidRPr="0085017A" w:rsidTr="00333745">
        <w:trPr>
          <w:gridAfter w:val="1"/>
          <w:wAfter w:w="2006" w:type="dxa"/>
          <w:trHeight w:val="747"/>
        </w:trPr>
        <w:tc>
          <w:tcPr>
            <w:tcW w:w="2091" w:type="dxa"/>
            <w:gridSpan w:val="2"/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8561" w:type="dxa"/>
            <w:gridSpan w:val="7"/>
            <w:shd w:val="clear" w:color="auto" w:fill="auto"/>
          </w:tcPr>
          <w:p w:rsidR="00836B71" w:rsidRPr="006628DE" w:rsidRDefault="00836B71" w:rsidP="0033374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Exam (Date to be announced)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836B71" w:rsidRPr="00ED1E11" w:rsidRDefault="00836B71" w:rsidP="00333745">
            <w:pPr>
              <w:rPr>
                <w:rFonts w:ascii="Arial" w:hAnsi="Arial" w:cs="Arial"/>
                <w:bCs/>
                <w:color w:val="000000"/>
              </w:rPr>
            </w:pP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d- Exam (30%) Final Exam (50%)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Problem Session/Assignments (20%)</w:t>
            </w:r>
          </w:p>
        </w:tc>
      </w:tr>
      <w:tr w:rsidR="00836B71" w:rsidRPr="0085017A" w:rsidTr="00333745">
        <w:trPr>
          <w:gridAfter w:val="1"/>
          <w:wAfter w:w="2006" w:type="dxa"/>
          <w:trHeight w:val="225"/>
        </w:trPr>
        <w:tc>
          <w:tcPr>
            <w:tcW w:w="20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856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6B71" w:rsidRPr="006628DE" w:rsidRDefault="00836B71" w:rsidP="0033374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(12:00pm to 12:30pm) Teachers office</w:t>
            </w:r>
          </w:p>
        </w:tc>
      </w:tr>
      <w:tr w:rsidR="00836B71" w:rsidRPr="0085017A" w:rsidTr="00333745">
        <w:trPr>
          <w:gridAfter w:val="1"/>
          <w:wAfter w:w="2006" w:type="dxa"/>
          <w:trHeight w:val="326"/>
        </w:trPr>
        <w:tc>
          <w:tcPr>
            <w:tcW w:w="10652" w:type="dxa"/>
            <w:gridSpan w:val="9"/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17A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836B71" w:rsidRPr="00EF767F" w:rsidTr="00333745">
        <w:trPr>
          <w:gridAfter w:val="1"/>
          <w:wAfter w:w="2006" w:type="dxa"/>
          <w:trHeight w:val="356"/>
        </w:trPr>
        <w:tc>
          <w:tcPr>
            <w:tcW w:w="1703" w:type="dxa"/>
            <w:shd w:val="clear" w:color="auto" w:fill="auto"/>
          </w:tcPr>
          <w:p w:rsidR="00836B71" w:rsidRPr="005A2D3E" w:rsidRDefault="00836B71" w:rsidP="00333745">
            <w:pPr>
              <w:pStyle w:val="style1"/>
              <w:jc w:val="center"/>
              <w:rPr>
                <w:rFonts w:ascii="Arial" w:hAnsi="Arial" w:cs="Arial"/>
                <w:bCs w:val="0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Session #</w:t>
            </w:r>
          </w:p>
        </w:tc>
        <w:tc>
          <w:tcPr>
            <w:tcW w:w="4822" w:type="dxa"/>
            <w:gridSpan w:val="3"/>
            <w:shd w:val="clear" w:color="auto" w:fill="auto"/>
          </w:tcPr>
          <w:p w:rsidR="00836B71" w:rsidRPr="005A2D3E" w:rsidRDefault="00836B71" w:rsidP="00333745">
            <w:pPr>
              <w:pStyle w:val="style1"/>
              <w:jc w:val="center"/>
              <w:rPr>
                <w:rFonts w:ascii="Arial" w:hAnsi="Arial" w:cs="Arial"/>
                <w:bCs w:val="0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Topics</w:t>
            </w:r>
          </w:p>
        </w:tc>
        <w:tc>
          <w:tcPr>
            <w:tcW w:w="17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36B71" w:rsidRPr="00EF767F" w:rsidRDefault="00836B71" w:rsidP="00333745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Chapter #</w:t>
            </w:r>
          </w:p>
        </w:tc>
        <w:tc>
          <w:tcPr>
            <w:tcW w:w="234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36B71" w:rsidRPr="00EF767F" w:rsidRDefault="00836B71" w:rsidP="00333745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Tutorial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</w:t>
            </w: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Laboratory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/Studios</w:t>
            </w:r>
          </w:p>
        </w:tc>
      </w:tr>
      <w:tr w:rsidR="00836B71" w:rsidRPr="0085017A" w:rsidTr="00333745">
        <w:trPr>
          <w:gridAfter w:val="1"/>
          <w:wAfter w:w="2006" w:type="dxa"/>
          <w:trHeight w:val="363"/>
        </w:trPr>
        <w:tc>
          <w:tcPr>
            <w:tcW w:w="1703" w:type="dxa"/>
            <w:shd w:val="clear" w:color="auto" w:fill="auto"/>
          </w:tcPr>
          <w:p w:rsidR="00836B71" w:rsidRPr="0085017A" w:rsidRDefault="00836B71" w:rsidP="00333745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2" w:type="dxa"/>
            <w:gridSpan w:val="3"/>
            <w:shd w:val="clear" w:color="auto" w:fill="auto"/>
          </w:tcPr>
          <w:p w:rsidR="00836B71" w:rsidRPr="00362981" w:rsidRDefault="000855AE" w:rsidP="00362981">
            <w:pPr>
              <w:pStyle w:val="ListParagraph"/>
              <w:numPr>
                <w:ilvl w:val="0"/>
                <w:numId w:val="11"/>
              </w:numPr>
              <w:ind w:left="360"/>
              <w:contextualSpacing w:val="0"/>
              <w:rPr>
                <w:rFonts w:ascii="Arial" w:hAnsi="Arial" w:cs="Arial"/>
              </w:rPr>
            </w:pPr>
            <w:r w:rsidRPr="00B74E55">
              <w:rPr>
                <w:rFonts w:ascii="Arial" w:hAnsi="Arial" w:cs="Arial"/>
              </w:rPr>
              <w:t>Exploring Digital Printmaking in Adobe Photoshop</w:t>
            </w:r>
          </w:p>
        </w:tc>
        <w:tc>
          <w:tcPr>
            <w:tcW w:w="17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435"/>
        </w:trPr>
        <w:tc>
          <w:tcPr>
            <w:tcW w:w="1703" w:type="dxa"/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4822" w:type="dxa"/>
            <w:gridSpan w:val="3"/>
            <w:shd w:val="clear" w:color="auto" w:fill="auto"/>
          </w:tcPr>
          <w:p w:rsidR="00836B71" w:rsidRPr="00ED588D" w:rsidRDefault="00836B71" w:rsidP="00836B71">
            <w:pPr>
              <w:numPr>
                <w:ilvl w:val="0"/>
                <w:numId w:val="5"/>
              </w:numPr>
              <w:rPr>
                <w:rFonts w:asciiTheme="minorBidi" w:hAnsiTheme="minorBidi" w:cstheme="minorBidi"/>
              </w:rPr>
            </w:pPr>
            <w:r w:rsidRPr="00ED588D">
              <w:rPr>
                <w:rFonts w:asciiTheme="minorBidi" w:hAnsiTheme="minorBidi" w:cstheme="minorBidi"/>
              </w:rPr>
              <w:t xml:space="preserve">Awareness and creativity </w:t>
            </w:r>
          </w:p>
          <w:p w:rsidR="00836B71" w:rsidRPr="00ED1E11" w:rsidRDefault="00836B71" w:rsidP="00333745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435"/>
        </w:trPr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8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34A5" w:rsidRPr="00362981" w:rsidRDefault="002734A5" w:rsidP="0036298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362981">
              <w:rPr>
                <w:rFonts w:ascii="Arial" w:hAnsi="Arial" w:cs="Arial"/>
              </w:rPr>
              <w:t>Papermaking for Printmaking</w:t>
            </w:r>
          </w:p>
          <w:p w:rsidR="00836B71" w:rsidRPr="00ED1E11" w:rsidRDefault="00836B71" w:rsidP="002734A5">
            <w:pPr>
              <w:ind w:left="111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4C113F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Printmaking Studio</w:t>
            </w:r>
          </w:p>
        </w:tc>
      </w:tr>
      <w:tr w:rsidR="00836B71" w:rsidRPr="0085017A" w:rsidTr="00333745">
        <w:trPr>
          <w:gridAfter w:val="1"/>
          <w:wAfter w:w="2006" w:type="dxa"/>
          <w:trHeight w:val="440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BA08C2" w:rsidRDefault="00836B71" w:rsidP="00836B71">
            <w:pPr>
              <w:numPr>
                <w:ilvl w:val="0"/>
                <w:numId w:val="6"/>
              </w:numPr>
              <w:tabs>
                <w:tab w:val="left" w:pos="1380"/>
              </w:tabs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Concept of size and scale</w:t>
            </w:r>
          </w:p>
          <w:p w:rsidR="00836B71" w:rsidRPr="00ED1E11" w:rsidRDefault="00836B71" w:rsidP="00333745">
            <w:pPr>
              <w:spacing w:line="15" w:lineRule="atLeas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341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362981" w:rsidRDefault="002734A5" w:rsidP="002734A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62981">
              <w:rPr>
                <w:rFonts w:ascii="Arial" w:hAnsi="Arial" w:cs="Arial"/>
              </w:rPr>
              <w:t>Print Making using drawing, photography and mixed media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449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34A5" w:rsidRPr="00362981" w:rsidRDefault="002734A5" w:rsidP="0036298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362981">
              <w:rPr>
                <w:rFonts w:ascii="Arial" w:hAnsi="Arial" w:cs="Arial"/>
              </w:rPr>
              <w:t>Print Making using drawing, photography and mixed media</w:t>
            </w:r>
          </w:p>
          <w:p w:rsidR="00836B71" w:rsidRPr="00ED1E11" w:rsidRDefault="00836B71" w:rsidP="002734A5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350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362981" w:rsidRDefault="002734A5" w:rsidP="0036298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color w:val="000000"/>
              </w:rPr>
            </w:pPr>
            <w:r w:rsidRPr="00362981">
              <w:rPr>
                <w:rFonts w:ascii="Arial" w:hAnsi="Arial" w:cs="Arial"/>
                <w:bCs/>
                <w:color w:val="000000"/>
              </w:rPr>
              <w:t>Creative prints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440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362981" w:rsidRDefault="00836B71" w:rsidP="0036298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color w:val="000000"/>
              </w:rPr>
            </w:pPr>
            <w:r w:rsidRPr="00362981">
              <w:rPr>
                <w:rFonts w:ascii="Arial" w:hAnsi="Arial" w:cs="Arial"/>
                <w:color w:val="000000"/>
              </w:rPr>
              <w:t xml:space="preserve">Critique </w:t>
            </w:r>
          </w:p>
          <w:p w:rsidR="00836B71" w:rsidRPr="00ED1E11" w:rsidRDefault="00836B71" w:rsidP="00333745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80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B71" w:rsidRPr="005521CE" w:rsidRDefault="00836B71" w:rsidP="00333745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Mid Term Exam</w:t>
            </w:r>
          </w:p>
        </w:tc>
        <w:tc>
          <w:tcPr>
            <w:tcW w:w="4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B71" w:rsidRDefault="00836B71" w:rsidP="00333745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36B71" w:rsidRPr="00ED1E11" w:rsidRDefault="00836B71" w:rsidP="003337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172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2734A5" w:rsidRDefault="002734A5" w:rsidP="002734A5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000000"/>
              </w:rPr>
            </w:pPr>
            <w:r w:rsidRPr="002734A5">
              <w:rPr>
                <w:rFonts w:ascii="Arial" w:hAnsi="Arial" w:cs="Arial"/>
              </w:rPr>
              <w:t>digital printmaking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62981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</w:tc>
      </w:tr>
      <w:tr w:rsidR="00836B71" w:rsidRPr="0085017A" w:rsidTr="00333745">
        <w:trPr>
          <w:gridAfter w:val="1"/>
          <w:wAfter w:w="2006" w:type="dxa"/>
          <w:trHeight w:val="156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836B71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Drawing for etching</w:t>
            </w:r>
          </w:p>
          <w:p w:rsidR="00836B71" w:rsidRPr="0085017A" w:rsidRDefault="00836B71" w:rsidP="0033374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156"/>
        </w:trPr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Pr="00362981" w:rsidRDefault="00836B71" w:rsidP="0033374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</w:rPr>
            </w:pPr>
            <w:r w:rsidRPr="00BA08C2">
              <w:rPr>
                <w:rFonts w:ascii="Arial" w:hAnsi="Arial" w:cs="Arial"/>
                <w:color w:val="000000"/>
              </w:rPr>
              <w:t>Selection of proper image/drawing for printing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172"/>
        </w:trPr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36B71" w:rsidRPr="00362981" w:rsidRDefault="00836B71" w:rsidP="00362981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Improvements in quality of drawing image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561"/>
        </w:trPr>
        <w:tc>
          <w:tcPr>
            <w:tcW w:w="1703" w:type="dxa"/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822" w:type="dxa"/>
            <w:gridSpan w:val="3"/>
            <w:shd w:val="clear" w:color="auto" w:fill="auto"/>
          </w:tcPr>
          <w:p w:rsidR="00836B71" w:rsidRPr="00BA08C2" w:rsidRDefault="00836B71" w:rsidP="00836B71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BA08C2">
              <w:rPr>
                <w:rFonts w:ascii="Arial" w:hAnsi="Arial" w:cs="Arial"/>
              </w:rPr>
              <w:t>Printing the</w:t>
            </w:r>
            <w:r>
              <w:rPr>
                <w:rFonts w:ascii="Arial" w:hAnsi="Arial" w:cs="Arial"/>
              </w:rPr>
              <w:t xml:space="preserve"> Line etching</w:t>
            </w:r>
            <w:r w:rsidRPr="00BA08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through press</w:t>
            </w:r>
          </w:p>
          <w:p w:rsidR="00836B71" w:rsidRPr="0085017A" w:rsidRDefault="00836B71" w:rsidP="004C113F">
            <w:pPr>
              <w:pStyle w:val="NormalWeb"/>
              <w:tabs>
                <w:tab w:val="left" w:pos="2925"/>
              </w:tabs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0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156"/>
        </w:trPr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8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C113F" w:rsidRPr="00362981" w:rsidRDefault="00836B71" w:rsidP="0036298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/>
              </w:rPr>
            </w:pPr>
            <w:r w:rsidRPr="00362981">
              <w:rPr>
                <w:rFonts w:ascii="Arial" w:hAnsi="Arial" w:cs="Arial"/>
                <w:color w:val="000000"/>
              </w:rPr>
              <w:t xml:space="preserve">Printing of final print edition </w:t>
            </w:r>
            <w:r w:rsidR="00362981">
              <w:rPr>
                <w:rFonts w:ascii="Arial" w:hAnsi="Arial" w:cs="Arial"/>
                <w:color w:val="000000"/>
              </w:rPr>
              <w:t xml:space="preserve">out </w:t>
            </w:r>
            <w:r w:rsidRPr="00362981">
              <w:rPr>
                <w:rFonts w:ascii="Arial" w:hAnsi="Arial" w:cs="Arial"/>
                <w:color w:val="000000"/>
              </w:rPr>
              <w:t xml:space="preserve">of three </w:t>
            </w:r>
          </w:p>
        </w:tc>
        <w:tc>
          <w:tcPr>
            <w:tcW w:w="2007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313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362981" w:rsidRDefault="00836B71" w:rsidP="0036298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/>
              </w:rPr>
            </w:pPr>
            <w:r w:rsidRPr="00362981">
              <w:rPr>
                <w:rFonts w:ascii="Arial" w:hAnsi="Arial" w:cs="Arial"/>
                <w:color w:val="000000"/>
              </w:rPr>
              <w:t xml:space="preserve">Critique </w:t>
            </w:r>
          </w:p>
          <w:p w:rsidR="00836B71" w:rsidRPr="0085017A" w:rsidRDefault="00836B71" w:rsidP="00333745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313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17</w:t>
            </w:r>
          </w:p>
          <w:p w:rsidR="00836B71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362981" w:rsidRDefault="00836B71" w:rsidP="0036298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/>
              </w:rPr>
            </w:pPr>
            <w:r w:rsidRPr="00362981">
              <w:rPr>
                <w:rFonts w:ascii="Arial" w:hAnsi="Arial" w:cs="Arial"/>
                <w:color w:val="000000"/>
              </w:rPr>
              <w:t xml:space="preserve">Critique </w:t>
            </w:r>
          </w:p>
          <w:p w:rsidR="00836B71" w:rsidRDefault="00836B71" w:rsidP="00333745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71" w:rsidRDefault="00836B71" w:rsidP="00333745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Printmaking studio</w:t>
            </w:r>
          </w:p>
          <w:p w:rsidR="00836B71" w:rsidRPr="0085017A" w:rsidRDefault="00836B71" w:rsidP="00333745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6B71" w:rsidRPr="0085017A" w:rsidTr="00333745">
        <w:trPr>
          <w:gridAfter w:val="1"/>
          <w:wAfter w:w="2006" w:type="dxa"/>
          <w:trHeight w:val="702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B71" w:rsidRPr="0085017A" w:rsidRDefault="00836B71" w:rsidP="00F50D4A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Final Term Exam</w:t>
            </w:r>
          </w:p>
        </w:tc>
        <w:tc>
          <w:tcPr>
            <w:tcW w:w="4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B71" w:rsidRPr="00ED1E11" w:rsidRDefault="00836B71" w:rsidP="003337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836B71" w:rsidRPr="0085017A" w:rsidRDefault="00836B71" w:rsidP="0033374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362981" w:rsidRDefault="00362981" w:rsidP="00836B71">
      <w:pPr>
        <w:tabs>
          <w:tab w:val="left" w:pos="7020"/>
        </w:tabs>
        <w:jc w:val="both"/>
        <w:rPr>
          <w:rFonts w:ascii="Arial" w:hAnsi="Arial" w:cs="Arial"/>
        </w:rPr>
      </w:pPr>
    </w:p>
    <w:p w:rsidR="00362981" w:rsidRDefault="00362981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36B71" w:rsidRPr="00AD2DC6" w:rsidRDefault="00836B71" w:rsidP="00836B71">
      <w:pPr>
        <w:tabs>
          <w:tab w:val="left" w:pos="7020"/>
        </w:tabs>
        <w:jc w:val="both"/>
        <w:rPr>
          <w:rFonts w:ascii="Arial" w:hAnsi="Arial" w:cs="Arial"/>
          <w:vanish/>
        </w:rPr>
      </w:pPr>
    </w:p>
    <w:p w:rsidR="00836B71" w:rsidRDefault="00836B71" w:rsidP="00836B71">
      <w:pPr>
        <w:ind w:left="-540" w:firstLine="540"/>
        <w:jc w:val="both"/>
        <w:rPr>
          <w:rFonts w:ascii="Arial" w:hAnsi="Arial" w:cs="Arial"/>
          <w:b/>
        </w:rPr>
      </w:pPr>
    </w:p>
    <w:p w:rsidR="004C113F" w:rsidRPr="00AD2DC6" w:rsidRDefault="004C113F" w:rsidP="004C113F">
      <w:pPr>
        <w:rPr>
          <w:rFonts w:ascii="Arial" w:hAnsi="Arial" w:cs="Arial"/>
          <w:b/>
          <w:bCs/>
          <w:sz w:val="22"/>
          <w:szCs w:val="22"/>
        </w:rPr>
      </w:pPr>
      <w:r w:rsidRPr="00AD2DC6">
        <w:rPr>
          <w:rFonts w:ascii="Arial" w:hAnsi="Arial" w:cs="Arial"/>
          <w:b/>
          <w:sz w:val="22"/>
          <w:szCs w:val="22"/>
        </w:rPr>
        <w:t>Student</w:t>
      </w:r>
      <w:r w:rsidRPr="00AD2DC6">
        <w:rPr>
          <w:rFonts w:ascii="Arial" w:hAnsi="Arial" w:cs="Arial"/>
          <w:b/>
          <w:bCs/>
          <w:sz w:val="22"/>
          <w:szCs w:val="22"/>
        </w:rPr>
        <w:t xml:space="preserve"> 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7"/>
        <w:gridCol w:w="4055"/>
      </w:tblGrid>
      <w:tr w:rsidR="004C113F" w:rsidRPr="00632137" w:rsidTr="0042343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4C113F" w:rsidRPr="00632137" w:rsidTr="0042343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Workshop / Assignments/Case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4C113F" w:rsidRPr="00632137" w:rsidTr="0042343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3629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Surprise Test/Sudden Test, Quizzes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4C113F" w:rsidRPr="00632137" w:rsidTr="0042343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4C113F" w:rsidRPr="00632137" w:rsidTr="0042343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4C113F" w:rsidRPr="00632137" w:rsidTr="0042343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4C113F" w:rsidRPr="00632137" w:rsidTr="00423438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3F" w:rsidRPr="00632137" w:rsidRDefault="004C113F" w:rsidP="0042343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</w:tbl>
    <w:p w:rsidR="004C113F" w:rsidRDefault="004C113F" w:rsidP="004C113F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4C113F" w:rsidRPr="00AD2DC6" w:rsidRDefault="004C113F" w:rsidP="004C113F">
      <w:pPr>
        <w:ind w:left="-540" w:firstLine="540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b/>
          <w:u w:val="single"/>
        </w:rPr>
        <w:t>Student Responsibilities</w:t>
      </w:r>
      <w:r w:rsidRPr="00AD2DC6">
        <w:rPr>
          <w:rFonts w:ascii="Arial" w:hAnsi="Arial" w:cs="Arial"/>
          <w:bCs/>
          <w:sz w:val="16"/>
          <w:szCs w:val="16"/>
        </w:rPr>
        <w:t>:</w:t>
      </w:r>
    </w:p>
    <w:p w:rsidR="004C113F" w:rsidRPr="00AD2DC6" w:rsidRDefault="004C113F" w:rsidP="004C113F">
      <w:pPr>
        <w:snapToGrid w:val="0"/>
        <w:spacing w:line="230" w:lineRule="auto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sz w:val="16"/>
          <w:szCs w:val="16"/>
        </w:rPr>
        <w:t> </w:t>
      </w:r>
    </w:p>
    <w:p w:rsidR="004C113F" w:rsidRDefault="004C113F" w:rsidP="004C113F">
      <w:pPr>
        <w:pStyle w:val="ListParagraph"/>
        <w:numPr>
          <w:ilvl w:val="0"/>
          <w:numId w:val="8"/>
        </w:numPr>
        <w:jc w:val="both"/>
      </w:pPr>
      <w:r>
        <w:t>Each student will be responsible for attending class</w:t>
      </w:r>
      <w:r w:rsidR="009B18FF">
        <w:t>,</w:t>
      </w:r>
      <w:r>
        <w:t xml:space="preserve"> reading assigned text and other materials when assigned. </w:t>
      </w:r>
    </w:p>
    <w:p w:rsidR="004C113F" w:rsidRDefault="004C113F" w:rsidP="004C113F">
      <w:pPr>
        <w:pStyle w:val="ListParagraph"/>
        <w:numPr>
          <w:ilvl w:val="0"/>
          <w:numId w:val="8"/>
        </w:numPr>
        <w:tabs>
          <w:tab w:val="left" w:pos="748"/>
        </w:tabs>
        <w:jc w:val="both"/>
      </w:pPr>
      <w:r>
        <w:t xml:space="preserve">Each class member will be given the opportunity to participate in class discussion and make comments or ask questions related to course content. </w:t>
      </w:r>
    </w:p>
    <w:p w:rsidR="004C113F" w:rsidRDefault="004C113F" w:rsidP="004C113F">
      <w:pPr>
        <w:pStyle w:val="ListParagraph"/>
        <w:numPr>
          <w:ilvl w:val="0"/>
          <w:numId w:val="8"/>
        </w:numPr>
        <w:jc w:val="both"/>
      </w:pPr>
      <w:r>
        <w:t>Students will be encouraged to attend any campus art exhibit</w:t>
      </w:r>
      <w:r w:rsidR="009B18FF">
        <w:t>s</w:t>
      </w:r>
      <w:r>
        <w:t>, visit museums, galleries and local exhibits as circumstances permit.</w:t>
      </w:r>
    </w:p>
    <w:p w:rsidR="004C113F" w:rsidRDefault="004C113F" w:rsidP="004C113F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4C113F" w:rsidRDefault="004C113F" w:rsidP="004C113F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4C113F" w:rsidRPr="0005765F" w:rsidRDefault="004C113F" w:rsidP="004C113F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5765F">
        <w:rPr>
          <w:rFonts w:ascii="Arial" w:hAnsi="Arial" w:cs="Arial"/>
          <w:b/>
          <w:bCs/>
        </w:rPr>
        <w:t>Instructor/Tutor</w:t>
      </w:r>
    </w:p>
    <w:p w:rsidR="004C113F" w:rsidRPr="00BC367F" w:rsidRDefault="004C113F" w:rsidP="004C113F">
      <w:pPr>
        <w:snapToGrid w:val="0"/>
        <w:spacing w:line="23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C113F" w:rsidRDefault="004C113F" w:rsidP="004C113F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4C113F" w:rsidRDefault="004C113F" w:rsidP="004C113F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4C113F" w:rsidRDefault="004C113F" w:rsidP="004C113F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D82DE9">
        <w:rPr>
          <w:rFonts w:ascii="Arial" w:hAnsi="Arial" w:cs="Arial"/>
          <w:b/>
          <w:bCs/>
        </w:rPr>
        <w:t>Approved by</w:t>
      </w:r>
      <w:r>
        <w:rPr>
          <w:rFonts w:ascii="Arial" w:hAnsi="Arial" w:cs="Arial"/>
          <w:b/>
          <w:bCs/>
        </w:rPr>
        <w:t>:</w:t>
      </w:r>
    </w:p>
    <w:p w:rsidR="004C113F" w:rsidRDefault="004C113F" w:rsidP="004C113F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4C113F" w:rsidRPr="00D82DE9" w:rsidRDefault="004C113F" w:rsidP="004C113F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4C113F" w:rsidRPr="00D82DE9" w:rsidRDefault="004C113F" w:rsidP="004C113F">
      <w:pPr>
        <w:snapToGrid w:val="0"/>
        <w:spacing w:line="230" w:lineRule="auto"/>
        <w:ind w:left="720" w:firstLine="720"/>
        <w:jc w:val="both"/>
        <w:rPr>
          <w:rFonts w:ascii="Arial" w:hAnsi="Arial" w:cs="Arial"/>
          <w:b/>
          <w:bCs/>
          <w:u w:val="single"/>
        </w:rPr>
      </w:pPr>
      <w:r w:rsidRPr="00D82DE9">
        <w:rPr>
          <w:rFonts w:ascii="Arial" w:hAnsi="Arial" w:cs="Arial"/>
          <w:b/>
          <w:bCs/>
          <w:u w:val="single"/>
        </w:rPr>
        <w:t>Dean/</w:t>
      </w:r>
      <w:r>
        <w:rPr>
          <w:rFonts w:ascii="Arial" w:hAnsi="Arial" w:cs="Arial"/>
          <w:b/>
          <w:bCs/>
          <w:u w:val="single"/>
        </w:rPr>
        <w:t xml:space="preserve"> Chairman/ </w:t>
      </w:r>
      <w:r w:rsidRPr="00D82DE9">
        <w:rPr>
          <w:rFonts w:ascii="Arial" w:hAnsi="Arial" w:cs="Arial"/>
          <w:b/>
          <w:bCs/>
          <w:u w:val="single"/>
        </w:rPr>
        <w:t>HOD/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Subject Specialist/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Program Coordinator</w:t>
      </w:r>
    </w:p>
    <w:p w:rsidR="004C113F" w:rsidRPr="00D82DE9" w:rsidRDefault="004C113F" w:rsidP="004C113F">
      <w:pPr>
        <w:snapToGrid w:val="0"/>
        <w:spacing w:line="230" w:lineRule="auto"/>
        <w:jc w:val="both"/>
        <w:rPr>
          <w:rFonts w:ascii="Arial" w:hAnsi="Arial" w:cs="Arial"/>
        </w:rPr>
      </w:pPr>
    </w:p>
    <w:p w:rsidR="00836B71" w:rsidRDefault="00836B71" w:rsidP="009B18FF">
      <w:pPr>
        <w:rPr>
          <w:rFonts w:ascii="Arial" w:hAnsi="Arial" w:cs="Arial"/>
          <w:bCs/>
          <w:sz w:val="20"/>
          <w:szCs w:val="20"/>
        </w:rPr>
      </w:pPr>
      <w:bookmarkStart w:id="1" w:name="_GoBack"/>
      <w:bookmarkEnd w:id="1"/>
    </w:p>
    <w:sectPr w:rsidR="00836B71" w:rsidSect="00430F08">
      <w:headerReference w:type="default" r:id="rId13"/>
      <w:footerReference w:type="default" r:id="rId14"/>
      <w:pgSz w:w="12240" w:h="18720" w:code="122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B08" w:rsidRDefault="003A1B08">
      <w:r>
        <w:separator/>
      </w:r>
    </w:p>
  </w:endnote>
  <w:endnote w:type="continuationSeparator" w:id="0">
    <w:p w:rsidR="003A1B08" w:rsidRDefault="003A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rvrsOldEng Bd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2E2" w:rsidRDefault="00ED2C27" w:rsidP="00E6256B">
    <w:pPr>
      <w:pStyle w:val="Footer"/>
      <w:jc w:val="right"/>
    </w:pPr>
    <w:r>
      <w:rPr>
        <w:rStyle w:val="PageNumber"/>
      </w:rPr>
      <w:t xml:space="preserve"> P/</w:t>
    </w:r>
    <w:r w:rsidR="000C08B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C08BE">
      <w:rPr>
        <w:rStyle w:val="PageNumber"/>
      </w:rPr>
      <w:fldChar w:fldCharType="separate"/>
    </w:r>
    <w:r w:rsidR="00F50D4A">
      <w:rPr>
        <w:rStyle w:val="PageNumber"/>
        <w:noProof/>
      </w:rPr>
      <w:t>3</w:t>
    </w:r>
    <w:r w:rsidR="000C08B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B08" w:rsidRDefault="003A1B08">
      <w:r>
        <w:separator/>
      </w:r>
    </w:p>
  </w:footnote>
  <w:footnote w:type="continuationSeparator" w:id="0">
    <w:p w:rsidR="003A1B08" w:rsidRDefault="003A1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2E2" w:rsidRPr="00486157" w:rsidRDefault="00ED2C27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0CBF"/>
    <w:multiLevelType w:val="hybridMultilevel"/>
    <w:tmpl w:val="57888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368FF"/>
    <w:multiLevelType w:val="hybridMultilevel"/>
    <w:tmpl w:val="BED0E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15267"/>
    <w:multiLevelType w:val="hybridMultilevel"/>
    <w:tmpl w:val="FA146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C75E0D"/>
    <w:multiLevelType w:val="hybridMultilevel"/>
    <w:tmpl w:val="AF6EB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C66BF4"/>
    <w:multiLevelType w:val="hybridMultilevel"/>
    <w:tmpl w:val="1F8CBD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AC794B"/>
    <w:multiLevelType w:val="hybridMultilevel"/>
    <w:tmpl w:val="E8F4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0610A"/>
    <w:multiLevelType w:val="hybridMultilevel"/>
    <w:tmpl w:val="3E06E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154F3A"/>
    <w:multiLevelType w:val="hybridMultilevel"/>
    <w:tmpl w:val="3A60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720D02"/>
    <w:multiLevelType w:val="hybridMultilevel"/>
    <w:tmpl w:val="2AD239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C2B37C5"/>
    <w:multiLevelType w:val="hybridMultilevel"/>
    <w:tmpl w:val="C652CD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0">
    <w:nsid w:val="63F73C80"/>
    <w:multiLevelType w:val="hybridMultilevel"/>
    <w:tmpl w:val="638E9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228DB"/>
    <w:multiLevelType w:val="hybridMultilevel"/>
    <w:tmpl w:val="1C52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CE1F74"/>
    <w:multiLevelType w:val="hybridMultilevel"/>
    <w:tmpl w:val="01487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86E95"/>
    <w:multiLevelType w:val="hybridMultilevel"/>
    <w:tmpl w:val="3050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77594"/>
    <w:multiLevelType w:val="hybridMultilevel"/>
    <w:tmpl w:val="722C9B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D3C2F11"/>
    <w:multiLevelType w:val="hybridMultilevel"/>
    <w:tmpl w:val="1CE4B34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DF5AB2"/>
    <w:multiLevelType w:val="hybridMultilevel"/>
    <w:tmpl w:val="CB18CE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2E2E62">
      <w:start w:val="3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5"/>
  </w:num>
  <w:num w:numId="5">
    <w:abstractNumId w:val="8"/>
  </w:num>
  <w:num w:numId="6">
    <w:abstractNumId w:val="9"/>
  </w:num>
  <w:num w:numId="7">
    <w:abstractNumId w:val="4"/>
  </w:num>
  <w:num w:numId="8">
    <w:abstractNumId w:val="14"/>
  </w:num>
  <w:num w:numId="9">
    <w:abstractNumId w:val="7"/>
  </w:num>
  <w:num w:numId="10">
    <w:abstractNumId w:val="0"/>
  </w:num>
  <w:num w:numId="11">
    <w:abstractNumId w:val="6"/>
  </w:num>
  <w:num w:numId="12">
    <w:abstractNumId w:val="16"/>
  </w:num>
  <w:num w:numId="13">
    <w:abstractNumId w:val="10"/>
  </w:num>
  <w:num w:numId="14">
    <w:abstractNumId w:val="11"/>
  </w:num>
  <w:num w:numId="15">
    <w:abstractNumId w:val="13"/>
  </w:num>
  <w:num w:numId="16">
    <w:abstractNumId w:val="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B71"/>
    <w:rsid w:val="000855AE"/>
    <w:rsid w:val="000C08BE"/>
    <w:rsid w:val="001F3507"/>
    <w:rsid w:val="002734A5"/>
    <w:rsid w:val="002F60BC"/>
    <w:rsid w:val="00362981"/>
    <w:rsid w:val="003A1B08"/>
    <w:rsid w:val="004C113F"/>
    <w:rsid w:val="005356EB"/>
    <w:rsid w:val="00554549"/>
    <w:rsid w:val="005A0415"/>
    <w:rsid w:val="006566C3"/>
    <w:rsid w:val="00836B71"/>
    <w:rsid w:val="0093253A"/>
    <w:rsid w:val="009B02EA"/>
    <w:rsid w:val="009B18FF"/>
    <w:rsid w:val="00B0495B"/>
    <w:rsid w:val="00B64C85"/>
    <w:rsid w:val="00D24F5D"/>
    <w:rsid w:val="00E2396C"/>
    <w:rsid w:val="00E359E5"/>
    <w:rsid w:val="00ED2C27"/>
    <w:rsid w:val="00ED588D"/>
    <w:rsid w:val="00F50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36B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6B71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basedOn w:val="DefaultParagraphFont"/>
    <w:rsid w:val="00836B71"/>
    <w:rPr>
      <w:color w:val="0000FF"/>
      <w:u w:val="single"/>
    </w:rPr>
  </w:style>
  <w:style w:type="paragraph" w:customStyle="1" w:styleId="style1">
    <w:name w:val="style1"/>
    <w:basedOn w:val="Normal"/>
    <w:rsid w:val="00836B71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basedOn w:val="DefaultParagraphFont"/>
    <w:rsid w:val="00836B71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basedOn w:val="Normal"/>
    <w:rsid w:val="00836B71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836B71"/>
    <w:rPr>
      <w:b/>
      <w:bCs/>
    </w:rPr>
  </w:style>
  <w:style w:type="character" w:customStyle="1" w:styleId="textstyle7">
    <w:name w:val="text style7"/>
    <w:basedOn w:val="DefaultParagraphFont"/>
    <w:rsid w:val="00836B71"/>
  </w:style>
  <w:style w:type="paragraph" w:styleId="Header">
    <w:name w:val="header"/>
    <w:basedOn w:val="Normal"/>
    <w:link w:val="HeaderChar"/>
    <w:rsid w:val="00836B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36B7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836B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36B7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36B71"/>
  </w:style>
  <w:style w:type="paragraph" w:styleId="ListParagraph">
    <w:name w:val="List Paragraph"/>
    <w:basedOn w:val="Normal"/>
    <w:qFormat/>
    <w:rsid w:val="00836B71"/>
    <w:pPr>
      <w:ind w:left="720"/>
      <w:contextualSpacing/>
    </w:pPr>
    <w:rPr>
      <w:rFonts w:eastAsia="Calibri"/>
    </w:rPr>
  </w:style>
  <w:style w:type="character" w:customStyle="1" w:styleId="contributornametrigger">
    <w:name w:val="contributornametrigger"/>
    <w:basedOn w:val="DefaultParagraphFont"/>
    <w:rsid w:val="00836B7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George-Whale/e/B001KHWEUQ/ref=ntt_athr_dp_pel_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mazon.com/Bonny-Pierce-Lhotka/e/B00420B85U/ref=ntt_athr_dp_pel_1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mazon.com/s/ref=ntt_athr_dp_sr_1?_encoding=UTF8&amp;sort=relevancerank&amp;search-alias=books&amp;ie=UTF8&amp;field-author=Elspeth%20Lamb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mazon.com/Alexia-Tala/e/B002DV5VY4/ref=ntt_athr_dp_pel_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s/ref=ntt_athr_dp_sr_2?_encoding=UTF8&amp;sort=relevancerank&amp;search-alias=books&amp;ie=UTF8&amp;field-author=Naren%20Barfiel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TanveerA</cp:lastModifiedBy>
  <cp:revision>14</cp:revision>
  <dcterms:created xsi:type="dcterms:W3CDTF">2014-02-16T12:14:00Z</dcterms:created>
  <dcterms:modified xsi:type="dcterms:W3CDTF">2020-04-12T14:38:00Z</dcterms:modified>
</cp:coreProperties>
</file>