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000000" w:rsidRDefault="00DE50BA">
      <w:pPr>
        <w:spacing w:line="200" w:lineRule="exact"/>
        <w:rPr>
          <w:rFonts w:ascii="Times New Roman" w:eastAsia="Times New Roman" w:hAnsi="Times New Roman"/>
          <w:sz w:val="24"/>
        </w:rPr>
      </w:pPr>
      <w:r>
        <w:rPr>
          <w:noProof/>
        </w:rPr>
        <w:drawing>
          <wp:anchor distT="0" distB="0" distL="114300" distR="114300" simplePos="0" relativeHeight="250945536" behindDoc="1" locked="0" layoutInCell="1" allowOverlap="1">
            <wp:simplePos x="0" y="0"/>
            <wp:positionH relativeFrom="page">
              <wp:posOffset>0</wp:posOffset>
            </wp:positionH>
            <wp:positionV relativeFrom="page">
              <wp:posOffset>0</wp:posOffset>
            </wp:positionV>
            <wp:extent cx="7560310" cy="10692130"/>
            <wp:effectExtent l="19050" t="0" r="2540" b="0"/>
            <wp:wrapNone/>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a:stretch>
                      <a:fillRect/>
                    </a:stretch>
                  </pic:blipFill>
                  <pic:spPr bwMode="auto">
                    <a:xfrm>
                      <a:off x="0" y="0"/>
                      <a:ext cx="7560310"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200" w:lineRule="exact"/>
        <w:rPr>
          <w:rFonts w:ascii="Times New Roman" w:eastAsia="Times New Roman" w:hAnsi="Times New Roman"/>
          <w:sz w:val="24"/>
        </w:rPr>
      </w:pPr>
    </w:p>
    <w:p w:rsidR="00000000" w:rsidRDefault="00111B5D">
      <w:pPr>
        <w:spacing w:line="318" w:lineRule="exact"/>
        <w:rPr>
          <w:rFonts w:ascii="Times New Roman" w:eastAsia="Times New Roman" w:hAnsi="Times New Roman"/>
          <w:sz w:val="24"/>
        </w:rPr>
      </w:pPr>
    </w:p>
    <w:tbl>
      <w:tblPr>
        <w:tblW w:w="0" w:type="auto"/>
        <w:tblInd w:w="9538" w:type="dxa"/>
        <w:tblLayout w:type="fixed"/>
        <w:tblCellMar>
          <w:top w:w="0" w:type="dxa"/>
          <w:left w:w="0" w:type="dxa"/>
          <w:bottom w:w="0" w:type="dxa"/>
          <w:right w:w="0" w:type="dxa"/>
        </w:tblCellMar>
        <w:tblLook w:val="0000"/>
      </w:tblPr>
      <w:tblGrid>
        <w:gridCol w:w="9269"/>
      </w:tblGrid>
      <w:tr w:rsidR="00000000">
        <w:trPr>
          <w:gridBefore w:val="1"/>
          <w:trHeight w:val="1720"/>
        </w:trPr>
        <w:tc>
          <w:tcPr>
            <w:tcW w:w="269" w:type="dxa"/>
            <w:gridSpan w:val="0"/>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111B5D">
      <w:pPr>
        <w:rPr>
          <w:color w:val="FFFFFF"/>
          <w:sz w:val="22"/>
        </w:rPr>
        <w:sectPr w:rsidR="00000000">
          <w:pgSz w:w="11900" w:h="16838"/>
          <w:pgMar w:top="1440" w:right="659" w:bottom="1440" w:left="1440" w:header="0" w:footer="0" w:gutter="0"/>
          <w:cols w:space="0" w:equalWidth="0">
            <w:col w:w="9807"/>
          </w:cols>
          <w:docGrid w:linePitch="360"/>
        </w:sectPr>
      </w:pPr>
    </w:p>
    <w:p w:rsidR="00000000" w:rsidRDefault="00DE50BA">
      <w:pPr>
        <w:spacing w:line="200" w:lineRule="exact"/>
        <w:rPr>
          <w:rFonts w:ascii="Times New Roman" w:eastAsia="Times New Roman" w:hAnsi="Times New Roman"/>
        </w:rPr>
      </w:pPr>
      <w:bookmarkStart w:id="0" w:name="page2"/>
      <w:bookmarkEnd w:id="0"/>
      <w:r>
        <w:rPr>
          <w:noProof/>
          <w:color w:val="FFFFFF"/>
          <w:sz w:val="22"/>
        </w:rPr>
        <w:lastRenderedPageBreak/>
        <w:drawing>
          <wp:anchor distT="0" distB="0" distL="114300" distR="114300" simplePos="0" relativeHeight="250946560"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31"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91" w:lineRule="exact"/>
        <w:rPr>
          <w:rFonts w:ascii="Times New Roman" w:eastAsia="Times New Roman" w:hAnsi="Times New Roman"/>
        </w:rPr>
      </w:pPr>
    </w:p>
    <w:p w:rsidR="00000000" w:rsidRDefault="00111B5D">
      <w:pPr>
        <w:spacing w:line="0" w:lineRule="atLeast"/>
        <w:ind w:left="42"/>
        <w:rPr>
          <w:color w:val="FFFFFF"/>
          <w:sz w:val="24"/>
        </w:rPr>
      </w:pPr>
      <w:r>
        <w:rPr>
          <w:color w:val="FFFFFF"/>
          <w:sz w:val="24"/>
        </w:rPr>
        <w:t>2</w:t>
      </w:r>
    </w:p>
    <w:p w:rsidR="00000000" w:rsidRDefault="00111B5D">
      <w:pPr>
        <w:spacing w:line="0" w:lineRule="atLeast"/>
        <w:ind w:left="2720"/>
        <w:rPr>
          <w:rFonts w:ascii="Times New Roman" w:eastAsia="Times New Roman" w:hAnsi="Times New Roman"/>
          <w:b/>
          <w:color w:val="FFFFFF"/>
          <w:sz w:val="40"/>
        </w:rPr>
      </w:pPr>
      <w:r>
        <w:rPr>
          <w:color w:val="FFFFFF"/>
          <w:sz w:val="24"/>
        </w:rPr>
        <w:br w:type="column"/>
      </w:r>
      <w:r>
        <w:rPr>
          <w:rFonts w:ascii="Times New Roman" w:eastAsia="Times New Roman" w:hAnsi="Times New Roman"/>
          <w:b/>
          <w:color w:val="FFFFFF"/>
          <w:sz w:val="40"/>
        </w:rPr>
        <w:lastRenderedPageBreak/>
        <w:t>CHROMATOGRAPHY</w:t>
      </w:r>
    </w:p>
    <w:p w:rsidR="00000000" w:rsidRDefault="00111B5D">
      <w:pPr>
        <w:spacing w:line="20" w:lineRule="exact"/>
        <w:rPr>
          <w:rFonts w:ascii="Times New Roman" w:eastAsia="Times New Roman" w:hAnsi="Times New Roman"/>
        </w:rPr>
      </w:pPr>
      <w:r>
        <w:rPr>
          <w:rFonts w:ascii="Times New Roman" w:eastAsia="Times New Roman" w:hAnsi="Times New Roman"/>
          <w:b/>
          <w:color w:val="FFFFFF"/>
          <w:sz w:val="40"/>
        </w:rPr>
        <w:pict>
          <v:rect id="_x0000_s1028" style="position:absolute;margin-left:-1.4pt;margin-top:-22.9pt;width:484.5pt;height:23pt;z-index:-252368896" o:userdrawn="t" fillcolor="#020202" strokecolor="none"/>
        </w:pict>
      </w: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INTRODUCTION:</w:t>
      </w:r>
    </w:p>
    <w:p w:rsidR="00000000" w:rsidRDefault="00111B5D">
      <w:pPr>
        <w:spacing w:line="5" w:lineRule="exact"/>
        <w:rPr>
          <w:rFonts w:ascii="Times New Roman" w:eastAsia="Times New Roman" w:hAnsi="Times New Roman"/>
        </w:rPr>
      </w:pPr>
    </w:p>
    <w:p w:rsidR="00000000" w:rsidRDefault="00111B5D">
      <w:pPr>
        <w:spacing w:line="238" w:lineRule="auto"/>
        <w:ind w:firstLine="720"/>
        <w:jc w:val="both"/>
        <w:rPr>
          <w:rFonts w:ascii="Times New Roman" w:eastAsia="Times New Roman" w:hAnsi="Times New Roman"/>
          <w:sz w:val="24"/>
        </w:rPr>
      </w:pPr>
      <w:r>
        <w:rPr>
          <w:rFonts w:ascii="Times New Roman" w:eastAsia="Times New Roman" w:hAnsi="Times New Roman"/>
          <w:b/>
          <w:sz w:val="24"/>
        </w:rPr>
        <w:t xml:space="preserve">Chromatography </w:t>
      </w:r>
      <w:r>
        <w:rPr>
          <w:rFonts w:ascii="Times New Roman" w:eastAsia="Times New Roman" w:hAnsi="Times New Roman"/>
          <w:sz w:val="24"/>
        </w:rPr>
        <w:t xml:space="preserve">(from </w:t>
      </w:r>
      <w:hyperlink r:id="rId7" w:history="1">
        <w:r>
          <w:rPr>
            <w:rFonts w:ascii="Times New Roman" w:eastAsia="Times New Roman" w:hAnsi="Times New Roman"/>
            <w:sz w:val="24"/>
          </w:rPr>
          <w:t>Greek</w:t>
        </w:r>
        <w:r>
          <w:rPr>
            <w:rFonts w:ascii="Times New Roman" w:eastAsia="Times New Roman" w:hAnsi="Times New Roman"/>
            <w:sz w:val="24"/>
          </w:rPr>
          <w:t xml:space="preserve"> </w:t>
        </w:r>
      </w:hyperlink>
      <w:proofErr w:type="spellStart"/>
      <w:r>
        <w:rPr>
          <w:rFonts w:ascii="Times New Roman" w:eastAsia="Times New Roman" w:hAnsi="Times New Roman"/>
          <w:i/>
          <w:sz w:val="24"/>
        </w:rPr>
        <w:t>chroma</w:t>
      </w:r>
      <w:proofErr w:type="spellEnd"/>
      <w:r>
        <w:rPr>
          <w:rFonts w:ascii="Times New Roman" w:eastAsia="Times New Roman" w:hAnsi="Times New Roman"/>
          <w:sz w:val="24"/>
        </w:rPr>
        <w:t xml:space="preserve"> </w:t>
      </w:r>
      <w:r>
        <w:rPr>
          <w:rFonts w:ascii="Times New Roman" w:eastAsia="Times New Roman" w:hAnsi="Times New Roman"/>
          <w:sz w:val="24"/>
        </w:rPr>
        <w:t>"color" a</w:t>
      </w:r>
      <w:r>
        <w:rPr>
          <w:rFonts w:ascii="Times New Roman" w:eastAsia="Times New Roman" w:hAnsi="Times New Roman"/>
          <w:sz w:val="24"/>
        </w:rPr>
        <w:t>nd</w:t>
      </w:r>
      <w:r>
        <w:rPr>
          <w:rFonts w:ascii="Times New Roman" w:eastAsia="Times New Roman" w:hAnsi="Times New Roman"/>
          <w:sz w:val="24"/>
        </w:rPr>
        <w:t xml:space="preserve"> </w:t>
      </w:r>
      <w:proofErr w:type="spellStart"/>
      <w:r>
        <w:rPr>
          <w:rFonts w:ascii="Times New Roman" w:eastAsia="Times New Roman" w:hAnsi="Times New Roman"/>
          <w:i/>
          <w:sz w:val="24"/>
        </w:rPr>
        <w:t>graphein</w:t>
      </w:r>
      <w:proofErr w:type="spellEnd"/>
      <w:r>
        <w:rPr>
          <w:rFonts w:ascii="Times New Roman" w:eastAsia="Times New Roman" w:hAnsi="Times New Roman"/>
          <w:sz w:val="24"/>
        </w:rPr>
        <w:t xml:space="preserve"> </w:t>
      </w:r>
      <w:r>
        <w:rPr>
          <w:rFonts w:ascii="Times New Roman" w:eastAsia="Times New Roman" w:hAnsi="Times New Roman"/>
          <w:sz w:val="24"/>
        </w:rPr>
        <w:t>"to write") is the collective</w:t>
      </w:r>
      <w:r>
        <w:rPr>
          <w:rFonts w:ascii="Times New Roman" w:eastAsia="Times New Roman" w:hAnsi="Times New Roman"/>
          <w:sz w:val="24"/>
        </w:rPr>
        <w:t xml:space="preserve"> </w:t>
      </w:r>
      <w:r>
        <w:rPr>
          <w:rFonts w:ascii="Times New Roman" w:eastAsia="Times New Roman" w:hAnsi="Times New Roman"/>
          <w:sz w:val="24"/>
        </w:rPr>
        <w:t xml:space="preserve">term for a set of </w:t>
      </w:r>
      <w:hyperlink r:id="rId8" w:history="1">
        <w:r>
          <w:rPr>
            <w:rFonts w:ascii="Times New Roman" w:eastAsia="Times New Roman" w:hAnsi="Times New Roman"/>
            <w:sz w:val="24"/>
            <w:u w:val="single"/>
          </w:rPr>
          <w:t>laboratory techniques</w:t>
        </w:r>
        <w:r>
          <w:rPr>
            <w:rFonts w:ascii="Times New Roman" w:eastAsia="Times New Roman" w:hAnsi="Times New Roman"/>
            <w:sz w:val="24"/>
            <w:u w:val="single"/>
          </w:rPr>
          <w:t xml:space="preserve"> </w:t>
        </w:r>
      </w:hyperlink>
      <w:r>
        <w:rPr>
          <w:rFonts w:ascii="Times New Roman" w:eastAsia="Times New Roman" w:hAnsi="Times New Roman"/>
          <w:sz w:val="24"/>
        </w:rPr>
        <w:t xml:space="preserve">for the </w:t>
      </w:r>
      <w:hyperlink r:id="rId9" w:history="1">
        <w:r>
          <w:rPr>
            <w:rFonts w:ascii="Times New Roman" w:eastAsia="Times New Roman" w:hAnsi="Times New Roman"/>
            <w:sz w:val="24"/>
            <w:u w:val="single"/>
          </w:rPr>
          <w:t>separation of mixtures</w:t>
        </w:r>
        <w:r>
          <w:rPr>
            <w:rFonts w:ascii="Times New Roman" w:eastAsia="Times New Roman" w:hAnsi="Times New Roman"/>
            <w:sz w:val="24"/>
            <w:u w:val="single"/>
          </w:rPr>
          <w:t xml:space="preserve">. </w:t>
        </w:r>
      </w:hyperlink>
      <w:r>
        <w:rPr>
          <w:rFonts w:ascii="Times New Roman" w:eastAsia="Times New Roman" w:hAnsi="Times New Roman"/>
          <w:sz w:val="24"/>
        </w:rPr>
        <w:t>It invo</w:t>
      </w:r>
      <w:r>
        <w:rPr>
          <w:rFonts w:ascii="Times New Roman" w:eastAsia="Times New Roman" w:hAnsi="Times New Roman"/>
          <w:sz w:val="24"/>
        </w:rPr>
        <w:t xml:space="preserve">lves passing a mixture dissolved in a "mobile phase" through a </w:t>
      </w:r>
      <w:r>
        <w:rPr>
          <w:rFonts w:ascii="Times New Roman" w:eastAsia="Times New Roman" w:hAnsi="Times New Roman"/>
          <w:i/>
          <w:sz w:val="24"/>
        </w:rPr>
        <w:t>stationary phase</w:t>
      </w:r>
      <w:r>
        <w:rPr>
          <w:rFonts w:ascii="Times New Roman" w:eastAsia="Times New Roman" w:hAnsi="Times New Roman"/>
          <w:sz w:val="24"/>
        </w:rPr>
        <w:t xml:space="preserve">, which separates the </w:t>
      </w:r>
      <w:hyperlink r:id="rId10" w:history="1">
        <w:proofErr w:type="spellStart"/>
        <w:r>
          <w:rPr>
            <w:rFonts w:ascii="Times New Roman" w:eastAsia="Times New Roman" w:hAnsi="Times New Roman"/>
            <w:sz w:val="24"/>
            <w:u w:val="single"/>
          </w:rPr>
          <w:t>analyte</w:t>
        </w:r>
        <w:proofErr w:type="spellEnd"/>
        <w:r>
          <w:rPr>
            <w:rFonts w:ascii="Times New Roman" w:eastAsia="Times New Roman" w:hAnsi="Times New Roman"/>
            <w:sz w:val="24"/>
            <w:u w:val="single"/>
          </w:rPr>
          <w:t xml:space="preserve"> </w:t>
        </w:r>
      </w:hyperlink>
      <w:r>
        <w:rPr>
          <w:rFonts w:ascii="Times New Roman" w:eastAsia="Times New Roman" w:hAnsi="Times New Roman"/>
          <w:sz w:val="24"/>
        </w:rPr>
        <w:t xml:space="preserve">to be measured from other molecules in the mixture based on differential partitioning between </w:t>
      </w:r>
      <w:r>
        <w:rPr>
          <w:rFonts w:ascii="Times New Roman" w:eastAsia="Times New Roman" w:hAnsi="Times New Roman"/>
          <w:sz w:val="24"/>
        </w:rPr>
        <w:t xml:space="preserve">the mobile and stationary phases. Subtle differences in a compound's </w:t>
      </w:r>
      <w:hyperlink r:id="rId11" w:history="1">
        <w:r>
          <w:rPr>
            <w:rFonts w:ascii="Times New Roman" w:eastAsia="Times New Roman" w:hAnsi="Times New Roman"/>
            <w:sz w:val="24"/>
            <w:u w:val="single"/>
          </w:rPr>
          <w:t>partition coefficient</w:t>
        </w:r>
        <w:r>
          <w:rPr>
            <w:rFonts w:ascii="Times New Roman" w:eastAsia="Times New Roman" w:hAnsi="Times New Roman"/>
            <w:sz w:val="24"/>
            <w:u w:val="single"/>
          </w:rPr>
          <w:t xml:space="preserve"> </w:t>
        </w:r>
      </w:hyperlink>
      <w:r>
        <w:rPr>
          <w:rFonts w:ascii="Times New Roman" w:eastAsia="Times New Roman" w:hAnsi="Times New Roman"/>
          <w:sz w:val="24"/>
        </w:rPr>
        <w:t xml:space="preserve">result in differential retention on the stationary phase and thus </w:t>
      </w:r>
      <w:r>
        <w:rPr>
          <w:rFonts w:ascii="Times New Roman" w:eastAsia="Times New Roman" w:hAnsi="Times New Roman"/>
          <w:b/>
          <w:sz w:val="24"/>
        </w:rPr>
        <w:t>changing</w:t>
      </w:r>
      <w:r>
        <w:rPr>
          <w:rFonts w:ascii="Times New Roman" w:eastAsia="Times New Roman" w:hAnsi="Times New Roman"/>
          <w:sz w:val="24"/>
        </w:rPr>
        <w:t xml:space="preserve"> the separation.</w:t>
      </w:r>
    </w:p>
    <w:p w:rsidR="00000000" w:rsidRDefault="00111B5D">
      <w:pPr>
        <w:spacing w:line="14" w:lineRule="exact"/>
        <w:rPr>
          <w:rFonts w:ascii="Times New Roman" w:eastAsia="Times New Roman" w:hAnsi="Times New Roman"/>
          <w:sz w:val="24"/>
        </w:rPr>
      </w:pPr>
    </w:p>
    <w:p w:rsidR="00000000" w:rsidRDefault="00111B5D">
      <w:pPr>
        <w:spacing w:line="237" w:lineRule="auto"/>
        <w:ind w:firstLine="720"/>
        <w:jc w:val="both"/>
        <w:rPr>
          <w:rFonts w:ascii="Times New Roman" w:eastAsia="Times New Roman" w:hAnsi="Times New Roman"/>
          <w:sz w:val="24"/>
        </w:rPr>
      </w:pPr>
      <w:r>
        <w:rPr>
          <w:rFonts w:ascii="Times New Roman" w:eastAsia="Times New Roman" w:hAnsi="Times New Roman"/>
          <w:sz w:val="24"/>
        </w:rPr>
        <w:t>Chroma</w:t>
      </w:r>
      <w:r>
        <w:rPr>
          <w:rFonts w:ascii="Times New Roman" w:eastAsia="Times New Roman" w:hAnsi="Times New Roman"/>
          <w:sz w:val="24"/>
        </w:rPr>
        <w:t>tography may be preparative or analytical. The purpose of preparative chromatography is to separate the components of a mixture for further use (and is thus a form of purification). Analytical chromatography is done normally with smaller amounts of materia</w:t>
      </w:r>
      <w:r>
        <w:rPr>
          <w:rFonts w:ascii="Times New Roman" w:eastAsia="Times New Roman" w:hAnsi="Times New Roman"/>
          <w:sz w:val="24"/>
        </w:rPr>
        <w:t xml:space="preserve">l and is for measuring the relative proportions of </w:t>
      </w:r>
      <w:proofErr w:type="spellStart"/>
      <w:r>
        <w:rPr>
          <w:rFonts w:ascii="Times New Roman" w:eastAsia="Times New Roman" w:hAnsi="Times New Roman"/>
          <w:sz w:val="24"/>
        </w:rPr>
        <w:t>analytes</w:t>
      </w:r>
      <w:proofErr w:type="spellEnd"/>
      <w:r>
        <w:rPr>
          <w:rFonts w:ascii="Times New Roman" w:eastAsia="Times New Roman" w:hAnsi="Times New Roman"/>
          <w:sz w:val="24"/>
        </w:rPr>
        <w:t xml:space="preserve"> in a mixture. The two are not mutually exclusive</w:t>
      </w:r>
    </w:p>
    <w:p w:rsidR="00000000" w:rsidRDefault="00111B5D">
      <w:pPr>
        <w:spacing w:line="18" w:lineRule="exact"/>
        <w:rPr>
          <w:rFonts w:ascii="Times New Roman" w:eastAsia="Times New Roman" w:hAnsi="Times New Roman"/>
          <w:sz w:val="24"/>
        </w:rPr>
      </w:pPr>
    </w:p>
    <w:p w:rsidR="00000000" w:rsidRDefault="00111B5D">
      <w:pPr>
        <w:spacing w:line="238" w:lineRule="auto"/>
        <w:ind w:firstLine="720"/>
        <w:jc w:val="both"/>
        <w:rPr>
          <w:rFonts w:ascii="Times New Roman" w:eastAsia="Times New Roman" w:hAnsi="Times New Roman"/>
          <w:sz w:val="24"/>
        </w:rPr>
      </w:pPr>
      <w:r>
        <w:rPr>
          <w:rFonts w:ascii="Times New Roman" w:eastAsia="Times New Roman" w:hAnsi="Times New Roman"/>
          <w:sz w:val="24"/>
        </w:rPr>
        <w:t xml:space="preserve">Chromatography involves a sample (or sample extract) being dissolved in a </w:t>
      </w:r>
      <w:r>
        <w:rPr>
          <w:rFonts w:ascii="Times New Roman" w:eastAsia="Times New Roman" w:hAnsi="Times New Roman"/>
          <w:i/>
          <w:sz w:val="24"/>
        </w:rPr>
        <w:t>mobile phase</w:t>
      </w:r>
      <w:r>
        <w:rPr>
          <w:rFonts w:ascii="Times New Roman" w:eastAsia="Times New Roman" w:hAnsi="Times New Roman"/>
          <w:sz w:val="24"/>
        </w:rPr>
        <w:t xml:space="preserve"> (which may be a gas, a liquid or a supercritical fluid). Th</w:t>
      </w:r>
      <w:r>
        <w:rPr>
          <w:rFonts w:ascii="Times New Roman" w:eastAsia="Times New Roman" w:hAnsi="Times New Roman"/>
          <w:sz w:val="24"/>
        </w:rPr>
        <w:t xml:space="preserve">e mobile phase is then forced through an immobile, immiscible </w:t>
      </w:r>
      <w:r>
        <w:rPr>
          <w:rFonts w:ascii="Times New Roman" w:eastAsia="Times New Roman" w:hAnsi="Times New Roman"/>
          <w:i/>
          <w:sz w:val="24"/>
        </w:rPr>
        <w:t xml:space="preserve">stationary </w:t>
      </w:r>
      <w:proofErr w:type="spellStart"/>
      <w:proofErr w:type="gramStart"/>
      <w:r>
        <w:rPr>
          <w:rFonts w:ascii="Times New Roman" w:eastAsia="Times New Roman" w:hAnsi="Times New Roman"/>
          <w:i/>
          <w:sz w:val="24"/>
        </w:rPr>
        <w:t>phase</w:t>
      </w:r>
      <w:r>
        <w:rPr>
          <w:rFonts w:ascii="Times New Roman" w:eastAsia="Times New Roman" w:hAnsi="Times New Roman"/>
          <w:sz w:val="24"/>
        </w:rPr>
        <w:t>.Kaolin</w:t>
      </w:r>
      <w:proofErr w:type="spellEnd"/>
      <w:r>
        <w:rPr>
          <w:rFonts w:ascii="Times New Roman" w:eastAsia="Times New Roman" w:hAnsi="Times New Roman"/>
          <w:sz w:val="24"/>
        </w:rPr>
        <w:t>,</w:t>
      </w:r>
      <w:proofErr w:type="gramEnd"/>
      <w:r>
        <w:rPr>
          <w:rFonts w:ascii="Times New Roman" w:eastAsia="Times New Roman" w:hAnsi="Times New Roman"/>
          <w:sz w:val="24"/>
        </w:rPr>
        <w:t xml:space="preserve"> alumina, silica, and activated charcoal have been used as adsorbing substances or stationary phases. The phases are chosen such that components of the sample have differ</w:t>
      </w:r>
      <w:r>
        <w:rPr>
          <w:rFonts w:ascii="Times New Roman" w:eastAsia="Times New Roman" w:hAnsi="Times New Roman"/>
          <w:sz w:val="24"/>
        </w:rPr>
        <w:t xml:space="preserve">ing </w:t>
      </w:r>
      <w:proofErr w:type="spellStart"/>
      <w:r>
        <w:rPr>
          <w:rFonts w:ascii="Times New Roman" w:eastAsia="Times New Roman" w:hAnsi="Times New Roman"/>
          <w:sz w:val="24"/>
        </w:rPr>
        <w:t>solubilities</w:t>
      </w:r>
      <w:proofErr w:type="spellEnd"/>
      <w:r>
        <w:rPr>
          <w:rFonts w:ascii="Times New Roman" w:eastAsia="Times New Roman" w:hAnsi="Times New Roman"/>
          <w:sz w:val="24"/>
        </w:rPr>
        <w:t xml:space="preserve"> in each phase. A component which is quite soluble in the stationary phase will take longer to travel through it than a component which is not very soluble in the stationary phase but very soluble in the mobile phase. As a result of these d</w:t>
      </w:r>
      <w:r>
        <w:rPr>
          <w:rFonts w:ascii="Times New Roman" w:eastAsia="Times New Roman" w:hAnsi="Times New Roman"/>
          <w:sz w:val="24"/>
        </w:rPr>
        <w:t xml:space="preserve">ifferences in </w:t>
      </w:r>
      <w:proofErr w:type="spellStart"/>
      <w:r>
        <w:rPr>
          <w:rFonts w:ascii="Times New Roman" w:eastAsia="Times New Roman" w:hAnsi="Times New Roman"/>
          <w:sz w:val="24"/>
        </w:rPr>
        <w:t>mobilities</w:t>
      </w:r>
      <w:proofErr w:type="spellEnd"/>
      <w:r>
        <w:rPr>
          <w:rFonts w:ascii="Times New Roman" w:eastAsia="Times New Roman" w:hAnsi="Times New Roman"/>
          <w:sz w:val="24"/>
        </w:rPr>
        <w:t>, sample components will become separated from each other as they travel through the stationary phase.</w:t>
      </w:r>
    </w:p>
    <w:p w:rsidR="00000000" w:rsidRDefault="00111B5D">
      <w:pPr>
        <w:spacing w:line="292" w:lineRule="exact"/>
        <w:rPr>
          <w:rFonts w:ascii="Times New Roman" w:eastAsia="Times New Roman" w:hAnsi="Times New Roman"/>
          <w:sz w:val="24"/>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TERMINOLOGIES USED</w:t>
      </w:r>
    </w:p>
    <w:p w:rsidR="00000000" w:rsidRDefault="00111B5D">
      <w:pPr>
        <w:numPr>
          <w:ilvl w:val="0"/>
          <w:numId w:val="1"/>
        </w:numPr>
        <w:tabs>
          <w:tab w:val="left" w:pos="440"/>
        </w:tabs>
        <w:spacing w:line="233" w:lineRule="auto"/>
        <w:ind w:left="440" w:hanging="351"/>
        <w:rPr>
          <w:rFonts w:ascii="Symbol" w:eastAsia="Symbol" w:hAnsi="Symbol"/>
        </w:rPr>
      </w:pPr>
      <w:r>
        <w:rPr>
          <w:rFonts w:ascii="Times New Roman" w:eastAsia="Times New Roman" w:hAnsi="Times New Roman"/>
          <w:sz w:val="24"/>
        </w:rPr>
        <w:t xml:space="preserve">The </w:t>
      </w:r>
      <w:proofErr w:type="spellStart"/>
      <w:r>
        <w:rPr>
          <w:rFonts w:ascii="Times New Roman" w:eastAsia="Times New Roman" w:hAnsi="Times New Roman"/>
          <w:b/>
          <w:sz w:val="24"/>
        </w:rPr>
        <w:t>analyte</w:t>
      </w:r>
      <w:proofErr w:type="spellEnd"/>
      <w:r>
        <w:rPr>
          <w:rFonts w:ascii="Times New Roman" w:eastAsia="Times New Roman" w:hAnsi="Times New Roman"/>
          <w:sz w:val="24"/>
        </w:rPr>
        <w:t xml:space="preserve"> is the substance to be separated during chromatography.</w:t>
      </w:r>
    </w:p>
    <w:p w:rsidR="00000000" w:rsidRDefault="00111B5D">
      <w:pPr>
        <w:spacing w:line="12" w:lineRule="exact"/>
        <w:rPr>
          <w:rFonts w:ascii="Symbol" w:eastAsia="Symbol" w:hAnsi="Symbol"/>
        </w:rPr>
      </w:pPr>
    </w:p>
    <w:p w:rsidR="00000000" w:rsidRDefault="00111B5D">
      <w:pPr>
        <w:numPr>
          <w:ilvl w:val="0"/>
          <w:numId w:val="1"/>
        </w:numPr>
        <w:tabs>
          <w:tab w:val="left" w:pos="440"/>
        </w:tabs>
        <w:spacing w:line="234" w:lineRule="auto"/>
        <w:ind w:left="440" w:hanging="351"/>
        <w:rPr>
          <w:rFonts w:ascii="Times New Roman" w:eastAsia="Times New Roman" w:hAnsi="Times New Roman"/>
          <w:sz w:val="24"/>
        </w:rPr>
      </w:pPr>
      <w:r>
        <w:rPr>
          <w:rFonts w:ascii="Times New Roman" w:eastAsia="Times New Roman" w:hAnsi="Times New Roman"/>
          <w:b/>
          <w:sz w:val="24"/>
        </w:rPr>
        <w:t xml:space="preserve">Analytical chromatography </w:t>
      </w:r>
      <w:r>
        <w:rPr>
          <w:rFonts w:ascii="Times New Roman" w:eastAsia="Times New Roman" w:hAnsi="Times New Roman"/>
          <w:sz w:val="24"/>
        </w:rPr>
        <w:t>is used to det</w:t>
      </w:r>
      <w:r>
        <w:rPr>
          <w:rFonts w:ascii="Times New Roman" w:eastAsia="Times New Roman" w:hAnsi="Times New Roman"/>
          <w:sz w:val="24"/>
        </w:rPr>
        <w:t>ermine the existence and possibly also the</w:t>
      </w:r>
      <w:r>
        <w:rPr>
          <w:rFonts w:ascii="Times New Roman" w:eastAsia="Times New Roman" w:hAnsi="Times New Roman"/>
          <w:b/>
          <w:sz w:val="24"/>
        </w:rPr>
        <w:t xml:space="preserve"> </w:t>
      </w:r>
      <w:r>
        <w:rPr>
          <w:rFonts w:ascii="Times New Roman" w:eastAsia="Times New Roman" w:hAnsi="Times New Roman"/>
          <w:sz w:val="24"/>
        </w:rPr>
        <w:t xml:space="preserve">concentration of </w:t>
      </w:r>
      <w:proofErr w:type="spellStart"/>
      <w:r>
        <w:rPr>
          <w:rFonts w:ascii="Times New Roman" w:eastAsia="Times New Roman" w:hAnsi="Times New Roman"/>
          <w:sz w:val="24"/>
        </w:rPr>
        <w:t>analyte</w:t>
      </w:r>
      <w:proofErr w:type="spellEnd"/>
      <w:r>
        <w:rPr>
          <w:rFonts w:ascii="Times New Roman" w:eastAsia="Times New Roman" w:hAnsi="Times New Roman"/>
          <w:sz w:val="24"/>
        </w:rPr>
        <w:t xml:space="preserve">(s) in a </w:t>
      </w:r>
      <w:hyperlink r:id="rId12" w:history="1">
        <w:r>
          <w:rPr>
            <w:rFonts w:ascii="Times New Roman" w:eastAsia="Times New Roman" w:hAnsi="Times New Roman"/>
            <w:sz w:val="24"/>
          </w:rPr>
          <w:t>sample.</w:t>
        </w:r>
      </w:hyperlink>
    </w:p>
    <w:p w:rsidR="00000000" w:rsidRDefault="00111B5D">
      <w:pPr>
        <w:spacing w:line="13" w:lineRule="exact"/>
        <w:rPr>
          <w:rFonts w:ascii="Times New Roman" w:eastAsia="Times New Roman" w:hAnsi="Times New Roman"/>
          <w:sz w:val="24"/>
        </w:rPr>
      </w:pPr>
    </w:p>
    <w:p w:rsidR="00000000" w:rsidRDefault="00111B5D">
      <w:pPr>
        <w:numPr>
          <w:ilvl w:val="0"/>
          <w:numId w:val="1"/>
        </w:numPr>
        <w:tabs>
          <w:tab w:val="left" w:pos="440"/>
        </w:tabs>
        <w:spacing w:line="234" w:lineRule="auto"/>
        <w:ind w:left="440" w:hanging="351"/>
        <w:rPr>
          <w:rFonts w:ascii="Symbol" w:eastAsia="Symbol" w:hAnsi="Symbol"/>
        </w:rPr>
      </w:pPr>
      <w:r>
        <w:rPr>
          <w:rFonts w:ascii="Times New Roman" w:eastAsia="Times New Roman" w:hAnsi="Times New Roman"/>
          <w:sz w:val="24"/>
        </w:rPr>
        <w:t xml:space="preserve">A </w:t>
      </w:r>
      <w:r>
        <w:rPr>
          <w:rFonts w:ascii="Times New Roman" w:eastAsia="Times New Roman" w:hAnsi="Times New Roman"/>
          <w:b/>
          <w:sz w:val="24"/>
        </w:rPr>
        <w:t>bonded phase</w:t>
      </w:r>
      <w:r>
        <w:rPr>
          <w:rFonts w:ascii="Times New Roman" w:eastAsia="Times New Roman" w:hAnsi="Times New Roman"/>
          <w:sz w:val="24"/>
        </w:rPr>
        <w:t xml:space="preserve"> is a stationary phase that is covalently bonded to the support particles or to the inside wal</w:t>
      </w:r>
      <w:r>
        <w:rPr>
          <w:rFonts w:ascii="Times New Roman" w:eastAsia="Times New Roman" w:hAnsi="Times New Roman"/>
          <w:sz w:val="24"/>
        </w:rPr>
        <w:t>l of the column tubing.</w:t>
      </w:r>
    </w:p>
    <w:p w:rsidR="00000000" w:rsidRDefault="00111B5D">
      <w:pPr>
        <w:spacing w:line="13" w:lineRule="exact"/>
        <w:rPr>
          <w:rFonts w:ascii="Symbol" w:eastAsia="Symbol" w:hAnsi="Symbol"/>
        </w:rPr>
      </w:pPr>
    </w:p>
    <w:p w:rsidR="00000000" w:rsidRDefault="00111B5D">
      <w:pPr>
        <w:numPr>
          <w:ilvl w:val="0"/>
          <w:numId w:val="1"/>
        </w:numPr>
        <w:tabs>
          <w:tab w:val="left" w:pos="440"/>
        </w:tabs>
        <w:spacing w:line="236" w:lineRule="auto"/>
        <w:ind w:left="440" w:hanging="351"/>
        <w:jc w:val="both"/>
        <w:rPr>
          <w:rFonts w:ascii="Symbol" w:eastAsia="Symbol" w:hAnsi="Symbol"/>
        </w:rPr>
      </w:pPr>
      <w:r>
        <w:rPr>
          <w:rFonts w:ascii="Times New Roman" w:eastAsia="Times New Roman" w:hAnsi="Times New Roman"/>
          <w:sz w:val="24"/>
        </w:rPr>
        <w:t xml:space="preserve">A </w:t>
      </w:r>
      <w:r>
        <w:rPr>
          <w:rFonts w:ascii="Times New Roman" w:eastAsia="Times New Roman" w:hAnsi="Times New Roman"/>
          <w:b/>
          <w:sz w:val="24"/>
        </w:rPr>
        <w:t>chromatogram</w:t>
      </w:r>
      <w:r>
        <w:rPr>
          <w:rFonts w:ascii="Times New Roman" w:eastAsia="Times New Roman" w:hAnsi="Times New Roman"/>
          <w:sz w:val="24"/>
        </w:rPr>
        <w:t xml:space="preserve"> is the visual output of the chromatograph. In the case of an optimal separation, different peaks or patterns on the chromatogram correspond to different components of the separated mixture.</w:t>
      </w:r>
    </w:p>
    <w:p w:rsidR="00000000" w:rsidRDefault="00111B5D">
      <w:pPr>
        <w:spacing w:line="13" w:lineRule="exact"/>
        <w:rPr>
          <w:rFonts w:ascii="Symbol" w:eastAsia="Symbol" w:hAnsi="Symbol"/>
        </w:rPr>
      </w:pPr>
    </w:p>
    <w:p w:rsidR="00000000" w:rsidRDefault="00111B5D">
      <w:pPr>
        <w:numPr>
          <w:ilvl w:val="0"/>
          <w:numId w:val="1"/>
        </w:numPr>
        <w:tabs>
          <w:tab w:val="left" w:pos="440"/>
        </w:tabs>
        <w:spacing w:line="234" w:lineRule="auto"/>
        <w:ind w:left="440" w:hanging="351"/>
        <w:rPr>
          <w:rFonts w:ascii="Symbol" w:eastAsia="Symbol" w:hAnsi="Symbol"/>
        </w:rPr>
      </w:pPr>
      <w:r>
        <w:rPr>
          <w:rFonts w:ascii="Times New Roman" w:eastAsia="Times New Roman" w:hAnsi="Times New Roman"/>
          <w:sz w:val="24"/>
        </w:rPr>
        <w:t xml:space="preserve">A </w:t>
      </w:r>
      <w:r>
        <w:rPr>
          <w:rFonts w:ascii="Times New Roman" w:eastAsia="Times New Roman" w:hAnsi="Times New Roman"/>
          <w:b/>
          <w:sz w:val="24"/>
        </w:rPr>
        <w:t>chromatograph</w:t>
      </w:r>
      <w:r>
        <w:rPr>
          <w:rFonts w:ascii="Times New Roman" w:eastAsia="Times New Roman" w:hAnsi="Times New Roman"/>
          <w:sz w:val="24"/>
        </w:rPr>
        <w:t xml:space="preserve"> is equipm</w:t>
      </w:r>
      <w:r>
        <w:rPr>
          <w:rFonts w:ascii="Times New Roman" w:eastAsia="Times New Roman" w:hAnsi="Times New Roman"/>
          <w:sz w:val="24"/>
        </w:rPr>
        <w:t>ent that enables a sophisticated separation e.g. gas chromatographic or liquid chromatographic separation.</w:t>
      </w:r>
    </w:p>
    <w:p w:rsidR="00000000" w:rsidRDefault="00111B5D">
      <w:pPr>
        <w:spacing w:line="1" w:lineRule="exact"/>
        <w:rPr>
          <w:rFonts w:ascii="Symbol" w:eastAsia="Symbol" w:hAnsi="Symbol"/>
        </w:rPr>
      </w:pPr>
    </w:p>
    <w:p w:rsidR="00000000" w:rsidRDefault="00111B5D">
      <w:pPr>
        <w:numPr>
          <w:ilvl w:val="0"/>
          <w:numId w:val="1"/>
        </w:numPr>
        <w:tabs>
          <w:tab w:val="left" w:pos="440"/>
        </w:tabs>
        <w:spacing w:line="0" w:lineRule="atLeast"/>
        <w:ind w:left="440" w:hanging="351"/>
        <w:rPr>
          <w:rFonts w:ascii="Symbol" w:eastAsia="Symbol" w:hAnsi="Symbol"/>
        </w:rPr>
      </w:pPr>
      <w:r>
        <w:rPr>
          <w:rFonts w:ascii="Times New Roman" w:eastAsia="Times New Roman" w:hAnsi="Times New Roman"/>
          <w:sz w:val="24"/>
        </w:rPr>
        <w:t xml:space="preserve">The </w:t>
      </w:r>
      <w:proofErr w:type="spellStart"/>
      <w:r>
        <w:rPr>
          <w:rFonts w:ascii="Times New Roman" w:eastAsia="Times New Roman" w:hAnsi="Times New Roman"/>
          <w:b/>
          <w:sz w:val="24"/>
        </w:rPr>
        <w:t>eluate</w:t>
      </w:r>
      <w:proofErr w:type="spellEnd"/>
      <w:r>
        <w:rPr>
          <w:rFonts w:ascii="Times New Roman" w:eastAsia="Times New Roman" w:hAnsi="Times New Roman"/>
          <w:sz w:val="24"/>
        </w:rPr>
        <w:t xml:space="preserve"> is the mobile phase leaving the column.</w:t>
      </w:r>
    </w:p>
    <w:p w:rsidR="00000000" w:rsidRDefault="00111B5D">
      <w:pPr>
        <w:numPr>
          <w:ilvl w:val="0"/>
          <w:numId w:val="1"/>
        </w:numPr>
        <w:tabs>
          <w:tab w:val="left" w:pos="440"/>
        </w:tabs>
        <w:spacing w:line="0" w:lineRule="atLeast"/>
        <w:ind w:left="440" w:hanging="351"/>
        <w:rPr>
          <w:rFonts w:ascii="Symbol" w:eastAsia="Symbol" w:hAnsi="Symbol"/>
        </w:rPr>
      </w:pPr>
      <w:r>
        <w:rPr>
          <w:rFonts w:ascii="Times New Roman" w:eastAsia="Times New Roman" w:hAnsi="Times New Roman"/>
          <w:sz w:val="24"/>
        </w:rPr>
        <w:t xml:space="preserve">The </w:t>
      </w:r>
      <w:proofErr w:type="spellStart"/>
      <w:r>
        <w:rPr>
          <w:rFonts w:ascii="Times New Roman" w:eastAsia="Times New Roman" w:hAnsi="Times New Roman"/>
          <w:b/>
          <w:sz w:val="24"/>
        </w:rPr>
        <w:t>eluent</w:t>
      </w:r>
      <w:proofErr w:type="spellEnd"/>
      <w:r>
        <w:rPr>
          <w:rFonts w:ascii="Times New Roman" w:eastAsia="Times New Roman" w:hAnsi="Times New Roman"/>
          <w:sz w:val="24"/>
        </w:rPr>
        <w:t xml:space="preserve"> is the solvent that will carry the </w:t>
      </w:r>
      <w:proofErr w:type="spellStart"/>
      <w:r>
        <w:rPr>
          <w:rFonts w:ascii="Times New Roman" w:eastAsia="Times New Roman" w:hAnsi="Times New Roman"/>
          <w:sz w:val="24"/>
        </w:rPr>
        <w:t>analyte</w:t>
      </w:r>
      <w:proofErr w:type="spellEnd"/>
      <w:r>
        <w:rPr>
          <w:rFonts w:ascii="Times New Roman" w:eastAsia="Times New Roman" w:hAnsi="Times New Roman"/>
          <w:sz w:val="24"/>
        </w:rPr>
        <w:t>.</w:t>
      </w:r>
    </w:p>
    <w:p w:rsidR="00000000" w:rsidRDefault="00111B5D">
      <w:pPr>
        <w:spacing w:line="12" w:lineRule="exact"/>
        <w:rPr>
          <w:rFonts w:ascii="Symbol" w:eastAsia="Symbol" w:hAnsi="Symbol"/>
        </w:rPr>
      </w:pPr>
    </w:p>
    <w:p w:rsidR="00000000" w:rsidRDefault="00111B5D">
      <w:pPr>
        <w:numPr>
          <w:ilvl w:val="0"/>
          <w:numId w:val="1"/>
        </w:numPr>
        <w:tabs>
          <w:tab w:val="left" w:pos="440"/>
        </w:tabs>
        <w:spacing w:line="234" w:lineRule="auto"/>
        <w:ind w:left="440" w:hanging="351"/>
        <w:rPr>
          <w:rFonts w:ascii="Symbol" w:eastAsia="Symbol" w:hAnsi="Symbol"/>
        </w:rPr>
      </w:pPr>
      <w:r>
        <w:rPr>
          <w:rFonts w:ascii="Times New Roman" w:eastAsia="Times New Roman" w:hAnsi="Times New Roman"/>
          <w:sz w:val="24"/>
        </w:rPr>
        <w:t xml:space="preserve">An </w:t>
      </w:r>
      <w:r>
        <w:rPr>
          <w:rFonts w:ascii="Times New Roman" w:eastAsia="Times New Roman" w:hAnsi="Times New Roman"/>
          <w:b/>
          <w:sz w:val="24"/>
        </w:rPr>
        <w:t>immobilized phase</w:t>
      </w:r>
      <w:r>
        <w:rPr>
          <w:rFonts w:ascii="Times New Roman" w:eastAsia="Times New Roman" w:hAnsi="Times New Roman"/>
          <w:sz w:val="24"/>
        </w:rPr>
        <w:t xml:space="preserve"> is a stationary phas</w:t>
      </w:r>
      <w:r>
        <w:rPr>
          <w:rFonts w:ascii="Times New Roman" w:eastAsia="Times New Roman" w:hAnsi="Times New Roman"/>
          <w:sz w:val="24"/>
        </w:rPr>
        <w:t>e which is immobilized on the support particles, or on the inner wall of the column tubing.</w:t>
      </w:r>
    </w:p>
    <w:p w:rsidR="00000000" w:rsidRDefault="00111B5D">
      <w:pPr>
        <w:spacing w:line="13" w:lineRule="exact"/>
        <w:rPr>
          <w:rFonts w:ascii="Symbol" w:eastAsia="Symbol" w:hAnsi="Symbol"/>
        </w:rPr>
      </w:pPr>
    </w:p>
    <w:p w:rsidR="00000000" w:rsidRDefault="00111B5D">
      <w:pPr>
        <w:numPr>
          <w:ilvl w:val="0"/>
          <w:numId w:val="1"/>
        </w:numPr>
        <w:tabs>
          <w:tab w:val="left" w:pos="440"/>
        </w:tabs>
        <w:spacing w:line="250" w:lineRule="auto"/>
        <w:ind w:left="440" w:hanging="351"/>
        <w:jc w:val="both"/>
        <w:rPr>
          <w:rFonts w:ascii="Times New Roman" w:eastAsia="Times New Roman" w:hAnsi="Times New Roman"/>
          <w:sz w:val="23"/>
        </w:rPr>
      </w:pPr>
      <w:r>
        <w:rPr>
          <w:rFonts w:ascii="Times New Roman" w:eastAsia="Times New Roman" w:hAnsi="Times New Roman"/>
          <w:sz w:val="23"/>
        </w:rPr>
        <w:t xml:space="preserve">The </w:t>
      </w:r>
      <w:r>
        <w:rPr>
          <w:rFonts w:ascii="Times New Roman" w:eastAsia="Times New Roman" w:hAnsi="Times New Roman"/>
          <w:b/>
          <w:sz w:val="23"/>
        </w:rPr>
        <w:t>mobile phase</w:t>
      </w:r>
      <w:r>
        <w:rPr>
          <w:rFonts w:ascii="Times New Roman" w:eastAsia="Times New Roman" w:hAnsi="Times New Roman"/>
          <w:sz w:val="23"/>
        </w:rPr>
        <w:t xml:space="preserve"> is the phase which moves in a definite direction. It may be a liquid (LC and CEC), a gas (GC), or a supercritical fluid (supercritical-fluid chrom</w:t>
      </w:r>
      <w:r>
        <w:rPr>
          <w:rFonts w:ascii="Times New Roman" w:eastAsia="Times New Roman" w:hAnsi="Times New Roman"/>
          <w:sz w:val="23"/>
        </w:rPr>
        <w:t xml:space="preserve">atography, SFC). The mobile phase consists of the sample being </w:t>
      </w:r>
      <w:proofErr w:type="gramStart"/>
      <w:r>
        <w:rPr>
          <w:rFonts w:ascii="Times New Roman" w:eastAsia="Times New Roman" w:hAnsi="Times New Roman"/>
          <w:sz w:val="23"/>
        </w:rPr>
        <w:t>separated/analyzed</w:t>
      </w:r>
      <w:proofErr w:type="gramEnd"/>
      <w:r>
        <w:rPr>
          <w:rFonts w:ascii="Times New Roman" w:eastAsia="Times New Roman" w:hAnsi="Times New Roman"/>
          <w:sz w:val="23"/>
        </w:rPr>
        <w:t xml:space="preserve"> and the solvent that moves the sample through the column. In the case of </w:t>
      </w:r>
      <w:hyperlink r:id="rId13" w:history="1">
        <w:r>
          <w:rPr>
            <w:rFonts w:ascii="Times New Roman" w:eastAsia="Times New Roman" w:hAnsi="Times New Roman"/>
            <w:sz w:val="23"/>
          </w:rPr>
          <w:t xml:space="preserve">HPLC </w:t>
        </w:r>
      </w:hyperlink>
      <w:r>
        <w:rPr>
          <w:rFonts w:ascii="Times New Roman" w:eastAsia="Times New Roman" w:hAnsi="Times New Roman"/>
          <w:sz w:val="23"/>
        </w:rPr>
        <w:t>the mobile p</w:t>
      </w:r>
      <w:r>
        <w:rPr>
          <w:rFonts w:ascii="Times New Roman" w:eastAsia="Times New Roman" w:hAnsi="Times New Roman"/>
          <w:sz w:val="23"/>
        </w:rPr>
        <w:t xml:space="preserve">hase consists of a non-polar solvent(s) such as hexane in normal phase or polar solvents in reverse phase </w:t>
      </w:r>
      <w:proofErr w:type="spellStart"/>
      <w:r>
        <w:rPr>
          <w:rFonts w:ascii="Times New Roman" w:eastAsia="Times New Roman" w:hAnsi="Times New Roman"/>
          <w:sz w:val="23"/>
        </w:rPr>
        <w:t>chromotagraphy</w:t>
      </w:r>
      <w:proofErr w:type="spellEnd"/>
      <w:r>
        <w:rPr>
          <w:rFonts w:ascii="Times New Roman" w:eastAsia="Times New Roman" w:hAnsi="Times New Roman"/>
          <w:sz w:val="23"/>
        </w:rPr>
        <w:t xml:space="preserve"> and the sample being separated. The mobile phase moves through the chromatography column (the stationary phase) where the sample intera</w:t>
      </w:r>
      <w:r>
        <w:rPr>
          <w:rFonts w:ascii="Times New Roman" w:eastAsia="Times New Roman" w:hAnsi="Times New Roman"/>
          <w:sz w:val="23"/>
        </w:rPr>
        <w:t>cts with the stationary phase and is separated.</w:t>
      </w:r>
    </w:p>
    <w:p w:rsidR="00000000" w:rsidRDefault="00111B5D">
      <w:pPr>
        <w:spacing w:line="3" w:lineRule="exact"/>
        <w:rPr>
          <w:rFonts w:ascii="Times New Roman" w:eastAsia="Times New Roman" w:hAnsi="Times New Roman"/>
          <w:sz w:val="23"/>
        </w:rPr>
      </w:pPr>
    </w:p>
    <w:p w:rsidR="00000000" w:rsidRDefault="00111B5D">
      <w:pPr>
        <w:numPr>
          <w:ilvl w:val="0"/>
          <w:numId w:val="1"/>
        </w:numPr>
        <w:tabs>
          <w:tab w:val="left" w:pos="440"/>
        </w:tabs>
        <w:spacing w:line="234" w:lineRule="auto"/>
        <w:ind w:left="440" w:hanging="351"/>
        <w:rPr>
          <w:rFonts w:ascii="Symbol" w:eastAsia="Symbol" w:hAnsi="Symbol"/>
        </w:rPr>
      </w:pPr>
      <w:r>
        <w:rPr>
          <w:rFonts w:ascii="Times New Roman" w:eastAsia="Times New Roman" w:hAnsi="Times New Roman"/>
          <w:sz w:val="24"/>
        </w:rPr>
        <w:t xml:space="preserve">The </w:t>
      </w:r>
      <w:r>
        <w:rPr>
          <w:rFonts w:ascii="Times New Roman" w:eastAsia="Times New Roman" w:hAnsi="Times New Roman"/>
          <w:b/>
          <w:sz w:val="24"/>
        </w:rPr>
        <w:t>retention time</w:t>
      </w:r>
      <w:r>
        <w:rPr>
          <w:rFonts w:ascii="Times New Roman" w:eastAsia="Times New Roman" w:hAnsi="Times New Roman"/>
          <w:sz w:val="24"/>
        </w:rPr>
        <w:t xml:space="preserve"> is the characteristic time it takes for a particular </w:t>
      </w:r>
      <w:proofErr w:type="spellStart"/>
      <w:r>
        <w:rPr>
          <w:rFonts w:ascii="Times New Roman" w:eastAsia="Times New Roman" w:hAnsi="Times New Roman"/>
          <w:sz w:val="24"/>
        </w:rPr>
        <w:t>analyte</w:t>
      </w:r>
      <w:proofErr w:type="spellEnd"/>
      <w:r>
        <w:rPr>
          <w:rFonts w:ascii="Times New Roman" w:eastAsia="Times New Roman" w:hAnsi="Times New Roman"/>
          <w:sz w:val="24"/>
        </w:rPr>
        <w:t xml:space="preserve"> to pass through the system (from the column inlet to the detector) under set conditions.</w:t>
      </w:r>
    </w:p>
    <w:p w:rsidR="00000000" w:rsidRDefault="00111B5D">
      <w:pPr>
        <w:spacing w:line="14" w:lineRule="exact"/>
        <w:rPr>
          <w:rFonts w:ascii="Symbol" w:eastAsia="Symbol" w:hAnsi="Symbol"/>
        </w:rPr>
      </w:pPr>
    </w:p>
    <w:p w:rsidR="00000000" w:rsidRDefault="00111B5D">
      <w:pPr>
        <w:numPr>
          <w:ilvl w:val="0"/>
          <w:numId w:val="1"/>
        </w:numPr>
        <w:tabs>
          <w:tab w:val="left" w:pos="440"/>
        </w:tabs>
        <w:spacing w:line="250" w:lineRule="auto"/>
        <w:ind w:left="440" w:hanging="351"/>
        <w:jc w:val="both"/>
        <w:rPr>
          <w:rFonts w:ascii="Symbol" w:eastAsia="Symbol" w:hAnsi="Symbol"/>
          <w:sz w:val="19"/>
        </w:rPr>
      </w:pPr>
      <w:r>
        <w:rPr>
          <w:rFonts w:ascii="Times New Roman" w:eastAsia="Times New Roman" w:hAnsi="Times New Roman"/>
          <w:sz w:val="23"/>
        </w:rPr>
        <w:t xml:space="preserve">The </w:t>
      </w:r>
      <w:r>
        <w:rPr>
          <w:rFonts w:ascii="Times New Roman" w:eastAsia="Times New Roman" w:hAnsi="Times New Roman"/>
          <w:b/>
          <w:sz w:val="23"/>
        </w:rPr>
        <w:t>sample</w:t>
      </w:r>
      <w:r>
        <w:rPr>
          <w:rFonts w:ascii="Times New Roman" w:eastAsia="Times New Roman" w:hAnsi="Times New Roman"/>
          <w:sz w:val="23"/>
        </w:rPr>
        <w:t xml:space="preserve"> is the matter analyzed in </w:t>
      </w:r>
      <w:r>
        <w:rPr>
          <w:rFonts w:ascii="Times New Roman" w:eastAsia="Times New Roman" w:hAnsi="Times New Roman"/>
          <w:sz w:val="23"/>
        </w:rPr>
        <w:t xml:space="preserve">chromatography. It may consist of a single component or it may be a mixture of components. When the sample is treated in the course of an analysis, the phase or the phases containing the </w:t>
      </w:r>
      <w:proofErr w:type="spellStart"/>
      <w:r>
        <w:rPr>
          <w:rFonts w:ascii="Times New Roman" w:eastAsia="Times New Roman" w:hAnsi="Times New Roman"/>
          <w:sz w:val="23"/>
        </w:rPr>
        <w:t>analytes</w:t>
      </w:r>
      <w:proofErr w:type="spellEnd"/>
      <w:r>
        <w:rPr>
          <w:rFonts w:ascii="Times New Roman" w:eastAsia="Times New Roman" w:hAnsi="Times New Roman"/>
          <w:sz w:val="23"/>
        </w:rPr>
        <w:t xml:space="preserve"> of interest is/are referred to as the sample.</w:t>
      </w:r>
    </w:p>
    <w:p w:rsidR="00000000" w:rsidRDefault="00111B5D">
      <w:pPr>
        <w:numPr>
          <w:ilvl w:val="0"/>
          <w:numId w:val="1"/>
        </w:numPr>
        <w:tabs>
          <w:tab w:val="left" w:pos="440"/>
        </w:tabs>
        <w:spacing w:line="0" w:lineRule="atLeast"/>
        <w:ind w:left="440" w:hanging="351"/>
        <w:rPr>
          <w:rFonts w:ascii="Symbol" w:eastAsia="Symbol" w:hAnsi="Symbol"/>
        </w:rPr>
      </w:pPr>
      <w:r>
        <w:rPr>
          <w:rFonts w:ascii="Times New Roman" w:eastAsia="Times New Roman" w:hAnsi="Times New Roman"/>
          <w:sz w:val="24"/>
        </w:rPr>
        <w:t xml:space="preserve">The </w:t>
      </w:r>
      <w:r>
        <w:rPr>
          <w:rFonts w:ascii="Times New Roman" w:eastAsia="Times New Roman" w:hAnsi="Times New Roman"/>
          <w:b/>
          <w:sz w:val="24"/>
        </w:rPr>
        <w:t>solute</w:t>
      </w:r>
      <w:r>
        <w:rPr>
          <w:rFonts w:ascii="Times New Roman" w:eastAsia="Times New Roman" w:hAnsi="Times New Roman"/>
          <w:sz w:val="24"/>
        </w:rPr>
        <w:t xml:space="preserve"> ref</w:t>
      </w:r>
      <w:r>
        <w:rPr>
          <w:rFonts w:ascii="Times New Roman" w:eastAsia="Times New Roman" w:hAnsi="Times New Roman"/>
          <w:sz w:val="24"/>
        </w:rPr>
        <w:t>ers to the sample components in partition chromatography.</w:t>
      </w:r>
    </w:p>
    <w:p w:rsidR="00000000" w:rsidRDefault="00111B5D">
      <w:pPr>
        <w:tabs>
          <w:tab w:val="left" w:pos="440"/>
        </w:tabs>
        <w:spacing w:line="0" w:lineRule="atLeast"/>
        <w:ind w:left="440" w:hanging="351"/>
        <w:rPr>
          <w:rFonts w:ascii="Symbol" w:eastAsia="Symbol" w:hAnsi="Symbol"/>
        </w:rPr>
        <w:sectPr w:rsidR="00000000">
          <w:pgSz w:w="11900" w:h="16838"/>
          <w:pgMar w:top="1227" w:right="1286" w:bottom="701" w:left="558" w:header="0" w:footer="0" w:gutter="0"/>
          <w:cols w:num="2" w:space="0" w:equalWidth="0">
            <w:col w:w="269" w:space="433"/>
            <w:col w:w="9360"/>
          </w:cols>
          <w:docGrid w:linePitch="360"/>
        </w:sectPr>
      </w:pPr>
    </w:p>
    <w:p w:rsidR="00000000" w:rsidRDefault="00111B5D">
      <w:pPr>
        <w:numPr>
          <w:ilvl w:val="0"/>
          <w:numId w:val="2"/>
        </w:numPr>
        <w:tabs>
          <w:tab w:val="left" w:pos="440"/>
        </w:tabs>
        <w:spacing w:line="234" w:lineRule="auto"/>
        <w:ind w:left="440" w:hanging="351"/>
        <w:rPr>
          <w:rFonts w:ascii="Symbol" w:eastAsia="Symbol" w:hAnsi="Symbol"/>
        </w:rPr>
      </w:pPr>
      <w:bookmarkStart w:id="1" w:name="page3"/>
      <w:bookmarkEnd w:id="1"/>
      <w:r>
        <w:rPr>
          <w:rFonts w:ascii="Times New Roman" w:eastAsia="Times New Roman" w:hAnsi="Times New Roman"/>
          <w:sz w:val="24"/>
        </w:rPr>
        <w:lastRenderedPageBreak/>
        <w:t xml:space="preserve">The </w:t>
      </w:r>
      <w:r>
        <w:rPr>
          <w:rFonts w:ascii="Times New Roman" w:eastAsia="Times New Roman" w:hAnsi="Times New Roman"/>
          <w:b/>
          <w:sz w:val="24"/>
        </w:rPr>
        <w:t>solvent</w:t>
      </w:r>
      <w:r>
        <w:rPr>
          <w:rFonts w:ascii="Times New Roman" w:eastAsia="Times New Roman" w:hAnsi="Times New Roman"/>
          <w:sz w:val="24"/>
        </w:rPr>
        <w:t xml:space="preserve"> refers to any substance capable of </w:t>
      </w:r>
      <w:proofErr w:type="spellStart"/>
      <w:r>
        <w:rPr>
          <w:rFonts w:ascii="Times New Roman" w:eastAsia="Times New Roman" w:hAnsi="Times New Roman"/>
          <w:sz w:val="24"/>
        </w:rPr>
        <w:t>solubilizing</w:t>
      </w:r>
      <w:proofErr w:type="spellEnd"/>
      <w:r>
        <w:rPr>
          <w:rFonts w:ascii="Times New Roman" w:eastAsia="Times New Roman" w:hAnsi="Times New Roman"/>
          <w:sz w:val="24"/>
        </w:rPr>
        <w:t xml:space="preserve"> other substance, and especially the liquid mobile phase in LC.</w:t>
      </w:r>
    </w:p>
    <w:p w:rsidR="00000000" w:rsidRDefault="00111B5D">
      <w:pPr>
        <w:spacing w:line="14" w:lineRule="exact"/>
        <w:rPr>
          <w:rFonts w:ascii="Symbol" w:eastAsia="Symbol" w:hAnsi="Symbol"/>
        </w:rPr>
      </w:pPr>
    </w:p>
    <w:p w:rsidR="00000000" w:rsidRDefault="00111B5D">
      <w:pPr>
        <w:numPr>
          <w:ilvl w:val="0"/>
          <w:numId w:val="2"/>
        </w:numPr>
        <w:tabs>
          <w:tab w:val="left" w:pos="440"/>
        </w:tabs>
        <w:spacing w:line="234" w:lineRule="auto"/>
        <w:ind w:left="440" w:hanging="351"/>
        <w:rPr>
          <w:rFonts w:ascii="Times New Roman" w:eastAsia="Times New Roman" w:hAnsi="Times New Roman"/>
          <w:sz w:val="24"/>
        </w:rPr>
      </w:pPr>
      <w:r>
        <w:rPr>
          <w:rFonts w:ascii="Times New Roman" w:eastAsia="Times New Roman" w:hAnsi="Times New Roman"/>
          <w:sz w:val="24"/>
        </w:rPr>
        <w:t xml:space="preserve">The </w:t>
      </w:r>
      <w:r>
        <w:rPr>
          <w:rFonts w:ascii="Times New Roman" w:eastAsia="Times New Roman" w:hAnsi="Times New Roman"/>
          <w:b/>
          <w:sz w:val="24"/>
        </w:rPr>
        <w:t>stationary phase</w:t>
      </w:r>
      <w:r>
        <w:rPr>
          <w:rFonts w:ascii="Times New Roman" w:eastAsia="Times New Roman" w:hAnsi="Times New Roman"/>
          <w:sz w:val="24"/>
        </w:rPr>
        <w:t xml:space="preserve"> is the substance which is fixed in place for the chr</w:t>
      </w:r>
      <w:r>
        <w:rPr>
          <w:rFonts w:ascii="Times New Roman" w:eastAsia="Times New Roman" w:hAnsi="Times New Roman"/>
          <w:sz w:val="24"/>
        </w:rPr>
        <w:t xml:space="preserve">omatography procedure. Examples include the </w:t>
      </w:r>
      <w:hyperlink r:id="rId14" w:history="1">
        <w:r>
          <w:rPr>
            <w:rFonts w:ascii="Times New Roman" w:eastAsia="Times New Roman" w:hAnsi="Times New Roman"/>
            <w:sz w:val="24"/>
          </w:rPr>
          <w:t xml:space="preserve">silica </w:t>
        </w:r>
      </w:hyperlink>
      <w:r>
        <w:rPr>
          <w:rFonts w:ascii="Times New Roman" w:eastAsia="Times New Roman" w:hAnsi="Times New Roman"/>
          <w:sz w:val="24"/>
        </w:rPr>
        <w:t xml:space="preserve">layer in </w:t>
      </w:r>
      <w:hyperlink r:id="rId15" w:history="1">
        <w:r>
          <w:rPr>
            <w:rFonts w:ascii="Times New Roman" w:eastAsia="Times New Roman" w:hAnsi="Times New Roman"/>
            <w:sz w:val="24"/>
          </w:rPr>
          <w:t>thin layer chromatography</w:t>
        </w:r>
      </w:hyperlink>
    </w:p>
    <w:p w:rsidR="00000000" w:rsidRDefault="00111B5D">
      <w:pPr>
        <w:spacing w:line="9" w:lineRule="exact"/>
        <w:rPr>
          <w:rFonts w:ascii="Symbol" w:eastAsia="Symbol" w:hAnsi="Symbol"/>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TYPES OF CHROMATOGRAPHY:</w:t>
      </w:r>
    </w:p>
    <w:p w:rsidR="00000000" w:rsidRDefault="00111B5D">
      <w:pPr>
        <w:spacing w:line="5" w:lineRule="exact"/>
        <w:rPr>
          <w:rFonts w:ascii="Symbol" w:eastAsia="Symbol" w:hAnsi="Symbol"/>
        </w:rPr>
      </w:pPr>
    </w:p>
    <w:p w:rsidR="00000000" w:rsidRDefault="00111B5D">
      <w:pPr>
        <w:spacing w:line="236" w:lineRule="auto"/>
        <w:ind w:firstLine="720"/>
        <w:jc w:val="both"/>
        <w:rPr>
          <w:rFonts w:ascii="Times New Roman" w:eastAsia="Times New Roman" w:hAnsi="Times New Roman"/>
          <w:sz w:val="24"/>
        </w:rPr>
      </w:pPr>
      <w:r>
        <w:rPr>
          <w:rFonts w:ascii="Times New Roman" w:eastAsia="Times New Roman" w:hAnsi="Times New Roman"/>
          <w:sz w:val="24"/>
        </w:rPr>
        <w:t>Class</w:t>
      </w:r>
      <w:r>
        <w:rPr>
          <w:rFonts w:ascii="Times New Roman" w:eastAsia="Times New Roman" w:hAnsi="Times New Roman"/>
          <w:sz w:val="24"/>
        </w:rPr>
        <w:t>ification of chromatographic techniques tends to be confusing because it may be based on the type of stationary phase, the nature of the adsorptive force, the nature of the mobile phase, or the method by which the mobile phase is introduced.</w:t>
      </w:r>
    </w:p>
    <w:p w:rsidR="00000000" w:rsidRDefault="00111B5D">
      <w:pPr>
        <w:spacing w:line="6" w:lineRule="exact"/>
        <w:rPr>
          <w:rFonts w:ascii="Symbol" w:eastAsia="Symbol" w:hAnsi="Symbol"/>
        </w:rPr>
      </w:pPr>
    </w:p>
    <w:p w:rsidR="00000000" w:rsidRDefault="00111B5D">
      <w:pPr>
        <w:numPr>
          <w:ilvl w:val="0"/>
          <w:numId w:val="3"/>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Adsorption ch</w:t>
      </w:r>
      <w:r>
        <w:rPr>
          <w:rFonts w:ascii="Times New Roman" w:eastAsia="Times New Roman" w:hAnsi="Times New Roman"/>
          <w:b/>
          <w:sz w:val="24"/>
          <w:u w:val="single"/>
        </w:rPr>
        <w:t>romatography:</w:t>
      </w:r>
    </w:p>
    <w:p w:rsidR="00000000" w:rsidRDefault="00111B5D">
      <w:pPr>
        <w:spacing w:line="7" w:lineRule="exact"/>
        <w:rPr>
          <w:rFonts w:ascii="Times New Roman" w:eastAsia="Times New Roman" w:hAnsi="Times New Roman"/>
          <w:b/>
          <w:sz w:val="24"/>
        </w:rPr>
      </w:pPr>
    </w:p>
    <w:p w:rsidR="00000000" w:rsidRDefault="00111B5D">
      <w:pPr>
        <w:spacing w:line="236" w:lineRule="auto"/>
        <w:ind w:left="360"/>
        <w:jc w:val="both"/>
        <w:rPr>
          <w:rFonts w:ascii="Times New Roman" w:eastAsia="Times New Roman" w:hAnsi="Times New Roman"/>
          <w:sz w:val="24"/>
        </w:rPr>
      </w:pPr>
      <w:r>
        <w:rPr>
          <w:rFonts w:ascii="Times New Roman" w:eastAsia="Times New Roman" w:hAnsi="Times New Roman"/>
          <w:sz w:val="24"/>
        </w:rPr>
        <w:t>That in which the stationary phase is an adsorbent</w:t>
      </w:r>
      <w:proofErr w:type="gramStart"/>
      <w:r>
        <w:rPr>
          <w:rFonts w:ascii="Times New Roman" w:eastAsia="Times New Roman" w:hAnsi="Times New Roman"/>
          <w:sz w:val="24"/>
        </w:rPr>
        <w:t>..</w:t>
      </w:r>
      <w:proofErr w:type="gramEnd"/>
      <w:r>
        <w:rPr>
          <w:rFonts w:ascii="Times New Roman" w:eastAsia="Times New Roman" w:hAnsi="Times New Roman"/>
          <w:sz w:val="24"/>
        </w:rPr>
        <w:t xml:space="preserve"> It utilizes a mobile liquid or gaseous phase that is adsorbed onto the surface of a stationary solid phase. The equilibration between the mobile and stationary phase accounts for the separ</w:t>
      </w:r>
      <w:r>
        <w:rPr>
          <w:rFonts w:ascii="Times New Roman" w:eastAsia="Times New Roman" w:hAnsi="Times New Roman"/>
          <w:sz w:val="24"/>
        </w:rPr>
        <w:t>ation of different solutes.</w:t>
      </w:r>
    </w:p>
    <w:p w:rsidR="00000000" w:rsidRDefault="00111B5D">
      <w:pPr>
        <w:spacing w:line="2" w:lineRule="exact"/>
        <w:rPr>
          <w:rFonts w:ascii="Times New Roman" w:eastAsia="Times New Roman" w:hAnsi="Times New Roman"/>
          <w:b/>
          <w:sz w:val="24"/>
        </w:rPr>
      </w:pPr>
    </w:p>
    <w:p w:rsidR="00000000" w:rsidRDefault="00111B5D">
      <w:pPr>
        <w:numPr>
          <w:ilvl w:val="0"/>
          <w:numId w:val="3"/>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Affinity chromatography</w:t>
      </w:r>
      <w:r>
        <w:rPr>
          <w:rFonts w:ascii="Times New Roman" w:eastAsia="Times New Roman" w:hAnsi="Times New Roman"/>
          <w:sz w:val="24"/>
          <w:u w:val="single"/>
        </w:rPr>
        <w:t>:</w:t>
      </w:r>
    </w:p>
    <w:p w:rsidR="00000000" w:rsidRDefault="00111B5D">
      <w:pPr>
        <w:spacing w:line="12" w:lineRule="exact"/>
        <w:rPr>
          <w:rFonts w:ascii="Times New Roman" w:eastAsia="Times New Roman" w:hAnsi="Times New Roman"/>
          <w:b/>
          <w:sz w:val="24"/>
        </w:rPr>
      </w:pPr>
    </w:p>
    <w:p w:rsidR="00000000" w:rsidRDefault="00111B5D">
      <w:pPr>
        <w:spacing w:line="238" w:lineRule="auto"/>
        <w:ind w:left="360"/>
        <w:jc w:val="both"/>
        <w:rPr>
          <w:rFonts w:ascii="Times New Roman" w:eastAsia="Times New Roman" w:hAnsi="Times New Roman"/>
          <w:sz w:val="24"/>
        </w:rPr>
      </w:pPr>
      <w:r>
        <w:rPr>
          <w:rFonts w:ascii="Times New Roman" w:eastAsia="Times New Roman" w:hAnsi="Times New Roman"/>
          <w:sz w:val="24"/>
        </w:rPr>
        <w:t>This is the most selective type of chromatography employed. It utilizes the specific interaction between one kind of solute molecule and a second molecule that is immobilized on a stationary phase. For</w:t>
      </w:r>
      <w:r>
        <w:rPr>
          <w:rFonts w:ascii="Times New Roman" w:eastAsia="Times New Roman" w:hAnsi="Times New Roman"/>
          <w:sz w:val="24"/>
        </w:rPr>
        <w:t xml:space="preserve"> example, the immobilized molecule may be an antibody to some specific protein. When </w:t>
      </w:r>
      <w:proofErr w:type="gramStart"/>
      <w:r>
        <w:rPr>
          <w:rFonts w:ascii="Times New Roman" w:eastAsia="Times New Roman" w:hAnsi="Times New Roman"/>
          <w:sz w:val="24"/>
        </w:rPr>
        <w:t>solute containing a mixture of proteins are</w:t>
      </w:r>
      <w:proofErr w:type="gramEnd"/>
      <w:r>
        <w:rPr>
          <w:rFonts w:ascii="Times New Roman" w:eastAsia="Times New Roman" w:hAnsi="Times New Roman"/>
          <w:sz w:val="24"/>
        </w:rPr>
        <w:t xml:space="preserve"> passed by this molecule, only the specific protein is reacted to this antibody, binding it to the stationary phase. This protei</w:t>
      </w:r>
      <w:r>
        <w:rPr>
          <w:rFonts w:ascii="Times New Roman" w:eastAsia="Times New Roman" w:hAnsi="Times New Roman"/>
          <w:sz w:val="24"/>
        </w:rPr>
        <w:t xml:space="preserve">n is later extracted by changing the ionic strength or </w:t>
      </w:r>
      <w:proofErr w:type="spellStart"/>
      <w:r>
        <w:rPr>
          <w:rFonts w:ascii="Times New Roman" w:eastAsia="Times New Roman" w:hAnsi="Times New Roman"/>
          <w:sz w:val="24"/>
        </w:rPr>
        <w:t>pH.</w:t>
      </w:r>
      <w:proofErr w:type="spellEnd"/>
    </w:p>
    <w:p w:rsidR="00000000" w:rsidRDefault="00111B5D">
      <w:pPr>
        <w:spacing w:line="1" w:lineRule="exact"/>
        <w:rPr>
          <w:rFonts w:ascii="Times New Roman" w:eastAsia="Times New Roman" w:hAnsi="Times New Roman"/>
          <w:b/>
          <w:sz w:val="24"/>
        </w:rPr>
      </w:pPr>
    </w:p>
    <w:p w:rsidR="00000000" w:rsidRDefault="00111B5D">
      <w:pPr>
        <w:numPr>
          <w:ilvl w:val="0"/>
          <w:numId w:val="3"/>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Column chromatography:</w:t>
      </w:r>
    </w:p>
    <w:p w:rsidR="00000000" w:rsidRDefault="00111B5D">
      <w:pPr>
        <w:spacing w:line="12" w:lineRule="exact"/>
        <w:rPr>
          <w:rFonts w:ascii="Symbol" w:eastAsia="Symbol" w:hAnsi="Symbol"/>
        </w:rPr>
      </w:pPr>
    </w:p>
    <w:p w:rsidR="00000000" w:rsidRDefault="00111B5D">
      <w:pPr>
        <w:spacing w:line="234" w:lineRule="auto"/>
        <w:ind w:left="360" w:firstLine="60"/>
        <w:rPr>
          <w:rFonts w:ascii="Times New Roman" w:eastAsia="Times New Roman" w:hAnsi="Times New Roman"/>
          <w:sz w:val="24"/>
        </w:rPr>
      </w:pPr>
      <w:proofErr w:type="gramStart"/>
      <w:r>
        <w:rPr>
          <w:rFonts w:ascii="Times New Roman" w:eastAsia="Times New Roman" w:hAnsi="Times New Roman"/>
          <w:sz w:val="24"/>
        </w:rPr>
        <w:t>That in which the various solutes of a solution are allowed to travel down an absorptive column, the individual components being absorbed by the stationary phase.</w:t>
      </w:r>
      <w:proofErr w:type="gramEnd"/>
    </w:p>
    <w:p w:rsidR="00000000" w:rsidRDefault="00111B5D">
      <w:pPr>
        <w:spacing w:line="6" w:lineRule="exact"/>
        <w:rPr>
          <w:rFonts w:ascii="Symbol" w:eastAsia="Symbol" w:hAnsi="Symbol"/>
        </w:rPr>
      </w:pPr>
    </w:p>
    <w:p w:rsidR="00000000" w:rsidRDefault="00111B5D">
      <w:pPr>
        <w:numPr>
          <w:ilvl w:val="0"/>
          <w:numId w:val="4"/>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Gas chro</w:t>
      </w:r>
      <w:r>
        <w:rPr>
          <w:rFonts w:ascii="Times New Roman" w:eastAsia="Times New Roman" w:hAnsi="Times New Roman"/>
          <w:b/>
          <w:sz w:val="24"/>
          <w:u w:val="single"/>
        </w:rPr>
        <w:t>matography:</w:t>
      </w:r>
    </w:p>
    <w:p w:rsidR="00000000" w:rsidRDefault="00111B5D">
      <w:pPr>
        <w:spacing w:line="7" w:lineRule="exact"/>
        <w:rPr>
          <w:rFonts w:ascii="Symbol" w:eastAsia="Symbol" w:hAnsi="Symbol"/>
        </w:rPr>
      </w:pPr>
    </w:p>
    <w:p w:rsidR="00000000" w:rsidRDefault="00111B5D">
      <w:pPr>
        <w:spacing w:line="234" w:lineRule="auto"/>
        <w:ind w:left="360" w:firstLine="120"/>
        <w:rPr>
          <w:rFonts w:ascii="Times New Roman" w:eastAsia="Times New Roman" w:hAnsi="Times New Roman"/>
          <w:sz w:val="24"/>
        </w:rPr>
      </w:pPr>
      <w:r>
        <w:rPr>
          <w:rFonts w:ascii="Times New Roman" w:eastAsia="Times New Roman" w:hAnsi="Times New Roman"/>
          <w:sz w:val="24"/>
        </w:rPr>
        <w:t xml:space="preserve">(GC) that in which an inert gas moves the </w:t>
      </w:r>
      <w:proofErr w:type="spellStart"/>
      <w:r>
        <w:rPr>
          <w:rFonts w:ascii="Times New Roman" w:eastAsia="Times New Roman" w:hAnsi="Times New Roman"/>
          <w:sz w:val="24"/>
        </w:rPr>
        <w:t>vapours</w:t>
      </w:r>
      <w:proofErr w:type="spellEnd"/>
      <w:r>
        <w:rPr>
          <w:rFonts w:ascii="Times New Roman" w:eastAsia="Times New Roman" w:hAnsi="Times New Roman"/>
          <w:sz w:val="24"/>
        </w:rPr>
        <w:t xml:space="preserve"> of the materials to be separated through a column of inert material.</w:t>
      </w:r>
    </w:p>
    <w:p w:rsidR="00000000" w:rsidRDefault="00111B5D">
      <w:pPr>
        <w:spacing w:line="7" w:lineRule="exact"/>
        <w:rPr>
          <w:rFonts w:ascii="Symbol" w:eastAsia="Symbol" w:hAnsi="Symbol"/>
        </w:rPr>
      </w:pPr>
    </w:p>
    <w:p w:rsidR="00000000" w:rsidRDefault="00111B5D">
      <w:pPr>
        <w:numPr>
          <w:ilvl w:val="0"/>
          <w:numId w:val="5"/>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Gas-liquid chromatography:</w:t>
      </w:r>
    </w:p>
    <w:p w:rsidR="00000000" w:rsidRDefault="00111B5D">
      <w:pPr>
        <w:spacing w:line="7" w:lineRule="exact"/>
        <w:rPr>
          <w:rFonts w:ascii="Symbol" w:eastAsia="Symbol" w:hAnsi="Symbol"/>
        </w:rPr>
      </w:pPr>
    </w:p>
    <w:p w:rsidR="00000000" w:rsidRDefault="00111B5D">
      <w:pPr>
        <w:spacing w:line="234" w:lineRule="auto"/>
        <w:ind w:left="360" w:firstLine="158"/>
        <w:rPr>
          <w:rFonts w:ascii="Times New Roman" w:eastAsia="Times New Roman" w:hAnsi="Times New Roman"/>
          <w:sz w:val="24"/>
        </w:rPr>
      </w:pPr>
      <w:r>
        <w:rPr>
          <w:rFonts w:ascii="Times New Roman" w:eastAsia="Times New Roman" w:hAnsi="Times New Roman"/>
          <w:sz w:val="24"/>
        </w:rPr>
        <w:t>(GLC) gas chromatography in which the sorbent is a non-volatile liquid coated on a solid suppor</w:t>
      </w:r>
      <w:r>
        <w:rPr>
          <w:rFonts w:ascii="Times New Roman" w:eastAsia="Times New Roman" w:hAnsi="Times New Roman"/>
          <w:sz w:val="24"/>
        </w:rPr>
        <w:t>t.</w:t>
      </w:r>
    </w:p>
    <w:p w:rsidR="00000000" w:rsidRDefault="00111B5D">
      <w:pPr>
        <w:spacing w:line="6" w:lineRule="exact"/>
        <w:rPr>
          <w:rFonts w:ascii="Symbol" w:eastAsia="Symbol" w:hAnsi="Symbol"/>
        </w:rPr>
      </w:pPr>
    </w:p>
    <w:p w:rsidR="00000000" w:rsidRDefault="00111B5D">
      <w:pPr>
        <w:numPr>
          <w:ilvl w:val="0"/>
          <w:numId w:val="6"/>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Gas-solid chromatography:</w:t>
      </w:r>
    </w:p>
    <w:p w:rsidR="00000000" w:rsidRDefault="00111B5D">
      <w:pPr>
        <w:spacing w:line="235" w:lineRule="auto"/>
        <w:ind w:left="380"/>
        <w:rPr>
          <w:rFonts w:ascii="Times New Roman" w:eastAsia="Times New Roman" w:hAnsi="Times New Roman"/>
          <w:sz w:val="24"/>
        </w:rPr>
      </w:pPr>
      <w:proofErr w:type="gramStart"/>
      <w:r>
        <w:rPr>
          <w:rFonts w:ascii="Times New Roman" w:eastAsia="Times New Roman" w:hAnsi="Times New Roman"/>
          <w:sz w:val="24"/>
        </w:rPr>
        <w:t>(GSC) gas chromatography in which the sorbent is an inert porous solid.</w:t>
      </w:r>
      <w:proofErr w:type="gramEnd"/>
    </w:p>
    <w:p w:rsidR="00000000" w:rsidRDefault="00111B5D">
      <w:pPr>
        <w:spacing w:line="1" w:lineRule="exact"/>
        <w:rPr>
          <w:rFonts w:ascii="Symbol" w:eastAsia="Symbol" w:hAnsi="Symbol"/>
        </w:rPr>
      </w:pPr>
    </w:p>
    <w:p w:rsidR="00000000" w:rsidRDefault="00111B5D">
      <w:pPr>
        <w:numPr>
          <w:ilvl w:val="0"/>
          <w:numId w:val="7"/>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 xml:space="preserve">Gel-filtration chromatography </w:t>
      </w:r>
      <w:r>
        <w:rPr>
          <w:rFonts w:ascii="Times New Roman" w:eastAsia="Times New Roman" w:hAnsi="Times New Roman"/>
          <w:sz w:val="24"/>
          <w:u w:val="single"/>
        </w:rPr>
        <w:t>(</w:t>
      </w:r>
      <w:r>
        <w:rPr>
          <w:rFonts w:ascii="Times New Roman" w:eastAsia="Times New Roman" w:hAnsi="Times New Roman"/>
          <w:b/>
          <w:sz w:val="24"/>
          <w:u w:val="single"/>
        </w:rPr>
        <w:t>gel-permeation chromatography):</w:t>
      </w:r>
    </w:p>
    <w:p w:rsidR="00000000" w:rsidRDefault="00111B5D">
      <w:pPr>
        <w:spacing w:line="12" w:lineRule="exact"/>
        <w:rPr>
          <w:rFonts w:ascii="Times New Roman" w:eastAsia="Times New Roman" w:hAnsi="Times New Roman"/>
          <w:b/>
          <w:sz w:val="24"/>
        </w:rPr>
      </w:pPr>
    </w:p>
    <w:p w:rsidR="00000000" w:rsidRDefault="00111B5D">
      <w:pPr>
        <w:spacing w:line="234" w:lineRule="auto"/>
        <w:ind w:left="360"/>
        <w:rPr>
          <w:rFonts w:ascii="Times New Roman" w:eastAsia="Times New Roman" w:hAnsi="Times New Roman"/>
          <w:sz w:val="24"/>
        </w:rPr>
      </w:pPr>
      <w:proofErr w:type="gramStart"/>
      <w:r>
        <w:rPr>
          <w:rFonts w:ascii="Times New Roman" w:eastAsia="Times New Roman" w:hAnsi="Times New Roman"/>
          <w:sz w:val="24"/>
        </w:rPr>
        <w:t>That in which the stationary phase consists of gel-forming hydrophilic beads containing s</w:t>
      </w:r>
      <w:r>
        <w:rPr>
          <w:rFonts w:ascii="Times New Roman" w:eastAsia="Times New Roman" w:hAnsi="Times New Roman"/>
          <w:sz w:val="24"/>
        </w:rPr>
        <w:t>pecifically sized pores that trap and delay molecules small enough to enter them.</w:t>
      </w:r>
      <w:proofErr w:type="gramEnd"/>
    </w:p>
    <w:p w:rsidR="00000000" w:rsidRDefault="00111B5D">
      <w:pPr>
        <w:spacing w:line="13" w:lineRule="exact"/>
        <w:rPr>
          <w:rFonts w:ascii="Times New Roman" w:eastAsia="Times New Roman" w:hAnsi="Times New Roman"/>
          <w:b/>
          <w:sz w:val="24"/>
        </w:rPr>
      </w:pPr>
    </w:p>
    <w:p w:rsidR="00000000" w:rsidRDefault="00111B5D">
      <w:pPr>
        <w:numPr>
          <w:ilvl w:val="0"/>
          <w:numId w:val="7"/>
        </w:numPr>
        <w:tabs>
          <w:tab w:val="left" w:pos="360"/>
        </w:tabs>
        <w:spacing w:line="234" w:lineRule="auto"/>
        <w:ind w:left="420" w:hanging="420"/>
        <w:rPr>
          <w:rFonts w:ascii="Times New Roman" w:eastAsia="Times New Roman" w:hAnsi="Times New Roman"/>
          <w:b/>
          <w:sz w:val="24"/>
        </w:rPr>
      </w:pPr>
      <w:r>
        <w:rPr>
          <w:rFonts w:ascii="Times New Roman" w:eastAsia="Times New Roman" w:hAnsi="Times New Roman"/>
          <w:b/>
          <w:sz w:val="24"/>
          <w:u w:val="single"/>
        </w:rPr>
        <w:t xml:space="preserve">High-performance liquid chromatography </w:t>
      </w:r>
      <w:r>
        <w:rPr>
          <w:rFonts w:ascii="Times New Roman" w:eastAsia="Times New Roman" w:hAnsi="Times New Roman"/>
          <w:sz w:val="24"/>
          <w:u w:val="single"/>
        </w:rPr>
        <w:t>(</w:t>
      </w:r>
      <w:r>
        <w:rPr>
          <w:rFonts w:ascii="Times New Roman" w:eastAsia="Times New Roman" w:hAnsi="Times New Roman"/>
          <w:b/>
          <w:sz w:val="24"/>
          <w:u w:val="single"/>
        </w:rPr>
        <w:t xml:space="preserve">high-pressure liquid chromatography): </w:t>
      </w:r>
      <w:r>
        <w:rPr>
          <w:rFonts w:ascii="Times New Roman" w:eastAsia="Times New Roman" w:hAnsi="Times New Roman"/>
          <w:sz w:val="24"/>
        </w:rPr>
        <w:t>(HPLC) a type of automated chromatography in which the mobile phase is a liquid which is</w:t>
      </w:r>
    </w:p>
    <w:p w:rsidR="00000000" w:rsidRDefault="00111B5D">
      <w:pPr>
        <w:spacing w:line="2" w:lineRule="exact"/>
        <w:rPr>
          <w:rFonts w:ascii="Symbol" w:eastAsia="Symbol" w:hAnsi="Symbol"/>
        </w:rPr>
      </w:pPr>
    </w:p>
    <w:p w:rsidR="00000000" w:rsidRDefault="00111B5D">
      <w:pPr>
        <w:spacing w:line="0" w:lineRule="atLeast"/>
        <w:ind w:left="360"/>
        <w:rPr>
          <w:rFonts w:ascii="Times New Roman" w:eastAsia="Times New Roman" w:hAnsi="Times New Roman"/>
          <w:sz w:val="24"/>
        </w:rPr>
      </w:pPr>
      <w:proofErr w:type="gramStart"/>
      <w:r>
        <w:rPr>
          <w:rFonts w:ascii="Times New Roman" w:eastAsia="Times New Roman" w:hAnsi="Times New Roman"/>
          <w:sz w:val="24"/>
        </w:rPr>
        <w:t>force</w:t>
      </w:r>
      <w:r>
        <w:rPr>
          <w:rFonts w:ascii="Times New Roman" w:eastAsia="Times New Roman" w:hAnsi="Times New Roman"/>
          <w:sz w:val="24"/>
        </w:rPr>
        <w:t>d</w:t>
      </w:r>
      <w:proofErr w:type="gramEnd"/>
      <w:r>
        <w:rPr>
          <w:rFonts w:ascii="Times New Roman" w:eastAsia="Times New Roman" w:hAnsi="Times New Roman"/>
          <w:sz w:val="24"/>
        </w:rPr>
        <w:t xml:space="preserve"> under high pressure through a column packed with a sorbent.</w:t>
      </w:r>
    </w:p>
    <w:p w:rsidR="00000000" w:rsidRDefault="00111B5D">
      <w:pPr>
        <w:spacing w:line="5" w:lineRule="exact"/>
        <w:rPr>
          <w:rFonts w:ascii="Symbol" w:eastAsia="Symbol" w:hAnsi="Symbol"/>
        </w:rPr>
      </w:pPr>
    </w:p>
    <w:p w:rsidR="00000000" w:rsidRDefault="00111B5D">
      <w:pPr>
        <w:numPr>
          <w:ilvl w:val="0"/>
          <w:numId w:val="8"/>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Ion exchange chromatography:</w:t>
      </w:r>
    </w:p>
    <w:p w:rsidR="00000000" w:rsidRDefault="00111B5D">
      <w:pPr>
        <w:spacing w:line="235" w:lineRule="auto"/>
        <w:ind w:left="380"/>
        <w:rPr>
          <w:rFonts w:ascii="Times New Roman" w:eastAsia="Times New Roman" w:hAnsi="Times New Roman"/>
          <w:sz w:val="24"/>
        </w:rPr>
      </w:pPr>
      <w:r>
        <w:rPr>
          <w:rFonts w:ascii="Times New Roman" w:eastAsia="Times New Roman" w:hAnsi="Times New Roman"/>
          <w:sz w:val="24"/>
        </w:rPr>
        <w:t xml:space="preserve">That in which the stationary phase is an </w:t>
      </w:r>
      <w:hyperlink r:id="rId16" w:history="1">
        <w:r>
          <w:rPr>
            <w:rFonts w:ascii="Times New Roman" w:eastAsia="Times New Roman" w:hAnsi="Times New Roman"/>
            <w:sz w:val="24"/>
          </w:rPr>
          <w:t>ion exchange resin.</w:t>
        </w:r>
      </w:hyperlink>
    </w:p>
    <w:p w:rsidR="00000000" w:rsidRDefault="00111B5D">
      <w:pPr>
        <w:spacing w:line="1" w:lineRule="exact"/>
        <w:rPr>
          <w:rFonts w:ascii="Symbol" w:eastAsia="Symbol" w:hAnsi="Symbol"/>
        </w:rPr>
      </w:pPr>
    </w:p>
    <w:p w:rsidR="00000000" w:rsidRDefault="00111B5D">
      <w:pPr>
        <w:numPr>
          <w:ilvl w:val="0"/>
          <w:numId w:val="9"/>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Molecular exclusion chromatograp</w:t>
      </w:r>
      <w:r>
        <w:rPr>
          <w:rFonts w:ascii="Times New Roman" w:eastAsia="Times New Roman" w:hAnsi="Times New Roman"/>
          <w:b/>
          <w:sz w:val="24"/>
          <w:u w:val="single"/>
        </w:rPr>
        <w:t xml:space="preserve">hy </w:t>
      </w:r>
      <w:r>
        <w:rPr>
          <w:rFonts w:ascii="Times New Roman" w:eastAsia="Times New Roman" w:hAnsi="Times New Roman"/>
          <w:sz w:val="24"/>
          <w:u w:val="single"/>
        </w:rPr>
        <w:t>:</w:t>
      </w:r>
    </w:p>
    <w:p w:rsidR="00000000" w:rsidRDefault="00111B5D">
      <w:pPr>
        <w:spacing w:line="12" w:lineRule="exact"/>
        <w:rPr>
          <w:rFonts w:ascii="Times New Roman" w:eastAsia="Times New Roman" w:hAnsi="Times New Roman"/>
          <w:b/>
          <w:sz w:val="24"/>
        </w:rPr>
      </w:pPr>
    </w:p>
    <w:p w:rsidR="00000000" w:rsidRDefault="00111B5D">
      <w:pPr>
        <w:spacing w:line="236" w:lineRule="auto"/>
        <w:ind w:left="360"/>
        <w:jc w:val="both"/>
        <w:rPr>
          <w:rFonts w:ascii="Times New Roman" w:eastAsia="Times New Roman" w:hAnsi="Times New Roman"/>
          <w:sz w:val="24"/>
        </w:rPr>
      </w:pPr>
      <w:r>
        <w:rPr>
          <w:rFonts w:ascii="Times New Roman" w:eastAsia="Times New Roman" w:hAnsi="Times New Roman"/>
          <w:sz w:val="24"/>
        </w:rPr>
        <w:t>Also known as gel permeation or gel filtration, this type of chromatography lacks an attractive interaction between the stationary phase and solute. The liquid or gaseous phase passes through a porous gel which separates the molecules according to it</w:t>
      </w:r>
      <w:r>
        <w:rPr>
          <w:rFonts w:ascii="Times New Roman" w:eastAsia="Times New Roman" w:hAnsi="Times New Roman"/>
          <w:sz w:val="24"/>
        </w:rPr>
        <w:t>s size.</w:t>
      </w:r>
    </w:p>
    <w:p w:rsidR="00000000" w:rsidRDefault="00111B5D">
      <w:pPr>
        <w:spacing w:line="1" w:lineRule="exact"/>
        <w:rPr>
          <w:rFonts w:ascii="Times New Roman" w:eastAsia="Times New Roman" w:hAnsi="Times New Roman"/>
          <w:b/>
          <w:sz w:val="24"/>
        </w:rPr>
      </w:pPr>
    </w:p>
    <w:p w:rsidR="00000000" w:rsidRDefault="00111B5D">
      <w:pPr>
        <w:numPr>
          <w:ilvl w:val="0"/>
          <w:numId w:val="9"/>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 xml:space="preserve">Paper chromatography </w:t>
      </w:r>
      <w:r>
        <w:rPr>
          <w:rFonts w:ascii="Times New Roman" w:eastAsia="Times New Roman" w:hAnsi="Times New Roman"/>
          <w:sz w:val="24"/>
          <w:u w:val="single"/>
        </w:rPr>
        <w:t>:</w:t>
      </w:r>
    </w:p>
    <w:p w:rsidR="00000000" w:rsidRDefault="00111B5D">
      <w:pPr>
        <w:spacing w:line="0" w:lineRule="atLeast"/>
        <w:ind w:left="360"/>
        <w:rPr>
          <w:rFonts w:ascii="Times New Roman" w:eastAsia="Times New Roman" w:hAnsi="Times New Roman"/>
          <w:sz w:val="24"/>
        </w:rPr>
      </w:pPr>
      <w:proofErr w:type="gramStart"/>
      <w:r>
        <w:rPr>
          <w:rFonts w:ascii="Times New Roman" w:eastAsia="Times New Roman" w:hAnsi="Times New Roman"/>
          <w:sz w:val="24"/>
        </w:rPr>
        <w:t>That using a sheet of blotting paper, usually filter</w:t>
      </w:r>
      <w:proofErr w:type="gramEnd"/>
      <w:r>
        <w:rPr>
          <w:rFonts w:ascii="Times New Roman" w:eastAsia="Times New Roman" w:hAnsi="Times New Roman"/>
          <w:sz w:val="24"/>
        </w:rPr>
        <w:t xml:space="preserve"> paper, for the adsorption column.</w:t>
      </w:r>
    </w:p>
    <w:p w:rsidR="00000000" w:rsidRDefault="00111B5D">
      <w:pPr>
        <w:numPr>
          <w:ilvl w:val="0"/>
          <w:numId w:val="9"/>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Partition chromatography:</w:t>
      </w:r>
    </w:p>
    <w:p w:rsidR="00000000" w:rsidRDefault="00111B5D">
      <w:pPr>
        <w:spacing w:line="12" w:lineRule="exact"/>
        <w:rPr>
          <w:rFonts w:ascii="Times New Roman" w:eastAsia="Times New Roman" w:hAnsi="Times New Roman"/>
          <w:b/>
          <w:sz w:val="24"/>
        </w:rPr>
      </w:pPr>
    </w:p>
    <w:p w:rsidR="00000000" w:rsidRDefault="00111B5D">
      <w:pPr>
        <w:spacing w:line="237" w:lineRule="auto"/>
        <w:ind w:left="360"/>
        <w:jc w:val="both"/>
        <w:rPr>
          <w:rFonts w:ascii="Times New Roman" w:eastAsia="Times New Roman" w:hAnsi="Times New Roman"/>
          <w:sz w:val="24"/>
        </w:rPr>
      </w:pPr>
      <w:r>
        <w:rPr>
          <w:rFonts w:ascii="Times New Roman" w:eastAsia="Times New Roman" w:hAnsi="Times New Roman"/>
          <w:sz w:val="24"/>
        </w:rPr>
        <w:t>A method using the partition of the solutes between two liquid phases (the original solvent and the film of so</w:t>
      </w:r>
      <w:r>
        <w:rPr>
          <w:rFonts w:ascii="Times New Roman" w:eastAsia="Times New Roman" w:hAnsi="Times New Roman"/>
          <w:sz w:val="24"/>
        </w:rPr>
        <w:t xml:space="preserve">lvent on the adsorption column).This form of chromatography is based on a thin film formed on the surface of a solid support by a liquid stationary phase. </w:t>
      </w:r>
      <w:proofErr w:type="gramStart"/>
      <w:r>
        <w:rPr>
          <w:rFonts w:ascii="Times New Roman" w:eastAsia="Times New Roman" w:hAnsi="Times New Roman"/>
          <w:sz w:val="24"/>
        </w:rPr>
        <w:t xml:space="preserve">Solute </w:t>
      </w:r>
      <w:proofErr w:type="spellStart"/>
      <w:r>
        <w:rPr>
          <w:rFonts w:ascii="Times New Roman" w:eastAsia="Times New Roman" w:hAnsi="Times New Roman"/>
          <w:sz w:val="24"/>
        </w:rPr>
        <w:t>equilibriates</w:t>
      </w:r>
      <w:proofErr w:type="spellEnd"/>
      <w:r>
        <w:rPr>
          <w:rFonts w:ascii="Times New Roman" w:eastAsia="Times New Roman" w:hAnsi="Times New Roman"/>
          <w:sz w:val="24"/>
        </w:rPr>
        <w:t xml:space="preserve"> between the mobile phase and the stationary liquid.</w:t>
      </w:r>
      <w:proofErr w:type="gramEnd"/>
    </w:p>
    <w:p w:rsidR="00000000" w:rsidRDefault="00111B5D">
      <w:pPr>
        <w:spacing w:line="6" w:lineRule="exact"/>
        <w:rPr>
          <w:rFonts w:ascii="Times New Roman" w:eastAsia="Times New Roman" w:hAnsi="Times New Roman"/>
          <w:b/>
          <w:sz w:val="24"/>
        </w:rPr>
      </w:pPr>
    </w:p>
    <w:p w:rsidR="00000000" w:rsidRDefault="00111B5D">
      <w:pPr>
        <w:numPr>
          <w:ilvl w:val="0"/>
          <w:numId w:val="9"/>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Thin-layer chromatography:</w:t>
      </w:r>
    </w:p>
    <w:p w:rsidR="00000000" w:rsidRDefault="00111B5D">
      <w:pPr>
        <w:spacing w:line="235" w:lineRule="auto"/>
        <w:ind w:left="380"/>
        <w:rPr>
          <w:rFonts w:ascii="Times New Roman" w:eastAsia="Times New Roman" w:hAnsi="Times New Roman"/>
          <w:sz w:val="24"/>
        </w:rPr>
      </w:pPr>
      <w:r>
        <w:rPr>
          <w:rFonts w:ascii="Times New Roman" w:eastAsia="Times New Roman" w:hAnsi="Times New Roman"/>
          <w:sz w:val="24"/>
        </w:rPr>
        <w:t>(TLC) chromatography through a thin layer of inert material, such as cellulose</w:t>
      </w:r>
    </w:p>
    <w:p w:rsidR="00000000" w:rsidRDefault="00DE50BA">
      <w:pPr>
        <w:spacing w:line="20" w:lineRule="exact"/>
        <w:rPr>
          <w:rFonts w:ascii="Symbol" w:eastAsia="Symbol" w:hAnsi="Symbol"/>
        </w:rPr>
      </w:pPr>
      <w:r>
        <w:rPr>
          <w:rFonts w:ascii="Times New Roman" w:eastAsia="Times New Roman" w:hAnsi="Times New Roman"/>
          <w:noProof/>
          <w:sz w:val="24"/>
        </w:rPr>
        <w:drawing>
          <wp:anchor distT="0" distB="0" distL="114300" distR="114300" simplePos="0" relativeHeight="250948608" behindDoc="1" locked="0" layoutInCell="1" allowOverlap="1">
            <wp:simplePos x="0" y="0"/>
            <wp:positionH relativeFrom="column">
              <wp:posOffset>-799465</wp:posOffset>
            </wp:positionH>
            <wp:positionV relativeFrom="paragraph">
              <wp:posOffset>937895</wp:posOffset>
            </wp:positionV>
            <wp:extent cx="12700" cy="12700"/>
            <wp:effectExtent l="19050" t="0" r="6350" b="0"/>
            <wp:wrapNone/>
            <wp:docPr id="1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12700" cy="12700"/>
                    </a:xfrm>
                    <a:prstGeom prst="rect">
                      <a:avLst/>
                    </a:prstGeom>
                    <a:noFill/>
                  </pic:spPr>
                </pic:pic>
              </a:graphicData>
            </a:graphic>
          </wp:anchor>
        </w:drawing>
      </w:r>
    </w:p>
    <w:p w:rsidR="00000000" w:rsidRDefault="00111B5D">
      <w:pPr>
        <w:spacing w:line="200" w:lineRule="exact"/>
        <w:rPr>
          <w:rFonts w:ascii="Symbol" w:eastAsia="Symbol" w:hAnsi="Symbol"/>
        </w:rPr>
      </w:pPr>
      <w:r>
        <w:rPr>
          <w:rFonts w:ascii="Symbol" w:eastAsia="Symbol" w:hAnsi="Symbol"/>
        </w:rPr>
        <w:br w:type="column"/>
      </w: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327" w:lineRule="exact"/>
        <w:rPr>
          <w:rFonts w:ascii="Symbol" w:eastAsia="Symbol" w:hAnsi="Symbol"/>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DE50BA">
      <w:pPr>
        <w:spacing w:line="20" w:lineRule="exact"/>
        <w:rPr>
          <w:rFonts w:ascii="Symbol" w:eastAsia="Symbol" w:hAnsi="Symbol"/>
        </w:rPr>
      </w:pPr>
      <w:r>
        <w:rPr>
          <w:noProof/>
          <w:color w:val="FFFFFF"/>
          <w:sz w:val="22"/>
        </w:rPr>
        <w:drawing>
          <wp:anchor distT="0" distB="0" distL="114300" distR="114300" simplePos="0" relativeHeight="250949632"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srcRect/>
                    <a:stretch>
                      <a:fillRect/>
                    </a:stretch>
                  </pic:blipFill>
                  <pic:spPr bwMode="auto">
                    <a:xfrm>
                      <a:off x="0" y="0"/>
                      <a:ext cx="679450" cy="10692130"/>
                    </a:xfrm>
                    <a:prstGeom prst="rect">
                      <a:avLst/>
                    </a:prstGeom>
                    <a:noFill/>
                  </pic:spPr>
                </pic:pic>
              </a:graphicData>
            </a:graphic>
          </wp:anchor>
        </w:drawing>
      </w: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00" w:lineRule="exact"/>
        <w:rPr>
          <w:rFonts w:ascii="Symbol" w:eastAsia="Symbol" w:hAnsi="Symbol"/>
        </w:rPr>
      </w:pPr>
    </w:p>
    <w:p w:rsidR="00000000" w:rsidRDefault="00111B5D">
      <w:pPr>
        <w:spacing w:line="271" w:lineRule="exact"/>
        <w:rPr>
          <w:rFonts w:ascii="Symbol" w:eastAsia="Symbol" w:hAnsi="Symbol"/>
        </w:rPr>
      </w:pPr>
    </w:p>
    <w:p w:rsidR="00000000" w:rsidRDefault="00111B5D">
      <w:pPr>
        <w:spacing w:line="0" w:lineRule="atLeast"/>
        <w:jc w:val="right"/>
        <w:rPr>
          <w:color w:val="FFFFFF"/>
          <w:sz w:val="24"/>
        </w:rPr>
      </w:pPr>
      <w:r>
        <w:rPr>
          <w:color w:val="FFFFFF"/>
          <w:sz w:val="24"/>
        </w:rPr>
        <w:t>3</w:t>
      </w:r>
    </w:p>
    <w:p w:rsidR="00000000" w:rsidRDefault="00111B5D">
      <w:pPr>
        <w:spacing w:line="0" w:lineRule="atLeast"/>
        <w:jc w:val="right"/>
        <w:rPr>
          <w:color w:val="FFFFFF"/>
          <w:sz w:val="24"/>
        </w:rPr>
        <w:sectPr w:rsidR="00000000">
          <w:pgSz w:w="11900" w:h="16838"/>
          <w:pgMar w:top="1231" w:right="566" w:bottom="932" w:left="1260" w:header="0" w:footer="0" w:gutter="0"/>
          <w:cols w:num="2" w:space="0" w:equalWidth="0">
            <w:col w:w="9360" w:space="358"/>
            <w:col w:w="362"/>
          </w:cols>
          <w:docGrid w:linePitch="360"/>
        </w:sectPr>
      </w:pPr>
    </w:p>
    <w:p w:rsidR="00000000" w:rsidRDefault="00DE50BA">
      <w:pPr>
        <w:spacing w:line="200" w:lineRule="exact"/>
        <w:rPr>
          <w:rFonts w:ascii="Times New Roman" w:eastAsia="Times New Roman" w:hAnsi="Times New Roman"/>
        </w:rPr>
      </w:pPr>
      <w:bookmarkStart w:id="2" w:name="page4"/>
      <w:bookmarkEnd w:id="2"/>
      <w:r>
        <w:rPr>
          <w:noProof/>
          <w:color w:val="FFFFFF"/>
          <w:sz w:val="24"/>
        </w:rPr>
        <w:lastRenderedPageBreak/>
        <w:drawing>
          <wp:anchor distT="0" distB="0" distL="114300" distR="114300" simplePos="0" relativeHeight="250950656"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30"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91" w:lineRule="exact"/>
        <w:rPr>
          <w:rFonts w:ascii="Times New Roman" w:eastAsia="Times New Roman" w:hAnsi="Times New Roman"/>
        </w:rPr>
      </w:pPr>
    </w:p>
    <w:p w:rsidR="00000000" w:rsidRDefault="00111B5D">
      <w:pPr>
        <w:spacing w:line="0" w:lineRule="atLeast"/>
        <w:ind w:left="42"/>
        <w:rPr>
          <w:color w:val="FFFFFF"/>
          <w:sz w:val="24"/>
        </w:rPr>
      </w:pPr>
      <w:r>
        <w:rPr>
          <w:color w:val="FFFFFF"/>
          <w:sz w:val="24"/>
        </w:rPr>
        <w:t>4</w:t>
      </w:r>
    </w:p>
    <w:p w:rsidR="00000000" w:rsidRDefault="00111B5D">
      <w:pPr>
        <w:spacing w:line="1" w:lineRule="exact"/>
        <w:rPr>
          <w:rFonts w:ascii="Times New Roman" w:eastAsia="Times New Roman" w:hAnsi="Times New Roman"/>
          <w:sz w:val="1"/>
        </w:rPr>
      </w:pPr>
      <w:r>
        <w:rPr>
          <w:color w:val="FFFFFF"/>
          <w:sz w:val="24"/>
        </w:rPr>
        <w:br w:type="column"/>
      </w:r>
    </w:p>
    <w:tbl>
      <w:tblPr>
        <w:tblW w:w="0" w:type="auto"/>
        <w:tblInd w:w="90" w:type="dxa"/>
        <w:tblLayout w:type="fixed"/>
        <w:tblCellMar>
          <w:top w:w="0" w:type="dxa"/>
          <w:left w:w="0" w:type="dxa"/>
          <w:bottom w:w="0" w:type="dxa"/>
          <w:right w:w="0" w:type="dxa"/>
        </w:tblCellMar>
        <w:tblLook w:val="0000"/>
      </w:tblPr>
      <w:tblGrid>
        <w:gridCol w:w="100"/>
        <w:gridCol w:w="4820"/>
        <w:gridCol w:w="4480"/>
        <w:gridCol w:w="80"/>
      </w:tblGrid>
      <w:tr w:rsidR="00000000">
        <w:trPr>
          <w:trHeight w:val="69"/>
        </w:trPr>
        <w:tc>
          <w:tcPr>
            <w:tcW w:w="100" w:type="dxa"/>
            <w:tcBorders>
              <w:left w:val="single" w:sz="8" w:space="0" w:color="2F2B20"/>
              <w:right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5"/>
              </w:rPr>
            </w:pPr>
          </w:p>
        </w:tc>
        <w:tc>
          <w:tcPr>
            <w:tcW w:w="4820" w:type="dxa"/>
            <w:tcBorders>
              <w:bottom w:val="single" w:sz="8" w:space="0" w:color="2F2B20"/>
              <w:right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5"/>
              </w:rPr>
            </w:pPr>
          </w:p>
        </w:tc>
        <w:tc>
          <w:tcPr>
            <w:tcW w:w="4480" w:type="dxa"/>
            <w:tcBorders>
              <w:bottom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5"/>
              </w:rPr>
            </w:pPr>
          </w:p>
        </w:tc>
        <w:tc>
          <w:tcPr>
            <w:tcW w:w="80" w:type="dxa"/>
            <w:tcBorders>
              <w:bottom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5"/>
              </w:rPr>
            </w:pPr>
          </w:p>
        </w:tc>
      </w:tr>
      <w:tr w:rsidR="00000000">
        <w:trPr>
          <w:trHeight w:val="174"/>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5"/>
              </w:rPr>
            </w:pPr>
          </w:p>
        </w:tc>
        <w:tc>
          <w:tcPr>
            <w:tcW w:w="4820" w:type="dxa"/>
            <w:tcBorders>
              <w:right w:val="single" w:sz="8" w:space="0" w:color="2F2B20"/>
            </w:tcBorders>
            <w:shd w:val="clear" w:color="auto" w:fill="auto"/>
            <w:vAlign w:val="bottom"/>
          </w:tcPr>
          <w:p w:rsidR="00000000" w:rsidRDefault="00111B5D">
            <w:pPr>
              <w:spacing w:line="174" w:lineRule="exact"/>
              <w:ind w:left="60"/>
              <w:rPr>
                <w:rFonts w:ascii="Lucida Handwriting" w:eastAsia="Lucida Handwriting" w:hAnsi="Lucida Handwriting"/>
                <w:b/>
                <w:sz w:val="16"/>
              </w:rPr>
            </w:pPr>
            <w:r>
              <w:rPr>
                <w:rFonts w:ascii="Lucida Handwriting" w:eastAsia="Lucida Handwriting" w:hAnsi="Lucida Handwriting"/>
                <w:b/>
                <w:sz w:val="16"/>
              </w:rPr>
              <w:t>ADSORPTION CHROMAT</w:t>
            </w:r>
            <w:r>
              <w:rPr>
                <w:rFonts w:ascii="Lucida Handwriting" w:eastAsia="Lucida Handwriting" w:hAnsi="Lucida Handwriting"/>
                <w:b/>
                <w:sz w:val="16"/>
              </w:rPr>
              <w:t>OGRAPHY</w:t>
            </w:r>
          </w:p>
        </w:tc>
        <w:tc>
          <w:tcPr>
            <w:tcW w:w="4480" w:type="dxa"/>
            <w:shd w:val="clear" w:color="auto" w:fill="auto"/>
            <w:vAlign w:val="bottom"/>
          </w:tcPr>
          <w:p w:rsidR="00000000" w:rsidRDefault="00111B5D">
            <w:pPr>
              <w:spacing w:line="174" w:lineRule="exact"/>
              <w:ind w:left="100"/>
              <w:rPr>
                <w:rFonts w:ascii="Lucida Handwriting" w:eastAsia="Lucida Handwriting" w:hAnsi="Lucida Handwriting"/>
                <w:b/>
                <w:sz w:val="16"/>
              </w:rPr>
            </w:pPr>
            <w:r>
              <w:rPr>
                <w:rFonts w:ascii="Lucida Handwriting" w:eastAsia="Lucida Handwriting" w:hAnsi="Lucida Handwriting"/>
                <w:b/>
                <w:sz w:val="16"/>
              </w:rPr>
              <w:t>PARTITION CHROMATOGRAPHY</w:t>
            </w:r>
          </w:p>
        </w:tc>
        <w:tc>
          <w:tcPr>
            <w:tcW w:w="80" w:type="dxa"/>
            <w:shd w:val="clear" w:color="auto" w:fill="2F2B20"/>
            <w:vAlign w:val="bottom"/>
          </w:tcPr>
          <w:p w:rsidR="00000000" w:rsidRDefault="00111B5D">
            <w:pPr>
              <w:spacing w:line="0" w:lineRule="atLeast"/>
              <w:rPr>
                <w:rFonts w:ascii="Times New Roman" w:eastAsia="Times New Roman" w:hAnsi="Times New Roman"/>
                <w:sz w:val="15"/>
              </w:rPr>
            </w:pPr>
          </w:p>
        </w:tc>
      </w:tr>
      <w:tr w:rsidR="00000000">
        <w:trPr>
          <w:trHeight w:val="408"/>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480" w:type="dxa"/>
            <w:tcBorders>
              <w:bottom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80" w:type="dxa"/>
            <w:tcBorders>
              <w:bottom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6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3"/>
              </w:rPr>
            </w:pPr>
          </w:p>
        </w:tc>
        <w:tc>
          <w:tcPr>
            <w:tcW w:w="4820" w:type="dxa"/>
            <w:tcBorders>
              <w:right w:val="single" w:sz="8" w:space="0" w:color="2F2B20"/>
            </w:tcBorders>
            <w:shd w:val="clear" w:color="auto" w:fill="auto"/>
            <w:vAlign w:val="bottom"/>
          </w:tcPr>
          <w:p w:rsidR="00000000" w:rsidRDefault="00111B5D">
            <w:pPr>
              <w:spacing w:line="266" w:lineRule="exact"/>
              <w:ind w:left="60"/>
              <w:rPr>
                <w:rFonts w:ascii="Times New Roman" w:eastAsia="Times New Roman" w:hAnsi="Times New Roman"/>
                <w:sz w:val="24"/>
              </w:rPr>
            </w:pPr>
            <w:r>
              <w:rPr>
                <w:rFonts w:ascii="Times New Roman" w:eastAsia="Times New Roman" w:hAnsi="Times New Roman"/>
                <w:sz w:val="24"/>
              </w:rPr>
              <w:t>In this, mobile phase is adsorbed on the surface</w:t>
            </w:r>
          </w:p>
        </w:tc>
        <w:tc>
          <w:tcPr>
            <w:tcW w:w="4480" w:type="dxa"/>
            <w:shd w:val="clear" w:color="auto" w:fill="auto"/>
            <w:vAlign w:val="bottom"/>
          </w:tcPr>
          <w:p w:rsidR="00000000" w:rsidRDefault="00111B5D">
            <w:pPr>
              <w:spacing w:line="266" w:lineRule="exact"/>
              <w:ind w:left="100"/>
              <w:rPr>
                <w:rFonts w:ascii="Times New Roman" w:eastAsia="Times New Roman" w:hAnsi="Times New Roman"/>
                <w:sz w:val="24"/>
              </w:rPr>
            </w:pPr>
            <w:r>
              <w:rPr>
                <w:rFonts w:ascii="Times New Roman" w:eastAsia="Times New Roman" w:hAnsi="Times New Roman"/>
                <w:sz w:val="24"/>
              </w:rPr>
              <w:t>In this, two phase system of immiscible</w:t>
            </w:r>
          </w:p>
        </w:tc>
        <w:tc>
          <w:tcPr>
            <w:tcW w:w="80" w:type="dxa"/>
            <w:shd w:val="clear" w:color="auto" w:fill="2F2B20"/>
            <w:vAlign w:val="bottom"/>
          </w:tcPr>
          <w:p w:rsidR="00000000" w:rsidRDefault="00111B5D">
            <w:pPr>
              <w:spacing w:line="0" w:lineRule="atLeast"/>
              <w:rPr>
                <w:rFonts w:ascii="Times New Roman" w:eastAsia="Times New Roman" w:hAnsi="Times New Roman"/>
                <w:sz w:val="23"/>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proofErr w:type="gramStart"/>
            <w:r>
              <w:rPr>
                <w:rFonts w:ascii="Times New Roman" w:eastAsia="Times New Roman" w:hAnsi="Times New Roman"/>
                <w:sz w:val="24"/>
              </w:rPr>
              <w:t>of</w:t>
            </w:r>
            <w:proofErr w:type="gramEnd"/>
            <w:r>
              <w:rPr>
                <w:rFonts w:ascii="Times New Roman" w:eastAsia="Times New Roman" w:hAnsi="Times New Roman"/>
                <w:sz w:val="24"/>
              </w:rPr>
              <w:t xml:space="preserve"> stationary phase. Stationary phase in an</w:t>
            </w:r>
          </w:p>
        </w:tc>
        <w:tc>
          <w:tcPr>
            <w:tcW w:w="4480" w:type="dxa"/>
            <w:shd w:val="clear" w:color="auto" w:fill="auto"/>
            <w:vAlign w:val="bottom"/>
          </w:tcPr>
          <w:p w:rsidR="00000000" w:rsidRDefault="00111B5D">
            <w:pPr>
              <w:spacing w:line="0" w:lineRule="atLeast"/>
              <w:ind w:left="100"/>
              <w:rPr>
                <w:rFonts w:ascii="Times New Roman" w:eastAsia="Times New Roman" w:hAnsi="Times New Roman"/>
                <w:sz w:val="24"/>
              </w:rPr>
            </w:pPr>
            <w:proofErr w:type="gramStart"/>
            <w:r>
              <w:rPr>
                <w:rFonts w:ascii="Times New Roman" w:eastAsia="Times New Roman" w:hAnsi="Times New Roman"/>
                <w:sz w:val="24"/>
              </w:rPr>
              <w:t>solvents</w:t>
            </w:r>
            <w:proofErr w:type="gramEnd"/>
            <w:r>
              <w:rPr>
                <w:rFonts w:ascii="Times New Roman" w:eastAsia="Times New Roman" w:hAnsi="Times New Roman"/>
                <w:sz w:val="24"/>
              </w:rPr>
              <w:t xml:space="preserve"> are used. The stationary phase is the</w:t>
            </w: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adsorption column system is a</w:t>
            </w:r>
            <w:r>
              <w:rPr>
                <w:rFonts w:ascii="Times New Roman" w:eastAsia="Times New Roman" w:hAnsi="Times New Roman"/>
                <w:sz w:val="24"/>
              </w:rPr>
              <w:t>n inorganic or</w:t>
            </w:r>
          </w:p>
        </w:tc>
        <w:tc>
          <w:tcPr>
            <w:tcW w:w="4480" w:type="dxa"/>
            <w:shd w:val="clear" w:color="auto" w:fill="auto"/>
            <w:vAlign w:val="bottom"/>
          </w:tcPr>
          <w:p w:rsidR="00000000" w:rsidRDefault="00111B5D">
            <w:pPr>
              <w:spacing w:line="0" w:lineRule="atLeast"/>
              <w:ind w:left="100"/>
              <w:rPr>
                <w:rFonts w:ascii="Times New Roman" w:eastAsia="Times New Roman" w:hAnsi="Times New Roman"/>
                <w:sz w:val="24"/>
              </w:rPr>
            </w:pPr>
            <w:r>
              <w:rPr>
                <w:rFonts w:ascii="Times New Roman" w:eastAsia="Times New Roman" w:hAnsi="Times New Roman"/>
                <w:sz w:val="24"/>
              </w:rPr>
              <w:t>solvent coating the particles of the support</w:t>
            </w: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organic powdered material which has the</w:t>
            </w:r>
          </w:p>
        </w:tc>
        <w:tc>
          <w:tcPr>
            <w:tcW w:w="4480" w:type="dxa"/>
            <w:shd w:val="clear" w:color="auto" w:fill="auto"/>
            <w:vAlign w:val="bottom"/>
          </w:tcPr>
          <w:p w:rsidR="00000000" w:rsidRDefault="00111B5D">
            <w:pPr>
              <w:spacing w:line="0" w:lineRule="atLeast"/>
              <w:ind w:left="100"/>
              <w:rPr>
                <w:rFonts w:ascii="Times New Roman" w:eastAsia="Times New Roman" w:hAnsi="Times New Roman"/>
                <w:sz w:val="24"/>
              </w:rPr>
            </w:pPr>
            <w:r>
              <w:rPr>
                <w:rFonts w:ascii="Times New Roman" w:eastAsia="Times New Roman" w:hAnsi="Times New Roman"/>
                <w:sz w:val="24"/>
              </w:rPr>
              <w:t>solid</w:t>
            </w: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proofErr w:type="gramStart"/>
            <w:r>
              <w:rPr>
                <w:rFonts w:ascii="Times New Roman" w:eastAsia="Times New Roman" w:hAnsi="Times New Roman"/>
                <w:sz w:val="24"/>
              </w:rPr>
              <w:t>ability</w:t>
            </w:r>
            <w:proofErr w:type="gramEnd"/>
            <w:r>
              <w:rPr>
                <w:rFonts w:ascii="Times New Roman" w:eastAsia="Times New Roman" w:hAnsi="Times New Roman"/>
                <w:sz w:val="24"/>
              </w:rPr>
              <w:t xml:space="preserve"> to </w:t>
            </w:r>
            <w:proofErr w:type="spellStart"/>
            <w:r>
              <w:rPr>
                <w:rFonts w:ascii="Times New Roman" w:eastAsia="Times New Roman" w:hAnsi="Times New Roman"/>
                <w:sz w:val="24"/>
              </w:rPr>
              <w:t>adsorb</w:t>
            </w:r>
            <w:proofErr w:type="spellEnd"/>
            <w:r>
              <w:rPr>
                <w:rFonts w:ascii="Times New Roman" w:eastAsia="Times New Roman" w:hAnsi="Times New Roman"/>
                <w:sz w:val="24"/>
              </w:rPr>
              <w:t xml:space="preserve"> compounds from solution.</w:t>
            </w:r>
          </w:p>
        </w:tc>
        <w:tc>
          <w:tcPr>
            <w:tcW w:w="4480" w:type="dxa"/>
            <w:shd w:val="clear" w:color="auto" w:fill="auto"/>
            <w:vAlign w:val="bottom"/>
          </w:tcPr>
          <w:p w:rsidR="00000000" w:rsidRDefault="00111B5D">
            <w:pPr>
              <w:spacing w:line="0" w:lineRule="atLeast"/>
              <w:rPr>
                <w:rFonts w:ascii="Times New Roman" w:eastAsia="Times New Roman" w:hAnsi="Times New Roman"/>
                <w:sz w:val="24"/>
              </w:rPr>
            </w:pP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Common adsorbents used are alumina, silica</w:t>
            </w:r>
          </w:p>
        </w:tc>
        <w:tc>
          <w:tcPr>
            <w:tcW w:w="4480" w:type="dxa"/>
            <w:shd w:val="clear" w:color="auto" w:fill="auto"/>
            <w:vAlign w:val="bottom"/>
          </w:tcPr>
          <w:p w:rsidR="00000000" w:rsidRDefault="00111B5D">
            <w:pPr>
              <w:spacing w:line="0" w:lineRule="atLeast"/>
              <w:rPr>
                <w:rFonts w:ascii="Times New Roman" w:eastAsia="Times New Roman" w:hAnsi="Times New Roman"/>
                <w:sz w:val="24"/>
              </w:rPr>
            </w:pP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gel, calcium carbonate, microcrystalline</w:t>
            </w:r>
          </w:p>
        </w:tc>
        <w:tc>
          <w:tcPr>
            <w:tcW w:w="4480" w:type="dxa"/>
            <w:shd w:val="clear" w:color="auto" w:fill="auto"/>
            <w:vAlign w:val="bottom"/>
          </w:tcPr>
          <w:p w:rsidR="00000000" w:rsidRDefault="00111B5D">
            <w:pPr>
              <w:spacing w:line="0" w:lineRule="atLeast"/>
              <w:rPr>
                <w:rFonts w:ascii="Times New Roman" w:eastAsia="Times New Roman" w:hAnsi="Times New Roman"/>
                <w:sz w:val="24"/>
              </w:rPr>
            </w:pP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81"/>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bottom w:val="single" w:sz="8" w:space="0" w:color="2F2B20"/>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proofErr w:type="gramStart"/>
            <w:r>
              <w:rPr>
                <w:rFonts w:ascii="Times New Roman" w:eastAsia="Times New Roman" w:hAnsi="Times New Roman"/>
                <w:sz w:val="24"/>
              </w:rPr>
              <w:t>cellu</w:t>
            </w:r>
            <w:r>
              <w:rPr>
                <w:rFonts w:ascii="Times New Roman" w:eastAsia="Times New Roman" w:hAnsi="Times New Roman"/>
                <w:sz w:val="24"/>
              </w:rPr>
              <w:t>lose</w:t>
            </w:r>
            <w:proofErr w:type="gramEnd"/>
            <w:r>
              <w:rPr>
                <w:rFonts w:ascii="Times New Roman" w:eastAsia="Times New Roman" w:hAnsi="Times New Roman"/>
                <w:sz w:val="24"/>
              </w:rPr>
              <w:t>, starch and finely divided sucrose.</w:t>
            </w:r>
          </w:p>
        </w:tc>
        <w:tc>
          <w:tcPr>
            <w:tcW w:w="4480" w:type="dxa"/>
            <w:tcBorders>
              <w:bottom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80" w:type="dxa"/>
            <w:tcBorders>
              <w:bottom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197"/>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7"/>
              </w:rPr>
            </w:pPr>
          </w:p>
        </w:tc>
        <w:tc>
          <w:tcPr>
            <w:tcW w:w="9300" w:type="dxa"/>
            <w:gridSpan w:val="2"/>
            <w:shd w:val="clear" w:color="auto" w:fill="auto"/>
            <w:vAlign w:val="bottom"/>
          </w:tcPr>
          <w:p w:rsidR="00000000" w:rsidRDefault="00111B5D">
            <w:pPr>
              <w:spacing w:line="197" w:lineRule="exact"/>
              <w:ind w:left="3440"/>
              <w:rPr>
                <w:rFonts w:ascii="Lucida Handwriting" w:eastAsia="Lucida Handwriting" w:hAnsi="Lucida Handwriting"/>
                <w:b/>
                <w:sz w:val="19"/>
              </w:rPr>
            </w:pPr>
            <w:r>
              <w:rPr>
                <w:rFonts w:ascii="Lucida Handwriting" w:eastAsia="Lucida Handwriting" w:hAnsi="Lucida Handwriting"/>
                <w:b/>
                <w:sz w:val="19"/>
              </w:rPr>
              <w:t>RATE OF SEPARATION</w:t>
            </w:r>
          </w:p>
        </w:tc>
        <w:tc>
          <w:tcPr>
            <w:tcW w:w="80" w:type="dxa"/>
            <w:shd w:val="clear" w:color="auto" w:fill="2F2B20"/>
            <w:vAlign w:val="bottom"/>
          </w:tcPr>
          <w:p w:rsidR="00000000" w:rsidRDefault="00111B5D">
            <w:pPr>
              <w:spacing w:line="0" w:lineRule="atLeast"/>
              <w:rPr>
                <w:rFonts w:ascii="Times New Roman" w:eastAsia="Times New Roman" w:hAnsi="Times New Roman"/>
                <w:sz w:val="17"/>
              </w:rPr>
            </w:pPr>
          </w:p>
        </w:tc>
      </w:tr>
      <w:tr w:rsidR="00000000">
        <w:trPr>
          <w:trHeight w:val="184"/>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5"/>
              </w:rPr>
            </w:pPr>
          </w:p>
        </w:tc>
        <w:tc>
          <w:tcPr>
            <w:tcW w:w="4820" w:type="dxa"/>
            <w:tcBorders>
              <w:bottom w:val="single" w:sz="8" w:space="0" w:color="2F2B20"/>
            </w:tcBorders>
            <w:shd w:val="clear" w:color="auto" w:fill="auto"/>
            <w:vAlign w:val="bottom"/>
          </w:tcPr>
          <w:p w:rsidR="00000000" w:rsidRDefault="00111B5D">
            <w:pPr>
              <w:spacing w:line="0" w:lineRule="atLeast"/>
              <w:rPr>
                <w:rFonts w:ascii="Times New Roman" w:eastAsia="Times New Roman" w:hAnsi="Times New Roman"/>
                <w:sz w:val="15"/>
              </w:rPr>
            </w:pPr>
          </w:p>
        </w:tc>
        <w:tc>
          <w:tcPr>
            <w:tcW w:w="4480" w:type="dxa"/>
            <w:tcBorders>
              <w:bottom w:val="single" w:sz="8" w:space="0" w:color="2F2B20"/>
            </w:tcBorders>
            <w:shd w:val="clear" w:color="auto" w:fill="auto"/>
            <w:vAlign w:val="bottom"/>
          </w:tcPr>
          <w:p w:rsidR="00000000" w:rsidRDefault="00111B5D">
            <w:pPr>
              <w:spacing w:line="0" w:lineRule="atLeast"/>
              <w:rPr>
                <w:rFonts w:ascii="Times New Roman" w:eastAsia="Times New Roman" w:hAnsi="Times New Roman"/>
                <w:sz w:val="15"/>
              </w:rPr>
            </w:pPr>
          </w:p>
        </w:tc>
        <w:tc>
          <w:tcPr>
            <w:tcW w:w="80" w:type="dxa"/>
            <w:tcBorders>
              <w:bottom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15"/>
              </w:rPr>
            </w:pPr>
          </w:p>
        </w:tc>
      </w:tr>
      <w:tr w:rsidR="00000000">
        <w:trPr>
          <w:trHeight w:val="258"/>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2"/>
              </w:rPr>
            </w:pPr>
          </w:p>
        </w:tc>
        <w:tc>
          <w:tcPr>
            <w:tcW w:w="4820" w:type="dxa"/>
            <w:tcBorders>
              <w:right w:val="single" w:sz="8" w:space="0" w:color="2F2B20"/>
            </w:tcBorders>
            <w:shd w:val="clear" w:color="auto" w:fill="auto"/>
            <w:vAlign w:val="bottom"/>
          </w:tcPr>
          <w:p w:rsidR="00000000" w:rsidRDefault="00111B5D">
            <w:pPr>
              <w:spacing w:line="258" w:lineRule="exact"/>
              <w:ind w:left="60"/>
              <w:rPr>
                <w:rFonts w:ascii="Times New Roman" w:eastAsia="Times New Roman" w:hAnsi="Times New Roman"/>
                <w:sz w:val="24"/>
              </w:rPr>
            </w:pPr>
            <w:r>
              <w:rPr>
                <w:rFonts w:ascii="Times New Roman" w:eastAsia="Times New Roman" w:hAnsi="Times New Roman"/>
                <w:sz w:val="24"/>
              </w:rPr>
              <w:t>Degree of adsorption depends upon chemical</w:t>
            </w:r>
          </w:p>
        </w:tc>
        <w:tc>
          <w:tcPr>
            <w:tcW w:w="4480" w:type="dxa"/>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Rate of separation depends upon solubility</w:t>
            </w:r>
          </w:p>
        </w:tc>
        <w:tc>
          <w:tcPr>
            <w:tcW w:w="80" w:type="dxa"/>
            <w:shd w:val="clear" w:color="auto" w:fill="2F2B20"/>
            <w:vAlign w:val="bottom"/>
          </w:tcPr>
          <w:p w:rsidR="00000000" w:rsidRDefault="00111B5D">
            <w:pPr>
              <w:spacing w:line="0" w:lineRule="atLeast"/>
              <w:rPr>
                <w:rFonts w:ascii="Times New Roman" w:eastAsia="Times New Roman" w:hAnsi="Times New Roman"/>
                <w:sz w:val="22"/>
              </w:rPr>
            </w:pPr>
          </w:p>
        </w:tc>
      </w:tr>
      <w:tr w:rsidR="00000000">
        <w:trPr>
          <w:trHeight w:val="277"/>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nature and surface area of adsorbent and</w:t>
            </w:r>
          </w:p>
        </w:tc>
        <w:tc>
          <w:tcPr>
            <w:tcW w:w="4480" w:type="dxa"/>
            <w:shd w:val="clear" w:color="auto" w:fill="auto"/>
            <w:vAlign w:val="bottom"/>
          </w:tcPr>
          <w:p w:rsidR="00000000" w:rsidRDefault="00111B5D">
            <w:pPr>
              <w:spacing w:line="0" w:lineRule="atLeast"/>
              <w:ind w:left="100"/>
              <w:rPr>
                <w:rFonts w:ascii="Times New Roman" w:eastAsia="Times New Roman" w:hAnsi="Times New Roman"/>
                <w:sz w:val="24"/>
              </w:rPr>
            </w:pPr>
            <w:proofErr w:type="gramStart"/>
            <w:r>
              <w:rPr>
                <w:rFonts w:ascii="Times New Roman" w:eastAsia="Times New Roman" w:hAnsi="Times New Roman"/>
                <w:sz w:val="24"/>
              </w:rPr>
              <w:t>of</w:t>
            </w:r>
            <w:proofErr w:type="gramEnd"/>
            <w:r>
              <w:rPr>
                <w:rFonts w:ascii="Times New Roman" w:eastAsia="Times New Roman" w:hAnsi="Times New Roman"/>
                <w:sz w:val="24"/>
              </w:rPr>
              <w:t xml:space="preserve"> solute. If solute is more soluble in S.P.</w:t>
            </w: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proofErr w:type="gramStart"/>
            <w:r>
              <w:rPr>
                <w:rFonts w:ascii="Times New Roman" w:eastAsia="Times New Roman" w:hAnsi="Times New Roman"/>
                <w:sz w:val="24"/>
              </w:rPr>
              <w:t>affini</w:t>
            </w:r>
            <w:r>
              <w:rPr>
                <w:rFonts w:ascii="Times New Roman" w:eastAsia="Times New Roman" w:hAnsi="Times New Roman"/>
                <w:sz w:val="24"/>
              </w:rPr>
              <w:t>ty</w:t>
            </w:r>
            <w:proofErr w:type="gramEnd"/>
            <w:r>
              <w:rPr>
                <w:rFonts w:ascii="Times New Roman" w:eastAsia="Times New Roman" w:hAnsi="Times New Roman"/>
                <w:sz w:val="24"/>
              </w:rPr>
              <w:t xml:space="preserve"> of solute between two phases.</w:t>
            </w:r>
          </w:p>
        </w:tc>
        <w:tc>
          <w:tcPr>
            <w:tcW w:w="4480" w:type="dxa"/>
            <w:shd w:val="clear" w:color="auto" w:fill="auto"/>
            <w:vAlign w:val="bottom"/>
          </w:tcPr>
          <w:p w:rsidR="00000000" w:rsidRDefault="00111B5D">
            <w:pPr>
              <w:spacing w:line="0" w:lineRule="atLeast"/>
              <w:ind w:left="100"/>
              <w:rPr>
                <w:rFonts w:ascii="Times New Roman" w:eastAsia="Times New Roman" w:hAnsi="Times New Roman"/>
                <w:sz w:val="24"/>
              </w:rPr>
            </w:pPr>
            <w:proofErr w:type="gramStart"/>
            <w:r>
              <w:rPr>
                <w:rFonts w:ascii="Times New Roman" w:eastAsia="Times New Roman" w:hAnsi="Times New Roman"/>
                <w:sz w:val="24"/>
              </w:rPr>
              <w:t>there</w:t>
            </w:r>
            <w:proofErr w:type="gramEnd"/>
            <w:r>
              <w:rPr>
                <w:rFonts w:ascii="Times New Roman" w:eastAsia="Times New Roman" w:hAnsi="Times New Roman"/>
                <w:sz w:val="24"/>
              </w:rPr>
              <w:t xml:space="preserve"> is decrease separation. If solute more</w:t>
            </w: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Increase in affinity with S.P. results in less</w:t>
            </w:r>
          </w:p>
        </w:tc>
        <w:tc>
          <w:tcPr>
            <w:tcW w:w="4480" w:type="dxa"/>
            <w:shd w:val="clear" w:color="auto" w:fill="auto"/>
            <w:vAlign w:val="bottom"/>
          </w:tcPr>
          <w:p w:rsidR="00000000" w:rsidRDefault="00111B5D">
            <w:pPr>
              <w:spacing w:line="0" w:lineRule="atLeast"/>
              <w:ind w:left="100"/>
              <w:rPr>
                <w:rFonts w:ascii="Times New Roman" w:eastAsia="Times New Roman" w:hAnsi="Times New Roman"/>
                <w:sz w:val="24"/>
              </w:rPr>
            </w:pPr>
            <w:proofErr w:type="gramStart"/>
            <w:r>
              <w:rPr>
                <w:rFonts w:ascii="Times New Roman" w:eastAsia="Times New Roman" w:hAnsi="Times New Roman"/>
                <w:sz w:val="24"/>
              </w:rPr>
              <w:t>soluble</w:t>
            </w:r>
            <w:proofErr w:type="gramEnd"/>
            <w:r>
              <w:rPr>
                <w:rFonts w:ascii="Times New Roman" w:eastAsia="Times New Roman" w:hAnsi="Times New Roman"/>
                <w:sz w:val="24"/>
              </w:rPr>
              <w:t xml:space="preserve"> in M.P. there is increase separation.</w:t>
            </w: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4"/>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3"/>
              </w:rPr>
            </w:pPr>
          </w:p>
        </w:tc>
        <w:tc>
          <w:tcPr>
            <w:tcW w:w="4820" w:type="dxa"/>
            <w:tcBorders>
              <w:right w:val="single" w:sz="8" w:space="0" w:color="2F2B20"/>
            </w:tcBorders>
            <w:shd w:val="clear" w:color="auto" w:fill="auto"/>
            <w:vAlign w:val="bottom"/>
          </w:tcPr>
          <w:p w:rsidR="00000000" w:rsidRDefault="00111B5D">
            <w:pPr>
              <w:spacing w:line="273" w:lineRule="exact"/>
              <w:ind w:left="60"/>
              <w:rPr>
                <w:rFonts w:ascii="Times New Roman" w:eastAsia="Times New Roman" w:hAnsi="Times New Roman"/>
                <w:sz w:val="24"/>
              </w:rPr>
            </w:pPr>
            <w:r>
              <w:rPr>
                <w:rFonts w:ascii="Times New Roman" w:eastAsia="Times New Roman" w:hAnsi="Times New Roman"/>
                <w:sz w:val="24"/>
              </w:rPr>
              <w:t>separation, Increase in affinity with M.P. results</w:t>
            </w:r>
          </w:p>
        </w:tc>
        <w:tc>
          <w:tcPr>
            <w:tcW w:w="4480" w:type="dxa"/>
            <w:shd w:val="clear" w:color="auto" w:fill="auto"/>
            <w:vAlign w:val="bottom"/>
          </w:tcPr>
          <w:p w:rsidR="00000000" w:rsidRDefault="00111B5D">
            <w:pPr>
              <w:spacing w:line="0" w:lineRule="atLeast"/>
              <w:rPr>
                <w:rFonts w:ascii="Times New Roman" w:eastAsia="Times New Roman" w:hAnsi="Times New Roman"/>
                <w:sz w:val="23"/>
              </w:rPr>
            </w:pPr>
          </w:p>
        </w:tc>
        <w:tc>
          <w:tcPr>
            <w:tcW w:w="80" w:type="dxa"/>
            <w:shd w:val="clear" w:color="auto" w:fill="2F2B20"/>
            <w:vAlign w:val="bottom"/>
          </w:tcPr>
          <w:p w:rsidR="00000000" w:rsidRDefault="00111B5D">
            <w:pPr>
              <w:spacing w:line="0" w:lineRule="atLeast"/>
              <w:rPr>
                <w:rFonts w:ascii="Times New Roman" w:eastAsia="Times New Roman" w:hAnsi="Times New Roman"/>
                <w:sz w:val="23"/>
              </w:rPr>
            </w:pPr>
          </w:p>
        </w:tc>
      </w:tr>
      <w:tr w:rsidR="00000000">
        <w:trPr>
          <w:trHeight w:val="281"/>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bottom w:val="single" w:sz="8" w:space="0" w:color="2F2B20"/>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in more separation</w:t>
            </w:r>
          </w:p>
        </w:tc>
        <w:tc>
          <w:tcPr>
            <w:tcW w:w="4480" w:type="dxa"/>
            <w:tcBorders>
              <w:bottom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80" w:type="dxa"/>
            <w:tcBorders>
              <w:bottom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00"/>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7"/>
              </w:rPr>
            </w:pPr>
          </w:p>
        </w:tc>
        <w:tc>
          <w:tcPr>
            <w:tcW w:w="9300" w:type="dxa"/>
            <w:gridSpan w:val="2"/>
            <w:shd w:val="clear" w:color="auto" w:fill="auto"/>
            <w:vAlign w:val="bottom"/>
          </w:tcPr>
          <w:p w:rsidR="00000000" w:rsidRDefault="00111B5D">
            <w:pPr>
              <w:spacing w:line="199" w:lineRule="exact"/>
              <w:ind w:left="4320"/>
              <w:rPr>
                <w:rFonts w:ascii="Lucida Handwriting" w:eastAsia="Lucida Handwriting" w:hAnsi="Lucida Handwriting"/>
                <w:b/>
                <w:sz w:val="19"/>
              </w:rPr>
            </w:pPr>
            <w:r>
              <w:rPr>
                <w:rFonts w:ascii="Lucida Handwriting" w:eastAsia="Lucida Handwriting" w:hAnsi="Lucida Handwriting"/>
                <w:b/>
                <w:sz w:val="19"/>
              </w:rPr>
              <w:t>E</w:t>
            </w:r>
            <w:r>
              <w:rPr>
                <w:rFonts w:ascii="Lucida Handwriting" w:eastAsia="Lucida Handwriting" w:hAnsi="Lucida Handwriting"/>
                <w:b/>
                <w:sz w:val="19"/>
              </w:rPr>
              <w:t>XAMPLES</w:t>
            </w:r>
          </w:p>
        </w:tc>
        <w:tc>
          <w:tcPr>
            <w:tcW w:w="80" w:type="dxa"/>
            <w:shd w:val="clear" w:color="auto" w:fill="2F2B20"/>
            <w:vAlign w:val="bottom"/>
          </w:tcPr>
          <w:p w:rsidR="00000000" w:rsidRDefault="00111B5D">
            <w:pPr>
              <w:spacing w:line="0" w:lineRule="atLeast"/>
              <w:rPr>
                <w:rFonts w:ascii="Times New Roman" w:eastAsia="Times New Roman" w:hAnsi="Times New Roman"/>
                <w:sz w:val="17"/>
              </w:rPr>
            </w:pPr>
          </w:p>
        </w:tc>
      </w:tr>
      <w:tr w:rsidR="00000000">
        <w:trPr>
          <w:trHeight w:val="191"/>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6"/>
              </w:rPr>
            </w:pPr>
          </w:p>
        </w:tc>
        <w:tc>
          <w:tcPr>
            <w:tcW w:w="4820" w:type="dxa"/>
            <w:tcBorders>
              <w:bottom w:val="single" w:sz="8" w:space="0" w:color="2F2B20"/>
            </w:tcBorders>
            <w:shd w:val="clear" w:color="auto" w:fill="auto"/>
            <w:vAlign w:val="bottom"/>
          </w:tcPr>
          <w:p w:rsidR="00000000" w:rsidRDefault="00111B5D">
            <w:pPr>
              <w:spacing w:line="0" w:lineRule="atLeast"/>
              <w:rPr>
                <w:rFonts w:ascii="Times New Roman" w:eastAsia="Times New Roman" w:hAnsi="Times New Roman"/>
                <w:sz w:val="16"/>
              </w:rPr>
            </w:pPr>
          </w:p>
        </w:tc>
        <w:tc>
          <w:tcPr>
            <w:tcW w:w="4480" w:type="dxa"/>
            <w:tcBorders>
              <w:bottom w:val="single" w:sz="8" w:space="0" w:color="2F2B20"/>
            </w:tcBorders>
            <w:shd w:val="clear" w:color="auto" w:fill="auto"/>
            <w:vAlign w:val="bottom"/>
          </w:tcPr>
          <w:p w:rsidR="00000000" w:rsidRDefault="00111B5D">
            <w:pPr>
              <w:spacing w:line="0" w:lineRule="atLeast"/>
              <w:rPr>
                <w:rFonts w:ascii="Times New Roman" w:eastAsia="Times New Roman" w:hAnsi="Times New Roman"/>
                <w:sz w:val="16"/>
              </w:rPr>
            </w:pPr>
          </w:p>
        </w:tc>
        <w:tc>
          <w:tcPr>
            <w:tcW w:w="80" w:type="dxa"/>
            <w:tcBorders>
              <w:bottom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16"/>
              </w:rPr>
            </w:pPr>
          </w:p>
        </w:tc>
      </w:tr>
      <w:tr w:rsidR="00000000">
        <w:trPr>
          <w:trHeight w:val="25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2"/>
              </w:rPr>
            </w:pPr>
          </w:p>
        </w:tc>
        <w:tc>
          <w:tcPr>
            <w:tcW w:w="4820" w:type="dxa"/>
            <w:tcBorders>
              <w:right w:val="single" w:sz="8" w:space="0" w:color="2F2B20"/>
            </w:tcBorders>
            <w:shd w:val="clear" w:color="auto" w:fill="auto"/>
            <w:vAlign w:val="bottom"/>
          </w:tcPr>
          <w:p w:rsidR="00000000" w:rsidRDefault="00111B5D">
            <w:pPr>
              <w:spacing w:line="256" w:lineRule="exact"/>
              <w:ind w:left="60"/>
              <w:rPr>
                <w:rFonts w:ascii="Times New Roman" w:eastAsia="Times New Roman" w:hAnsi="Times New Roman"/>
                <w:sz w:val="24"/>
              </w:rPr>
            </w:pPr>
            <w:r>
              <w:rPr>
                <w:rFonts w:ascii="Times New Roman" w:eastAsia="Times New Roman" w:hAnsi="Times New Roman"/>
                <w:sz w:val="24"/>
              </w:rPr>
              <w:t>Column chromatography is the typical example</w:t>
            </w:r>
          </w:p>
        </w:tc>
        <w:tc>
          <w:tcPr>
            <w:tcW w:w="4480" w:type="dxa"/>
            <w:shd w:val="clear" w:color="auto" w:fill="auto"/>
            <w:vAlign w:val="bottom"/>
          </w:tcPr>
          <w:p w:rsidR="00000000" w:rsidRDefault="00111B5D">
            <w:pPr>
              <w:spacing w:line="256" w:lineRule="exact"/>
              <w:ind w:left="100"/>
              <w:rPr>
                <w:rFonts w:ascii="Times New Roman" w:eastAsia="Times New Roman" w:hAnsi="Times New Roman"/>
                <w:sz w:val="24"/>
              </w:rPr>
            </w:pPr>
            <w:r>
              <w:rPr>
                <w:rFonts w:ascii="Times New Roman" w:eastAsia="Times New Roman" w:hAnsi="Times New Roman"/>
                <w:sz w:val="24"/>
              </w:rPr>
              <w:t>Paper chromatography is the typical example</w:t>
            </w:r>
          </w:p>
        </w:tc>
        <w:tc>
          <w:tcPr>
            <w:tcW w:w="80" w:type="dxa"/>
            <w:shd w:val="clear" w:color="auto" w:fill="2F2B20"/>
            <w:vAlign w:val="bottom"/>
          </w:tcPr>
          <w:p w:rsidR="00000000" w:rsidRDefault="00111B5D">
            <w:pPr>
              <w:spacing w:line="0" w:lineRule="atLeast"/>
              <w:rPr>
                <w:rFonts w:ascii="Times New Roman" w:eastAsia="Times New Roman" w:hAnsi="Times New Roman"/>
                <w:sz w:val="22"/>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in which solid S.P. is placed in tubular column,</w:t>
            </w:r>
          </w:p>
        </w:tc>
        <w:tc>
          <w:tcPr>
            <w:tcW w:w="4480" w:type="dxa"/>
            <w:shd w:val="clear" w:color="auto" w:fill="auto"/>
            <w:vAlign w:val="bottom"/>
          </w:tcPr>
          <w:p w:rsidR="00000000" w:rsidRDefault="00111B5D">
            <w:pPr>
              <w:spacing w:line="0" w:lineRule="atLeast"/>
              <w:ind w:left="100"/>
              <w:rPr>
                <w:rFonts w:ascii="Times New Roman" w:eastAsia="Times New Roman" w:hAnsi="Times New Roman"/>
                <w:sz w:val="24"/>
              </w:rPr>
            </w:pPr>
            <w:r>
              <w:rPr>
                <w:rFonts w:ascii="Times New Roman" w:eastAsia="Times New Roman" w:hAnsi="Times New Roman"/>
                <w:sz w:val="24"/>
              </w:rPr>
              <w:t>of partition chromatography in which S.P. is</w:t>
            </w: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M.P. is allowed to flow through S.P. and adsorb.</w:t>
            </w:r>
          </w:p>
        </w:tc>
        <w:tc>
          <w:tcPr>
            <w:tcW w:w="4480" w:type="dxa"/>
            <w:shd w:val="clear" w:color="auto" w:fill="auto"/>
            <w:vAlign w:val="bottom"/>
          </w:tcPr>
          <w:p w:rsidR="00000000" w:rsidRDefault="00111B5D">
            <w:pPr>
              <w:spacing w:line="0" w:lineRule="atLeast"/>
              <w:ind w:left="100"/>
              <w:rPr>
                <w:rFonts w:ascii="Times New Roman" w:eastAsia="Times New Roman" w:hAnsi="Times New Roman"/>
                <w:sz w:val="24"/>
              </w:rPr>
            </w:pPr>
            <w:r>
              <w:rPr>
                <w:rFonts w:ascii="Times New Roman" w:eastAsia="Times New Roman" w:hAnsi="Times New Roman"/>
                <w:sz w:val="24"/>
              </w:rPr>
              <w:t xml:space="preserve">a </w:t>
            </w:r>
            <w:r>
              <w:rPr>
                <w:rFonts w:ascii="Times New Roman" w:eastAsia="Times New Roman" w:hAnsi="Times New Roman"/>
                <w:sz w:val="24"/>
              </w:rPr>
              <w:t>layer of water adsorbed on the sheet of</w:t>
            </w: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Other example is Thin layer chromatography</w:t>
            </w:r>
          </w:p>
        </w:tc>
        <w:tc>
          <w:tcPr>
            <w:tcW w:w="4480" w:type="dxa"/>
            <w:shd w:val="clear" w:color="auto" w:fill="auto"/>
            <w:vAlign w:val="bottom"/>
          </w:tcPr>
          <w:p w:rsidR="00000000" w:rsidRDefault="00111B5D">
            <w:pPr>
              <w:spacing w:line="0" w:lineRule="atLeast"/>
              <w:ind w:left="100"/>
              <w:rPr>
                <w:rFonts w:ascii="Times New Roman" w:eastAsia="Times New Roman" w:hAnsi="Times New Roman"/>
                <w:sz w:val="24"/>
              </w:rPr>
            </w:pPr>
            <w:proofErr w:type="gramStart"/>
            <w:r>
              <w:rPr>
                <w:rFonts w:ascii="Times New Roman" w:eastAsia="Times New Roman" w:hAnsi="Times New Roman"/>
                <w:sz w:val="24"/>
              </w:rPr>
              <w:t>paper</w:t>
            </w:r>
            <w:proofErr w:type="gramEnd"/>
            <w:r>
              <w:rPr>
                <w:rFonts w:ascii="Times New Roman" w:eastAsia="Times New Roman" w:hAnsi="Times New Roman"/>
                <w:sz w:val="24"/>
              </w:rPr>
              <w:t>.</w:t>
            </w: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84"/>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7"/>
              </w:rPr>
            </w:pPr>
          </w:p>
        </w:tc>
        <w:tc>
          <w:tcPr>
            <w:tcW w:w="4820" w:type="dxa"/>
            <w:tcBorders>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7"/>
              </w:rPr>
            </w:pPr>
          </w:p>
        </w:tc>
        <w:tc>
          <w:tcPr>
            <w:tcW w:w="4480" w:type="dxa"/>
            <w:tcBorders>
              <w:bottom w:val="single" w:sz="8" w:space="0" w:color="2F2B20"/>
            </w:tcBorders>
            <w:shd w:val="clear" w:color="auto" w:fill="auto"/>
            <w:vAlign w:val="bottom"/>
          </w:tcPr>
          <w:p w:rsidR="00000000" w:rsidRDefault="00111B5D">
            <w:pPr>
              <w:spacing w:line="0" w:lineRule="atLeast"/>
              <w:rPr>
                <w:rFonts w:ascii="Times New Roman" w:eastAsia="Times New Roman" w:hAnsi="Times New Roman"/>
                <w:sz w:val="7"/>
              </w:rPr>
            </w:pPr>
          </w:p>
        </w:tc>
        <w:tc>
          <w:tcPr>
            <w:tcW w:w="80" w:type="dxa"/>
            <w:tcBorders>
              <w:bottom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7"/>
              </w:rPr>
            </w:pPr>
          </w:p>
        </w:tc>
      </w:tr>
      <w:tr w:rsidR="00000000">
        <w:trPr>
          <w:trHeight w:val="193"/>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6"/>
              </w:rPr>
            </w:pPr>
          </w:p>
        </w:tc>
        <w:tc>
          <w:tcPr>
            <w:tcW w:w="9300" w:type="dxa"/>
            <w:gridSpan w:val="2"/>
            <w:shd w:val="clear" w:color="auto" w:fill="auto"/>
            <w:vAlign w:val="bottom"/>
          </w:tcPr>
          <w:p w:rsidR="00000000" w:rsidRDefault="00111B5D">
            <w:pPr>
              <w:spacing w:line="193" w:lineRule="exact"/>
              <w:ind w:left="4380"/>
              <w:rPr>
                <w:rFonts w:ascii="Lucida Handwriting" w:eastAsia="Lucida Handwriting" w:hAnsi="Lucida Handwriting"/>
                <w:b/>
                <w:sz w:val="18"/>
              </w:rPr>
            </w:pPr>
            <w:r>
              <w:rPr>
                <w:rFonts w:ascii="Lucida Handwriting" w:eastAsia="Lucida Handwriting" w:hAnsi="Lucida Handwriting"/>
                <w:b/>
                <w:sz w:val="18"/>
              </w:rPr>
              <w:t>USES</w:t>
            </w:r>
          </w:p>
        </w:tc>
        <w:tc>
          <w:tcPr>
            <w:tcW w:w="80" w:type="dxa"/>
            <w:shd w:val="clear" w:color="auto" w:fill="2F2B20"/>
            <w:vAlign w:val="bottom"/>
          </w:tcPr>
          <w:p w:rsidR="00000000" w:rsidRDefault="00111B5D">
            <w:pPr>
              <w:spacing w:line="0" w:lineRule="atLeast"/>
              <w:rPr>
                <w:rFonts w:ascii="Times New Roman" w:eastAsia="Times New Roman" w:hAnsi="Times New Roman"/>
                <w:sz w:val="16"/>
              </w:rPr>
            </w:pPr>
          </w:p>
        </w:tc>
      </w:tr>
      <w:tr w:rsidR="00000000">
        <w:trPr>
          <w:trHeight w:val="193"/>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6"/>
              </w:rPr>
            </w:pPr>
          </w:p>
        </w:tc>
        <w:tc>
          <w:tcPr>
            <w:tcW w:w="4820" w:type="dxa"/>
            <w:tcBorders>
              <w:bottom w:val="single" w:sz="8" w:space="0" w:color="2F2B20"/>
            </w:tcBorders>
            <w:shd w:val="clear" w:color="auto" w:fill="auto"/>
            <w:vAlign w:val="bottom"/>
          </w:tcPr>
          <w:p w:rsidR="00000000" w:rsidRDefault="00111B5D">
            <w:pPr>
              <w:spacing w:line="0" w:lineRule="atLeast"/>
              <w:rPr>
                <w:rFonts w:ascii="Times New Roman" w:eastAsia="Times New Roman" w:hAnsi="Times New Roman"/>
                <w:sz w:val="16"/>
              </w:rPr>
            </w:pPr>
          </w:p>
        </w:tc>
        <w:tc>
          <w:tcPr>
            <w:tcW w:w="4480" w:type="dxa"/>
            <w:tcBorders>
              <w:bottom w:val="single" w:sz="8" w:space="0" w:color="2F2B20"/>
            </w:tcBorders>
            <w:shd w:val="clear" w:color="auto" w:fill="auto"/>
            <w:vAlign w:val="bottom"/>
          </w:tcPr>
          <w:p w:rsidR="00000000" w:rsidRDefault="00111B5D">
            <w:pPr>
              <w:spacing w:line="0" w:lineRule="atLeast"/>
              <w:rPr>
                <w:rFonts w:ascii="Times New Roman" w:eastAsia="Times New Roman" w:hAnsi="Times New Roman"/>
                <w:sz w:val="16"/>
              </w:rPr>
            </w:pPr>
          </w:p>
        </w:tc>
        <w:tc>
          <w:tcPr>
            <w:tcW w:w="80" w:type="dxa"/>
            <w:tcBorders>
              <w:bottom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16"/>
              </w:rPr>
            </w:pPr>
          </w:p>
        </w:tc>
      </w:tr>
      <w:tr w:rsidR="00000000">
        <w:trPr>
          <w:trHeight w:val="25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2"/>
              </w:rPr>
            </w:pPr>
          </w:p>
        </w:tc>
        <w:tc>
          <w:tcPr>
            <w:tcW w:w="4820" w:type="dxa"/>
            <w:tcBorders>
              <w:right w:val="single" w:sz="8" w:space="0" w:color="2F2B20"/>
            </w:tcBorders>
            <w:shd w:val="clear" w:color="auto" w:fill="auto"/>
            <w:vAlign w:val="bottom"/>
          </w:tcPr>
          <w:p w:rsidR="00000000" w:rsidRDefault="00111B5D">
            <w:pPr>
              <w:spacing w:line="256" w:lineRule="exact"/>
              <w:ind w:left="60"/>
              <w:rPr>
                <w:rFonts w:ascii="Times New Roman" w:eastAsia="Times New Roman" w:hAnsi="Times New Roman"/>
                <w:sz w:val="24"/>
              </w:rPr>
            </w:pPr>
            <w:r>
              <w:rPr>
                <w:rFonts w:ascii="Times New Roman" w:eastAsia="Times New Roman" w:hAnsi="Times New Roman"/>
                <w:sz w:val="24"/>
              </w:rPr>
              <w:t>It is used to separate unwanted from wanted</w:t>
            </w:r>
          </w:p>
        </w:tc>
        <w:tc>
          <w:tcPr>
            <w:tcW w:w="4480" w:type="dxa"/>
            <w:shd w:val="clear" w:color="auto" w:fill="auto"/>
            <w:vAlign w:val="bottom"/>
          </w:tcPr>
          <w:p w:rsidR="00000000" w:rsidRDefault="00111B5D">
            <w:pPr>
              <w:spacing w:line="256" w:lineRule="exact"/>
              <w:ind w:left="100"/>
              <w:rPr>
                <w:rFonts w:ascii="Times New Roman" w:eastAsia="Times New Roman" w:hAnsi="Times New Roman"/>
                <w:sz w:val="24"/>
              </w:rPr>
            </w:pPr>
            <w:r>
              <w:rPr>
                <w:rFonts w:ascii="Times New Roman" w:eastAsia="Times New Roman" w:hAnsi="Times New Roman"/>
                <w:sz w:val="24"/>
              </w:rPr>
              <w:t>It is particularly well suited to the</w:t>
            </w:r>
          </w:p>
        </w:tc>
        <w:tc>
          <w:tcPr>
            <w:tcW w:w="80" w:type="dxa"/>
            <w:shd w:val="clear" w:color="auto" w:fill="2F2B20"/>
            <w:vAlign w:val="bottom"/>
          </w:tcPr>
          <w:p w:rsidR="00000000" w:rsidRDefault="00111B5D">
            <w:pPr>
              <w:spacing w:line="0" w:lineRule="atLeast"/>
              <w:rPr>
                <w:rFonts w:ascii="Times New Roman" w:eastAsia="Times New Roman" w:hAnsi="Times New Roman"/>
                <w:sz w:val="22"/>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components in a sample, e.g. separation of</w:t>
            </w:r>
          </w:p>
        </w:tc>
        <w:tc>
          <w:tcPr>
            <w:tcW w:w="4480" w:type="dxa"/>
            <w:shd w:val="clear" w:color="auto" w:fill="auto"/>
            <w:vAlign w:val="bottom"/>
          </w:tcPr>
          <w:p w:rsidR="00000000" w:rsidRDefault="00111B5D">
            <w:pPr>
              <w:spacing w:line="0" w:lineRule="atLeast"/>
              <w:ind w:left="100"/>
              <w:rPr>
                <w:rFonts w:ascii="Times New Roman" w:eastAsia="Times New Roman" w:hAnsi="Times New Roman"/>
                <w:sz w:val="24"/>
              </w:rPr>
            </w:pPr>
            <w:r>
              <w:rPr>
                <w:rFonts w:ascii="Times New Roman" w:eastAsia="Times New Roman" w:hAnsi="Times New Roman"/>
                <w:sz w:val="24"/>
              </w:rPr>
              <w:t xml:space="preserve">fractionation </w:t>
            </w:r>
            <w:r>
              <w:rPr>
                <w:rFonts w:ascii="Times New Roman" w:eastAsia="Times New Roman" w:hAnsi="Times New Roman"/>
                <w:sz w:val="24"/>
              </w:rPr>
              <w:t>of biological mixtures, e.g.</w:t>
            </w: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 xml:space="preserve">hydrocarbons and </w:t>
            </w:r>
            <w:proofErr w:type="spellStart"/>
            <w:r>
              <w:rPr>
                <w:rFonts w:ascii="Times New Roman" w:eastAsia="Times New Roman" w:hAnsi="Times New Roman"/>
                <w:sz w:val="24"/>
              </w:rPr>
              <w:t>terpenes</w:t>
            </w:r>
            <w:proofErr w:type="spellEnd"/>
            <w:r>
              <w:rPr>
                <w:rFonts w:ascii="Times New Roman" w:eastAsia="Times New Roman" w:hAnsi="Times New Roman"/>
                <w:sz w:val="24"/>
              </w:rPr>
              <w:t xml:space="preserve"> from oxygenated</w:t>
            </w:r>
          </w:p>
        </w:tc>
        <w:tc>
          <w:tcPr>
            <w:tcW w:w="4480" w:type="dxa"/>
            <w:shd w:val="clear" w:color="auto" w:fill="auto"/>
            <w:vAlign w:val="bottom"/>
          </w:tcPr>
          <w:p w:rsidR="00000000" w:rsidRDefault="00111B5D">
            <w:pPr>
              <w:spacing w:line="0" w:lineRule="atLeast"/>
              <w:ind w:left="100"/>
              <w:rPr>
                <w:rFonts w:ascii="Times New Roman" w:eastAsia="Times New Roman" w:hAnsi="Times New Roman"/>
                <w:sz w:val="24"/>
              </w:rPr>
            </w:pPr>
            <w:r>
              <w:rPr>
                <w:rFonts w:ascii="Times New Roman" w:eastAsia="Times New Roman" w:hAnsi="Times New Roman"/>
                <w:sz w:val="24"/>
              </w:rPr>
              <w:t>separation of</w:t>
            </w: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proofErr w:type="gramStart"/>
            <w:r>
              <w:rPr>
                <w:rFonts w:ascii="Times New Roman" w:eastAsia="Times New Roman" w:hAnsi="Times New Roman"/>
                <w:sz w:val="24"/>
              </w:rPr>
              <w:t>components</w:t>
            </w:r>
            <w:proofErr w:type="gramEnd"/>
            <w:r>
              <w:rPr>
                <w:rFonts w:ascii="Times New Roman" w:eastAsia="Times New Roman" w:hAnsi="Times New Roman"/>
                <w:sz w:val="24"/>
              </w:rPr>
              <w:t xml:space="preserve"> of an essential oil.</w:t>
            </w:r>
          </w:p>
        </w:tc>
        <w:tc>
          <w:tcPr>
            <w:tcW w:w="4480" w:type="dxa"/>
            <w:shd w:val="clear" w:color="auto" w:fill="auto"/>
            <w:vAlign w:val="bottom"/>
          </w:tcPr>
          <w:p w:rsidR="00000000" w:rsidRDefault="00111B5D">
            <w:pPr>
              <w:spacing w:line="0" w:lineRule="atLeast"/>
              <w:ind w:left="100"/>
              <w:rPr>
                <w:rFonts w:ascii="Times New Roman" w:eastAsia="Times New Roman" w:hAnsi="Times New Roman"/>
                <w:sz w:val="24"/>
              </w:rPr>
            </w:pPr>
            <w:proofErr w:type="spellStart"/>
            <w:r>
              <w:rPr>
                <w:rFonts w:ascii="Times New Roman" w:eastAsia="Times New Roman" w:hAnsi="Times New Roman"/>
                <w:sz w:val="24"/>
              </w:rPr>
              <w:t>flavonoids</w:t>
            </w:r>
            <w:proofErr w:type="spellEnd"/>
            <w:r>
              <w:rPr>
                <w:rFonts w:ascii="Times New Roman" w:eastAsia="Times New Roman" w:hAnsi="Times New Roman"/>
                <w:sz w:val="24"/>
              </w:rPr>
              <w:t xml:space="preserve"> from </w:t>
            </w:r>
            <w:proofErr w:type="spellStart"/>
            <w:r>
              <w:rPr>
                <w:rFonts w:ascii="Times New Roman" w:eastAsia="Times New Roman" w:hAnsi="Times New Roman"/>
                <w:sz w:val="24"/>
              </w:rPr>
              <w:t>polyphenolic</w:t>
            </w:r>
            <w:proofErr w:type="spellEnd"/>
            <w:r>
              <w:rPr>
                <w:rFonts w:ascii="Times New Roman" w:eastAsia="Times New Roman" w:hAnsi="Times New Roman"/>
                <w:sz w:val="24"/>
              </w:rPr>
              <w:t xml:space="preserve"> extract</w:t>
            </w: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It is also used to determine the purity of the</w:t>
            </w:r>
          </w:p>
        </w:tc>
        <w:tc>
          <w:tcPr>
            <w:tcW w:w="4480" w:type="dxa"/>
            <w:shd w:val="clear" w:color="auto" w:fill="auto"/>
            <w:vAlign w:val="bottom"/>
          </w:tcPr>
          <w:p w:rsidR="00000000" w:rsidRDefault="00111B5D">
            <w:pPr>
              <w:spacing w:line="0" w:lineRule="atLeast"/>
              <w:rPr>
                <w:rFonts w:ascii="Times New Roman" w:eastAsia="Times New Roman" w:hAnsi="Times New Roman"/>
                <w:sz w:val="24"/>
              </w:rPr>
            </w:pP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compounds or employed to remove substances</w:t>
            </w:r>
          </w:p>
        </w:tc>
        <w:tc>
          <w:tcPr>
            <w:tcW w:w="4480" w:type="dxa"/>
            <w:shd w:val="clear" w:color="auto" w:fill="auto"/>
            <w:vAlign w:val="bottom"/>
          </w:tcPr>
          <w:p w:rsidR="00000000" w:rsidRDefault="00111B5D">
            <w:pPr>
              <w:spacing w:line="0" w:lineRule="atLeast"/>
              <w:rPr>
                <w:rFonts w:ascii="Times New Roman" w:eastAsia="Times New Roman" w:hAnsi="Times New Roman"/>
                <w:sz w:val="24"/>
              </w:rPr>
            </w:pP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76"/>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which could interfere with subsequent assay</w:t>
            </w:r>
          </w:p>
        </w:tc>
        <w:tc>
          <w:tcPr>
            <w:tcW w:w="4480" w:type="dxa"/>
            <w:shd w:val="clear" w:color="auto" w:fill="auto"/>
            <w:vAlign w:val="bottom"/>
          </w:tcPr>
          <w:p w:rsidR="00000000" w:rsidRDefault="00111B5D">
            <w:pPr>
              <w:spacing w:line="0" w:lineRule="atLeast"/>
              <w:rPr>
                <w:rFonts w:ascii="Times New Roman" w:eastAsia="Times New Roman" w:hAnsi="Times New Roman"/>
                <w:sz w:val="24"/>
              </w:rPr>
            </w:pPr>
          </w:p>
        </w:tc>
        <w:tc>
          <w:tcPr>
            <w:tcW w:w="80" w:type="dxa"/>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290"/>
        </w:trPr>
        <w:tc>
          <w:tcPr>
            <w:tcW w:w="100" w:type="dxa"/>
            <w:tcBorders>
              <w:left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4820" w:type="dxa"/>
            <w:tcBorders>
              <w:bottom w:val="single" w:sz="8" w:space="0" w:color="2F2B20"/>
              <w:right w:val="single" w:sz="8" w:space="0" w:color="2F2B20"/>
            </w:tcBorders>
            <w:shd w:val="clear" w:color="auto" w:fill="auto"/>
            <w:vAlign w:val="bottom"/>
          </w:tcPr>
          <w:p w:rsidR="00000000" w:rsidRDefault="00111B5D">
            <w:pPr>
              <w:spacing w:line="0" w:lineRule="atLeast"/>
              <w:ind w:left="60"/>
              <w:rPr>
                <w:rFonts w:ascii="Times New Roman" w:eastAsia="Times New Roman" w:hAnsi="Times New Roman"/>
                <w:sz w:val="24"/>
              </w:rPr>
            </w:pPr>
            <w:r>
              <w:rPr>
                <w:rFonts w:ascii="Times New Roman" w:eastAsia="Times New Roman" w:hAnsi="Times New Roman"/>
                <w:sz w:val="24"/>
              </w:rPr>
              <w:t>method</w:t>
            </w:r>
          </w:p>
        </w:tc>
        <w:tc>
          <w:tcPr>
            <w:tcW w:w="4480" w:type="dxa"/>
            <w:tcBorders>
              <w:bottom w:val="single" w:sz="8" w:space="0" w:color="2F2B20"/>
            </w:tcBorders>
            <w:shd w:val="clear" w:color="auto" w:fill="auto"/>
            <w:vAlign w:val="bottom"/>
          </w:tcPr>
          <w:p w:rsidR="00000000" w:rsidRDefault="00111B5D">
            <w:pPr>
              <w:spacing w:line="0" w:lineRule="atLeast"/>
              <w:rPr>
                <w:rFonts w:ascii="Times New Roman" w:eastAsia="Times New Roman" w:hAnsi="Times New Roman"/>
                <w:sz w:val="24"/>
              </w:rPr>
            </w:pPr>
          </w:p>
        </w:tc>
        <w:tc>
          <w:tcPr>
            <w:tcW w:w="80" w:type="dxa"/>
            <w:tcBorders>
              <w:bottom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24"/>
              </w:rPr>
            </w:pPr>
          </w:p>
        </w:tc>
      </w:tr>
      <w:tr w:rsidR="00000000">
        <w:trPr>
          <w:trHeight w:val="67"/>
        </w:trPr>
        <w:tc>
          <w:tcPr>
            <w:tcW w:w="100" w:type="dxa"/>
            <w:tcBorders>
              <w:left w:val="single" w:sz="8" w:space="0" w:color="2F2B20"/>
              <w:right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5"/>
              </w:rPr>
            </w:pPr>
          </w:p>
        </w:tc>
        <w:tc>
          <w:tcPr>
            <w:tcW w:w="4820" w:type="dxa"/>
            <w:tcBorders>
              <w:right w:val="single" w:sz="8" w:space="0" w:color="2F2B20"/>
            </w:tcBorders>
            <w:shd w:val="clear" w:color="auto" w:fill="2F2B20"/>
            <w:vAlign w:val="bottom"/>
          </w:tcPr>
          <w:p w:rsidR="00000000" w:rsidRDefault="00111B5D">
            <w:pPr>
              <w:spacing w:line="0" w:lineRule="atLeast"/>
              <w:rPr>
                <w:rFonts w:ascii="Times New Roman" w:eastAsia="Times New Roman" w:hAnsi="Times New Roman"/>
                <w:sz w:val="5"/>
              </w:rPr>
            </w:pPr>
          </w:p>
        </w:tc>
        <w:tc>
          <w:tcPr>
            <w:tcW w:w="4480" w:type="dxa"/>
            <w:shd w:val="clear" w:color="auto" w:fill="2F2B20"/>
            <w:vAlign w:val="bottom"/>
          </w:tcPr>
          <w:p w:rsidR="00000000" w:rsidRDefault="00111B5D">
            <w:pPr>
              <w:spacing w:line="0" w:lineRule="atLeast"/>
              <w:rPr>
                <w:rFonts w:ascii="Times New Roman" w:eastAsia="Times New Roman" w:hAnsi="Times New Roman"/>
                <w:sz w:val="5"/>
              </w:rPr>
            </w:pPr>
          </w:p>
        </w:tc>
        <w:tc>
          <w:tcPr>
            <w:tcW w:w="80" w:type="dxa"/>
            <w:shd w:val="clear" w:color="auto" w:fill="2F2B20"/>
            <w:vAlign w:val="bottom"/>
          </w:tcPr>
          <w:p w:rsidR="00000000" w:rsidRDefault="00111B5D">
            <w:pPr>
              <w:spacing w:line="0" w:lineRule="atLeast"/>
              <w:rPr>
                <w:rFonts w:ascii="Times New Roman" w:eastAsia="Times New Roman" w:hAnsi="Times New Roman"/>
                <w:sz w:val="5"/>
              </w:rPr>
            </w:pPr>
          </w:p>
        </w:tc>
      </w:tr>
    </w:tbl>
    <w:p w:rsidR="00000000" w:rsidRDefault="00111B5D">
      <w:pPr>
        <w:spacing w:line="273" w:lineRule="exact"/>
        <w:rPr>
          <w:rFonts w:ascii="Times New Roman" w:eastAsia="Times New Roman" w:hAnsi="Times New Roman"/>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THEORIES OF CHROMATOGRAPHY:</w:t>
      </w:r>
    </w:p>
    <w:p w:rsidR="00000000" w:rsidRDefault="00111B5D">
      <w:pPr>
        <w:numPr>
          <w:ilvl w:val="1"/>
          <w:numId w:val="10"/>
        </w:numPr>
        <w:tabs>
          <w:tab w:val="left" w:pos="900"/>
        </w:tabs>
        <w:spacing w:line="233" w:lineRule="auto"/>
        <w:ind w:left="900" w:hanging="360"/>
        <w:rPr>
          <w:rFonts w:ascii="Times New Roman" w:eastAsia="Times New Roman" w:hAnsi="Times New Roman"/>
          <w:sz w:val="24"/>
        </w:rPr>
      </w:pPr>
      <w:r>
        <w:rPr>
          <w:rFonts w:ascii="Times New Roman" w:eastAsia="Times New Roman" w:hAnsi="Times New Roman"/>
          <w:sz w:val="24"/>
        </w:rPr>
        <w:t>Plate theory</w:t>
      </w:r>
    </w:p>
    <w:p w:rsidR="00000000" w:rsidRDefault="00111B5D">
      <w:pPr>
        <w:spacing w:line="1" w:lineRule="exact"/>
        <w:rPr>
          <w:rFonts w:ascii="Times New Roman" w:eastAsia="Times New Roman" w:hAnsi="Times New Roman"/>
          <w:sz w:val="24"/>
        </w:rPr>
      </w:pPr>
    </w:p>
    <w:p w:rsidR="00000000" w:rsidRDefault="00111B5D">
      <w:pPr>
        <w:numPr>
          <w:ilvl w:val="1"/>
          <w:numId w:val="10"/>
        </w:numPr>
        <w:tabs>
          <w:tab w:val="left" w:pos="900"/>
        </w:tabs>
        <w:spacing w:line="0" w:lineRule="atLeast"/>
        <w:ind w:left="900" w:hanging="360"/>
        <w:rPr>
          <w:rFonts w:ascii="Times New Roman" w:eastAsia="Times New Roman" w:hAnsi="Times New Roman"/>
          <w:sz w:val="24"/>
        </w:rPr>
      </w:pPr>
      <w:r>
        <w:rPr>
          <w:rFonts w:ascii="Times New Roman" w:eastAsia="Times New Roman" w:hAnsi="Times New Roman"/>
          <w:sz w:val="24"/>
        </w:rPr>
        <w:t>Rate theory</w:t>
      </w:r>
    </w:p>
    <w:p w:rsidR="00000000" w:rsidRDefault="00111B5D">
      <w:pPr>
        <w:numPr>
          <w:ilvl w:val="1"/>
          <w:numId w:val="10"/>
        </w:numPr>
        <w:tabs>
          <w:tab w:val="left" w:pos="900"/>
        </w:tabs>
        <w:spacing w:line="0" w:lineRule="atLeast"/>
        <w:ind w:left="900" w:hanging="360"/>
        <w:rPr>
          <w:rFonts w:ascii="Times New Roman" w:eastAsia="Times New Roman" w:hAnsi="Times New Roman"/>
          <w:sz w:val="24"/>
        </w:rPr>
      </w:pPr>
      <w:r>
        <w:rPr>
          <w:rFonts w:ascii="Times New Roman" w:eastAsia="Times New Roman" w:hAnsi="Times New Roman"/>
          <w:sz w:val="24"/>
        </w:rPr>
        <w:t>Band broad theory</w:t>
      </w:r>
    </w:p>
    <w:p w:rsidR="00000000" w:rsidRDefault="00111B5D">
      <w:pPr>
        <w:spacing w:line="7" w:lineRule="exact"/>
        <w:rPr>
          <w:rFonts w:ascii="Times New Roman" w:eastAsia="Times New Roman" w:hAnsi="Times New Roman"/>
          <w:sz w:val="24"/>
        </w:rPr>
      </w:pPr>
    </w:p>
    <w:p w:rsidR="00000000" w:rsidRDefault="00111B5D">
      <w:pPr>
        <w:numPr>
          <w:ilvl w:val="0"/>
          <w:numId w:val="11"/>
        </w:numPr>
        <w:tabs>
          <w:tab w:val="left" w:pos="360"/>
        </w:tabs>
        <w:spacing w:line="0" w:lineRule="atLeast"/>
        <w:ind w:left="360" w:hanging="360"/>
        <w:rPr>
          <w:rFonts w:ascii="Times New Roman" w:eastAsia="Times New Roman" w:hAnsi="Times New Roman"/>
          <w:b/>
          <w:sz w:val="28"/>
        </w:rPr>
      </w:pPr>
      <w:r>
        <w:rPr>
          <w:rFonts w:ascii="Times New Roman" w:eastAsia="Times New Roman" w:hAnsi="Times New Roman"/>
          <w:b/>
          <w:sz w:val="28"/>
          <w:u w:val="single"/>
        </w:rPr>
        <w:t>Plate theory</w:t>
      </w:r>
    </w:p>
    <w:p w:rsidR="00000000" w:rsidRDefault="00111B5D">
      <w:pPr>
        <w:spacing w:line="233" w:lineRule="auto"/>
        <w:ind w:left="360"/>
        <w:rPr>
          <w:rFonts w:ascii="Times New Roman" w:eastAsia="Times New Roman" w:hAnsi="Times New Roman"/>
          <w:sz w:val="24"/>
        </w:rPr>
      </w:pPr>
      <w:r>
        <w:rPr>
          <w:rFonts w:ascii="Times New Roman" w:eastAsia="Times New Roman" w:hAnsi="Times New Roman"/>
          <w:sz w:val="24"/>
        </w:rPr>
        <w:t>This theory is compared with fractional distillation and totally imaginary theory.</w:t>
      </w:r>
    </w:p>
    <w:p w:rsidR="00000000" w:rsidRDefault="00111B5D">
      <w:pPr>
        <w:spacing w:line="0" w:lineRule="atLeast"/>
        <w:ind w:left="1720"/>
        <w:rPr>
          <w:rFonts w:ascii="Times New Roman" w:eastAsia="Times New Roman" w:hAnsi="Times New Roman"/>
          <w:i/>
          <w:sz w:val="24"/>
        </w:rPr>
      </w:pPr>
      <w:r>
        <w:rPr>
          <w:rFonts w:ascii="Times New Roman" w:eastAsia="Times New Roman" w:hAnsi="Times New Roman"/>
          <w:i/>
          <w:sz w:val="24"/>
        </w:rPr>
        <w:t>“More the number o</w:t>
      </w:r>
      <w:r>
        <w:rPr>
          <w:rFonts w:ascii="Times New Roman" w:eastAsia="Times New Roman" w:hAnsi="Times New Roman"/>
          <w:i/>
          <w:sz w:val="24"/>
        </w:rPr>
        <w:t>f plates or fraction, more separation occur.</w:t>
      </w:r>
      <w:r>
        <w:rPr>
          <w:rFonts w:ascii="Times New Roman" w:eastAsia="Times New Roman" w:hAnsi="Times New Roman"/>
          <w:i/>
          <w:sz w:val="24"/>
        </w:rPr>
        <w:t>”</w:t>
      </w:r>
    </w:p>
    <w:p w:rsidR="00000000" w:rsidRDefault="00111B5D">
      <w:pPr>
        <w:spacing w:line="12" w:lineRule="exact"/>
        <w:rPr>
          <w:rFonts w:ascii="Times New Roman" w:eastAsia="Times New Roman" w:hAnsi="Times New Roman"/>
        </w:rPr>
      </w:pPr>
    </w:p>
    <w:p w:rsidR="00000000" w:rsidRDefault="00111B5D">
      <w:pPr>
        <w:spacing w:line="237" w:lineRule="auto"/>
        <w:ind w:left="360" w:right="200"/>
        <w:jc w:val="both"/>
        <w:rPr>
          <w:rFonts w:ascii="Times New Roman" w:eastAsia="Times New Roman" w:hAnsi="Times New Roman"/>
          <w:sz w:val="24"/>
        </w:rPr>
      </w:pPr>
      <w:r>
        <w:rPr>
          <w:rFonts w:ascii="Times New Roman" w:eastAsia="Times New Roman" w:hAnsi="Times New Roman"/>
          <w:sz w:val="24"/>
        </w:rPr>
        <w:t xml:space="preserve">The plate model supposes that the chromatographic column is contains a large number of separate layers, called </w:t>
      </w:r>
      <w:r>
        <w:rPr>
          <w:rFonts w:ascii="Times New Roman" w:eastAsia="Times New Roman" w:hAnsi="Times New Roman"/>
          <w:i/>
          <w:sz w:val="24"/>
        </w:rPr>
        <w:t>theoretical plates</w:t>
      </w:r>
      <w:r>
        <w:rPr>
          <w:rFonts w:ascii="Times New Roman" w:eastAsia="Times New Roman" w:hAnsi="Times New Roman"/>
          <w:sz w:val="24"/>
        </w:rPr>
        <w:t xml:space="preserve">. Separate equilibrations of the sample between the stationary and mobile phase </w:t>
      </w:r>
      <w:r>
        <w:rPr>
          <w:rFonts w:ascii="Times New Roman" w:eastAsia="Times New Roman" w:hAnsi="Times New Roman"/>
          <w:sz w:val="24"/>
        </w:rPr>
        <w:t xml:space="preserve">occur in these "plates". The </w:t>
      </w:r>
      <w:proofErr w:type="spellStart"/>
      <w:r>
        <w:rPr>
          <w:rFonts w:ascii="Times New Roman" w:eastAsia="Times New Roman" w:hAnsi="Times New Roman"/>
          <w:sz w:val="24"/>
        </w:rPr>
        <w:t>analyte</w:t>
      </w:r>
      <w:proofErr w:type="spellEnd"/>
      <w:r>
        <w:rPr>
          <w:rFonts w:ascii="Times New Roman" w:eastAsia="Times New Roman" w:hAnsi="Times New Roman"/>
          <w:sz w:val="24"/>
        </w:rPr>
        <w:t xml:space="preserve"> moves down the column by transfer of equilibrated mobile phase from one plate to the next.</w:t>
      </w:r>
    </w:p>
    <w:p w:rsidR="00000000" w:rsidRDefault="00DE50BA">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0951680" behindDoc="1" locked="0" layoutInCell="1" allowOverlap="1">
            <wp:simplePos x="0" y="0"/>
            <wp:positionH relativeFrom="column">
              <wp:posOffset>1219200</wp:posOffset>
            </wp:positionH>
            <wp:positionV relativeFrom="paragraph">
              <wp:posOffset>6350</wp:posOffset>
            </wp:positionV>
            <wp:extent cx="3724910" cy="990600"/>
            <wp:effectExtent l="19050" t="0" r="8890" b="0"/>
            <wp:wrapNone/>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srcRect/>
                    <a:stretch>
                      <a:fillRect/>
                    </a:stretch>
                  </pic:blipFill>
                  <pic:spPr bwMode="auto">
                    <a:xfrm>
                      <a:off x="0" y="0"/>
                      <a:ext cx="3724910" cy="990600"/>
                    </a:xfrm>
                    <a:prstGeom prst="rect">
                      <a:avLst/>
                    </a:prstGeom>
                    <a:noFill/>
                  </pic:spPr>
                </pic:pic>
              </a:graphicData>
            </a:graphic>
          </wp:anchor>
        </w:drawing>
      </w:r>
    </w:p>
    <w:p w:rsidR="00000000" w:rsidRDefault="00111B5D">
      <w:pPr>
        <w:spacing w:line="20" w:lineRule="exact"/>
        <w:rPr>
          <w:rFonts w:ascii="Times New Roman" w:eastAsia="Times New Roman" w:hAnsi="Times New Roman"/>
        </w:rPr>
        <w:sectPr w:rsidR="00000000">
          <w:pgSz w:w="11900" w:h="16838"/>
          <w:pgMar w:top="1228" w:right="1086" w:bottom="1440" w:left="558" w:header="0" w:footer="0" w:gutter="0"/>
          <w:cols w:num="2" w:space="0" w:equalWidth="0">
            <w:col w:w="269" w:space="433"/>
            <w:col w:w="9560"/>
          </w:cols>
          <w:docGrid w:linePitch="360"/>
        </w:sectPr>
      </w:pPr>
    </w:p>
    <w:p w:rsidR="00000000" w:rsidRDefault="00111B5D">
      <w:pPr>
        <w:spacing w:line="237" w:lineRule="auto"/>
        <w:ind w:left="360"/>
        <w:jc w:val="both"/>
        <w:rPr>
          <w:rFonts w:ascii="Times New Roman" w:eastAsia="Times New Roman" w:hAnsi="Times New Roman"/>
          <w:sz w:val="24"/>
        </w:rPr>
      </w:pPr>
      <w:bookmarkStart w:id="3" w:name="page5"/>
      <w:bookmarkEnd w:id="3"/>
      <w:r>
        <w:rPr>
          <w:rFonts w:ascii="Times New Roman" w:eastAsia="Times New Roman" w:hAnsi="Times New Roman"/>
          <w:b/>
          <w:sz w:val="24"/>
        </w:rPr>
        <w:lastRenderedPageBreak/>
        <w:t>It is important to remember that the plates do not really exist</w:t>
      </w:r>
      <w:r>
        <w:rPr>
          <w:rFonts w:ascii="Times New Roman" w:eastAsia="Times New Roman" w:hAnsi="Times New Roman"/>
          <w:sz w:val="24"/>
        </w:rPr>
        <w:t xml:space="preserve">; </w:t>
      </w:r>
      <w:proofErr w:type="gramStart"/>
      <w:r>
        <w:rPr>
          <w:rFonts w:ascii="Times New Roman" w:eastAsia="Times New Roman" w:hAnsi="Times New Roman"/>
          <w:sz w:val="24"/>
        </w:rPr>
        <w:t>They</w:t>
      </w:r>
      <w:proofErr w:type="gramEnd"/>
      <w:r>
        <w:rPr>
          <w:rFonts w:ascii="Times New Roman" w:eastAsia="Times New Roman" w:hAnsi="Times New Roman"/>
          <w:sz w:val="24"/>
        </w:rPr>
        <w:t xml:space="preserve"> are a figment of the</w:t>
      </w:r>
      <w:r>
        <w:rPr>
          <w:rFonts w:ascii="Times New Roman" w:eastAsia="Times New Roman" w:hAnsi="Times New Roman"/>
          <w:b/>
          <w:sz w:val="24"/>
        </w:rPr>
        <w:t xml:space="preserve"> </w:t>
      </w:r>
      <w:r>
        <w:rPr>
          <w:rFonts w:ascii="Times New Roman" w:eastAsia="Times New Roman" w:hAnsi="Times New Roman"/>
          <w:sz w:val="24"/>
        </w:rPr>
        <w:t>imagination that helps us understa</w:t>
      </w:r>
      <w:r>
        <w:rPr>
          <w:rFonts w:ascii="Times New Roman" w:eastAsia="Times New Roman" w:hAnsi="Times New Roman"/>
          <w:sz w:val="24"/>
        </w:rPr>
        <w:t xml:space="preserve">nd the processes at work in the column. They also serve as a way of measuring column efficiency, either by stating the number of theoretical plates in a column, </w:t>
      </w:r>
      <w:r>
        <w:rPr>
          <w:rFonts w:ascii="Times New Roman" w:eastAsia="Times New Roman" w:hAnsi="Times New Roman"/>
          <w:i/>
          <w:sz w:val="24"/>
        </w:rPr>
        <w:t>N</w:t>
      </w:r>
      <w:r>
        <w:rPr>
          <w:rFonts w:ascii="Times New Roman" w:eastAsia="Times New Roman" w:hAnsi="Times New Roman"/>
          <w:sz w:val="24"/>
        </w:rPr>
        <w:t xml:space="preserve"> (the more plates the better), or by stating the plate height; the </w:t>
      </w:r>
      <w:r>
        <w:rPr>
          <w:rFonts w:ascii="Times New Roman" w:eastAsia="Times New Roman" w:hAnsi="Times New Roman"/>
          <w:i/>
          <w:sz w:val="24"/>
        </w:rPr>
        <w:t>Height Equivalent to</w:t>
      </w:r>
      <w:r>
        <w:rPr>
          <w:rFonts w:ascii="Times New Roman" w:eastAsia="Times New Roman" w:hAnsi="Times New Roman"/>
          <w:sz w:val="24"/>
        </w:rPr>
        <w:t xml:space="preserve"> </w:t>
      </w:r>
      <w:r>
        <w:rPr>
          <w:rFonts w:ascii="Times New Roman" w:eastAsia="Times New Roman" w:hAnsi="Times New Roman"/>
          <w:i/>
          <w:sz w:val="24"/>
        </w:rPr>
        <w:t>a Theo</w:t>
      </w:r>
      <w:r>
        <w:rPr>
          <w:rFonts w:ascii="Times New Roman" w:eastAsia="Times New Roman" w:hAnsi="Times New Roman"/>
          <w:i/>
          <w:sz w:val="24"/>
        </w:rPr>
        <w:t xml:space="preserve">retical Plate </w:t>
      </w:r>
      <w:r>
        <w:rPr>
          <w:rFonts w:ascii="Times New Roman" w:eastAsia="Times New Roman" w:hAnsi="Times New Roman"/>
          <w:sz w:val="24"/>
        </w:rPr>
        <w:t>(the smaller the better).</w:t>
      </w:r>
    </w:p>
    <w:p w:rsidR="00000000" w:rsidRDefault="00111B5D">
      <w:pPr>
        <w:spacing w:line="13" w:lineRule="exact"/>
        <w:rPr>
          <w:rFonts w:ascii="Times New Roman" w:eastAsia="Times New Roman" w:hAnsi="Times New Roman"/>
        </w:rPr>
      </w:pPr>
    </w:p>
    <w:p w:rsidR="00000000" w:rsidRDefault="00111B5D">
      <w:pPr>
        <w:numPr>
          <w:ilvl w:val="0"/>
          <w:numId w:val="12"/>
        </w:numPr>
        <w:tabs>
          <w:tab w:val="left" w:pos="360"/>
        </w:tabs>
        <w:spacing w:line="0" w:lineRule="atLeast"/>
        <w:ind w:left="360" w:hanging="360"/>
        <w:rPr>
          <w:rFonts w:ascii="Times New Roman" w:eastAsia="Times New Roman" w:hAnsi="Times New Roman"/>
          <w:b/>
          <w:sz w:val="28"/>
        </w:rPr>
      </w:pPr>
      <w:r>
        <w:rPr>
          <w:rFonts w:ascii="Times New Roman" w:eastAsia="Times New Roman" w:hAnsi="Times New Roman"/>
          <w:b/>
          <w:sz w:val="28"/>
          <w:u w:val="single"/>
        </w:rPr>
        <w:t>Rate theory</w:t>
      </w:r>
    </w:p>
    <w:p w:rsidR="00000000" w:rsidRDefault="00111B5D">
      <w:pPr>
        <w:spacing w:line="233" w:lineRule="auto"/>
        <w:ind w:left="360"/>
        <w:rPr>
          <w:rFonts w:ascii="Times New Roman" w:eastAsia="Times New Roman" w:hAnsi="Times New Roman"/>
          <w:sz w:val="24"/>
        </w:rPr>
      </w:pPr>
      <w:r>
        <w:rPr>
          <w:rFonts w:ascii="Times New Roman" w:eastAsia="Times New Roman" w:hAnsi="Times New Roman"/>
          <w:sz w:val="24"/>
        </w:rPr>
        <w:t>It is the realistic theory of chromatography.</w:t>
      </w:r>
    </w:p>
    <w:p w:rsidR="00000000" w:rsidRDefault="00111B5D">
      <w:pPr>
        <w:spacing w:line="13" w:lineRule="exact"/>
        <w:rPr>
          <w:rFonts w:ascii="Times New Roman" w:eastAsia="Times New Roman" w:hAnsi="Times New Roman"/>
        </w:rPr>
      </w:pPr>
    </w:p>
    <w:p w:rsidR="00000000" w:rsidRDefault="00111B5D">
      <w:pPr>
        <w:spacing w:line="224" w:lineRule="auto"/>
        <w:ind w:left="360"/>
        <w:rPr>
          <w:rFonts w:ascii="Times New Roman" w:eastAsia="Times New Roman" w:hAnsi="Times New Roman"/>
          <w:sz w:val="24"/>
        </w:rPr>
      </w:pPr>
      <w:r>
        <w:rPr>
          <w:rFonts w:ascii="Times New Roman" w:eastAsia="Times New Roman" w:hAnsi="Times New Roman"/>
          <w:sz w:val="24"/>
        </w:rPr>
        <w:t>It depends on the time taken by the mobile phase to flow and results in formation of different chromatographic bands.</w:t>
      </w:r>
    </w:p>
    <w:p w:rsidR="00000000" w:rsidRDefault="00111B5D">
      <w:pPr>
        <w:spacing w:line="197" w:lineRule="auto"/>
        <w:ind w:left="5660"/>
        <w:rPr>
          <w:rFonts w:ascii="Cambria Math" w:eastAsia="Cambria Math" w:hAnsi="Cambria Math"/>
          <w:sz w:val="4"/>
        </w:rPr>
      </w:pPr>
      <w:r>
        <w:rPr>
          <w:rFonts w:ascii="Cambria Math" w:eastAsia="Cambria Math" w:hAnsi="Cambria Math"/>
          <w:sz w:val="4"/>
        </w:rPr>
        <w:t>1</w:t>
      </w:r>
    </w:p>
    <w:p w:rsidR="00000000" w:rsidRDefault="00111B5D">
      <w:pPr>
        <w:spacing w:line="191" w:lineRule="auto"/>
        <w:ind w:left="2960"/>
        <w:rPr>
          <w:rFonts w:ascii="Cambria Math" w:eastAsia="Cambria Math" w:hAnsi="Cambria Math"/>
          <w:sz w:val="14"/>
          <w:vertAlign w:val="superscript"/>
        </w:rPr>
      </w:pPr>
      <w:r>
        <w:rPr>
          <w:rFonts w:ascii="Cambria Math" w:eastAsia="Cambria Math" w:hAnsi="Cambria Math"/>
          <w:sz w:val="14"/>
          <w:vertAlign w:val="superscript"/>
        </w:rPr>
        <w:t>∝</w:t>
      </w:r>
    </w:p>
    <w:p w:rsidR="00000000" w:rsidRDefault="00111B5D">
      <w:pPr>
        <w:spacing w:line="20" w:lineRule="exact"/>
        <w:rPr>
          <w:rFonts w:ascii="Times New Roman" w:eastAsia="Times New Roman" w:hAnsi="Times New Roman"/>
        </w:rPr>
      </w:pPr>
      <w:r>
        <w:rPr>
          <w:rFonts w:ascii="Cambria Math" w:eastAsia="Cambria Math" w:hAnsi="Cambria Math"/>
          <w:sz w:val="14"/>
          <w:vertAlign w:val="superscript"/>
        </w:rPr>
        <w:pict>
          <v:line id="_x0000_s1033" style="position:absolute;z-index:-252363776" from="234.85pt,-23.05pt" to="338.1pt,-23.05pt" o:userdrawn="t" strokeweight=".29631mm"/>
        </w:pict>
      </w:r>
    </w:p>
    <w:p w:rsidR="00000000" w:rsidRDefault="00111B5D">
      <w:pPr>
        <w:spacing w:line="69" w:lineRule="exact"/>
        <w:rPr>
          <w:rFonts w:ascii="Times New Roman" w:eastAsia="Times New Roman" w:hAnsi="Times New Roman"/>
        </w:rPr>
      </w:pPr>
    </w:p>
    <w:p w:rsidR="00000000" w:rsidRDefault="00111B5D">
      <w:pPr>
        <w:spacing w:line="0" w:lineRule="atLeast"/>
        <w:ind w:left="360"/>
        <w:rPr>
          <w:rFonts w:ascii="Times New Roman" w:eastAsia="Times New Roman" w:hAnsi="Times New Roman"/>
          <w:sz w:val="24"/>
        </w:rPr>
      </w:pPr>
      <w:r>
        <w:rPr>
          <w:rFonts w:ascii="Times New Roman" w:eastAsia="Times New Roman" w:hAnsi="Times New Roman"/>
          <w:sz w:val="24"/>
        </w:rPr>
        <w:t xml:space="preserve">If time of flow increase, Rate </w:t>
      </w:r>
      <w:r>
        <w:rPr>
          <w:rFonts w:ascii="Times New Roman" w:eastAsia="Times New Roman" w:hAnsi="Times New Roman"/>
          <w:sz w:val="24"/>
        </w:rPr>
        <w:t xml:space="preserve">of separation decrease, </w:t>
      </w:r>
      <w:proofErr w:type="gramStart"/>
      <w:r>
        <w:rPr>
          <w:rFonts w:ascii="Times New Roman" w:eastAsia="Times New Roman" w:hAnsi="Times New Roman"/>
          <w:sz w:val="24"/>
        </w:rPr>
        <w:t>less</w:t>
      </w:r>
      <w:proofErr w:type="gramEnd"/>
      <w:r>
        <w:rPr>
          <w:rFonts w:ascii="Times New Roman" w:eastAsia="Times New Roman" w:hAnsi="Times New Roman"/>
          <w:sz w:val="24"/>
        </w:rPr>
        <w:t xml:space="preserve"> bands are formed and vice versa</w:t>
      </w:r>
    </w:p>
    <w:p w:rsidR="00000000" w:rsidRDefault="00111B5D">
      <w:pPr>
        <w:spacing w:line="7" w:lineRule="exact"/>
        <w:rPr>
          <w:rFonts w:ascii="Times New Roman" w:eastAsia="Times New Roman" w:hAnsi="Times New Roman"/>
        </w:rPr>
      </w:pPr>
    </w:p>
    <w:p w:rsidR="00000000" w:rsidRDefault="00111B5D">
      <w:pPr>
        <w:numPr>
          <w:ilvl w:val="0"/>
          <w:numId w:val="13"/>
        </w:numPr>
        <w:tabs>
          <w:tab w:val="left" w:pos="360"/>
        </w:tabs>
        <w:spacing w:line="0" w:lineRule="atLeast"/>
        <w:ind w:left="360" w:hanging="360"/>
        <w:rPr>
          <w:rFonts w:ascii="Times New Roman" w:eastAsia="Times New Roman" w:hAnsi="Times New Roman"/>
          <w:b/>
          <w:sz w:val="28"/>
        </w:rPr>
      </w:pPr>
      <w:r>
        <w:rPr>
          <w:rFonts w:ascii="Times New Roman" w:eastAsia="Times New Roman" w:hAnsi="Times New Roman"/>
          <w:b/>
          <w:sz w:val="28"/>
          <w:u w:val="single"/>
        </w:rPr>
        <w:t>Band broad theory</w:t>
      </w:r>
    </w:p>
    <w:p w:rsidR="00000000" w:rsidRDefault="00111B5D">
      <w:pPr>
        <w:spacing w:line="233" w:lineRule="auto"/>
        <w:ind w:left="360"/>
        <w:rPr>
          <w:rFonts w:ascii="Times New Roman" w:eastAsia="Times New Roman" w:hAnsi="Times New Roman"/>
          <w:sz w:val="24"/>
        </w:rPr>
      </w:pPr>
      <w:proofErr w:type="gramStart"/>
      <w:r>
        <w:rPr>
          <w:rFonts w:ascii="Times New Roman" w:eastAsia="Times New Roman" w:hAnsi="Times New Roman"/>
          <w:sz w:val="24"/>
        </w:rPr>
        <w:t>Mechanism of action of this theory are</w:t>
      </w:r>
      <w:proofErr w:type="gramEnd"/>
      <w:r>
        <w:rPr>
          <w:rFonts w:ascii="Times New Roman" w:eastAsia="Times New Roman" w:hAnsi="Times New Roman"/>
          <w:sz w:val="24"/>
        </w:rPr>
        <w:t>:</w:t>
      </w:r>
    </w:p>
    <w:p w:rsidR="00000000" w:rsidRDefault="00111B5D">
      <w:pPr>
        <w:spacing w:line="5" w:lineRule="exact"/>
        <w:rPr>
          <w:rFonts w:ascii="Times New Roman" w:eastAsia="Times New Roman" w:hAnsi="Times New Roman"/>
        </w:rPr>
      </w:pPr>
    </w:p>
    <w:p w:rsidR="00000000" w:rsidRDefault="00111B5D">
      <w:pPr>
        <w:numPr>
          <w:ilvl w:val="0"/>
          <w:numId w:val="14"/>
        </w:numPr>
        <w:tabs>
          <w:tab w:val="left" w:pos="720"/>
        </w:tabs>
        <w:spacing w:line="0" w:lineRule="atLeast"/>
        <w:ind w:left="720" w:hanging="360"/>
        <w:rPr>
          <w:rFonts w:ascii="Times New Roman" w:eastAsia="Times New Roman" w:hAnsi="Times New Roman"/>
          <w:b/>
          <w:sz w:val="24"/>
        </w:rPr>
      </w:pPr>
      <w:r>
        <w:rPr>
          <w:rFonts w:ascii="Times New Roman" w:eastAsia="Times New Roman" w:hAnsi="Times New Roman"/>
          <w:b/>
          <w:sz w:val="24"/>
        </w:rPr>
        <w:t>Eddy diffusion</w:t>
      </w:r>
    </w:p>
    <w:p w:rsidR="00000000" w:rsidRDefault="00111B5D">
      <w:pPr>
        <w:spacing w:line="7" w:lineRule="exact"/>
        <w:rPr>
          <w:rFonts w:ascii="Times New Roman" w:eastAsia="Times New Roman" w:hAnsi="Times New Roman"/>
          <w:b/>
          <w:sz w:val="24"/>
        </w:rPr>
      </w:pPr>
    </w:p>
    <w:p w:rsidR="00000000" w:rsidRDefault="00111B5D">
      <w:pPr>
        <w:spacing w:line="250" w:lineRule="auto"/>
        <w:ind w:left="720" w:right="120"/>
        <w:rPr>
          <w:rFonts w:ascii="Times New Roman" w:eastAsia="Times New Roman" w:hAnsi="Times New Roman"/>
          <w:sz w:val="23"/>
        </w:rPr>
      </w:pPr>
      <w:r>
        <w:rPr>
          <w:rFonts w:ascii="Times New Roman" w:eastAsia="Times New Roman" w:hAnsi="Times New Roman"/>
          <w:sz w:val="23"/>
        </w:rPr>
        <w:t>The mobile phase moves through the column which is packed with stationary phase. Solute molecules will take different p</w:t>
      </w:r>
      <w:r>
        <w:rPr>
          <w:rFonts w:ascii="Times New Roman" w:eastAsia="Times New Roman" w:hAnsi="Times New Roman"/>
          <w:sz w:val="23"/>
        </w:rPr>
        <w:t>aths through the stationary phase at random. This will cause broadening of the solute band, because different paths are of different lengths.</w:t>
      </w:r>
    </w:p>
    <w:p w:rsidR="00000000" w:rsidRDefault="00111B5D">
      <w:pPr>
        <w:numPr>
          <w:ilvl w:val="0"/>
          <w:numId w:val="14"/>
        </w:numPr>
        <w:tabs>
          <w:tab w:val="left" w:pos="720"/>
        </w:tabs>
        <w:spacing w:line="0" w:lineRule="atLeast"/>
        <w:ind w:left="720" w:hanging="360"/>
        <w:rPr>
          <w:rFonts w:ascii="Times New Roman" w:eastAsia="Times New Roman" w:hAnsi="Times New Roman"/>
          <w:b/>
          <w:sz w:val="24"/>
        </w:rPr>
      </w:pPr>
      <w:r>
        <w:rPr>
          <w:rFonts w:ascii="Times New Roman" w:eastAsia="Times New Roman" w:hAnsi="Times New Roman"/>
          <w:b/>
          <w:sz w:val="24"/>
        </w:rPr>
        <w:t>Longitudinal diffusion</w:t>
      </w:r>
    </w:p>
    <w:p w:rsidR="00000000" w:rsidRDefault="00111B5D">
      <w:pPr>
        <w:spacing w:line="7" w:lineRule="exact"/>
        <w:rPr>
          <w:rFonts w:ascii="Times New Roman" w:eastAsia="Times New Roman" w:hAnsi="Times New Roman"/>
          <w:b/>
          <w:sz w:val="24"/>
        </w:rPr>
      </w:pPr>
    </w:p>
    <w:p w:rsidR="00000000" w:rsidRDefault="00111B5D">
      <w:pPr>
        <w:spacing w:line="237" w:lineRule="auto"/>
        <w:ind w:left="720" w:right="160"/>
        <w:rPr>
          <w:rFonts w:ascii="Times New Roman" w:eastAsia="Times New Roman" w:hAnsi="Times New Roman"/>
          <w:sz w:val="24"/>
        </w:rPr>
      </w:pPr>
      <w:r>
        <w:rPr>
          <w:rFonts w:ascii="Times New Roman" w:eastAsia="Times New Roman" w:hAnsi="Times New Roman"/>
          <w:sz w:val="24"/>
        </w:rPr>
        <w:t xml:space="preserve">The concentration of </w:t>
      </w:r>
      <w:proofErr w:type="spellStart"/>
      <w:r>
        <w:rPr>
          <w:rFonts w:ascii="Times New Roman" w:eastAsia="Times New Roman" w:hAnsi="Times New Roman"/>
          <w:sz w:val="24"/>
        </w:rPr>
        <w:t>analyte</w:t>
      </w:r>
      <w:proofErr w:type="spellEnd"/>
      <w:r>
        <w:rPr>
          <w:rFonts w:ascii="Times New Roman" w:eastAsia="Times New Roman" w:hAnsi="Times New Roman"/>
          <w:sz w:val="24"/>
        </w:rPr>
        <w:t xml:space="preserve"> is less at the edges of the band than at the center. </w:t>
      </w:r>
      <w:proofErr w:type="spellStart"/>
      <w:r>
        <w:rPr>
          <w:rFonts w:ascii="Times New Roman" w:eastAsia="Times New Roman" w:hAnsi="Times New Roman"/>
          <w:sz w:val="24"/>
        </w:rPr>
        <w:t>Analyte</w:t>
      </w:r>
      <w:proofErr w:type="spellEnd"/>
      <w:r>
        <w:rPr>
          <w:rFonts w:ascii="Times New Roman" w:eastAsia="Times New Roman" w:hAnsi="Times New Roman"/>
          <w:sz w:val="24"/>
        </w:rPr>
        <w:t xml:space="preserve"> </w:t>
      </w:r>
      <w:r>
        <w:rPr>
          <w:rFonts w:ascii="Times New Roman" w:eastAsia="Times New Roman" w:hAnsi="Times New Roman"/>
          <w:sz w:val="24"/>
        </w:rPr>
        <w:t xml:space="preserve">diffuses out from the center to the edges. This causes band broadening. If the velocity of the mobile phase is high then the </w:t>
      </w:r>
      <w:proofErr w:type="spellStart"/>
      <w:r>
        <w:rPr>
          <w:rFonts w:ascii="Times New Roman" w:eastAsia="Times New Roman" w:hAnsi="Times New Roman"/>
          <w:sz w:val="24"/>
        </w:rPr>
        <w:t>analyte</w:t>
      </w:r>
      <w:proofErr w:type="spellEnd"/>
      <w:r>
        <w:rPr>
          <w:rFonts w:ascii="Times New Roman" w:eastAsia="Times New Roman" w:hAnsi="Times New Roman"/>
          <w:sz w:val="24"/>
        </w:rPr>
        <w:t xml:space="preserve"> spends less time on the column, which decreases the effects of longitudinal diffusion.</w:t>
      </w:r>
    </w:p>
    <w:p w:rsidR="00000000" w:rsidRDefault="00111B5D">
      <w:pPr>
        <w:spacing w:line="6" w:lineRule="exact"/>
        <w:rPr>
          <w:rFonts w:ascii="Times New Roman" w:eastAsia="Times New Roman" w:hAnsi="Times New Roman"/>
          <w:b/>
          <w:sz w:val="24"/>
        </w:rPr>
      </w:pPr>
    </w:p>
    <w:p w:rsidR="00000000" w:rsidRDefault="00111B5D">
      <w:pPr>
        <w:numPr>
          <w:ilvl w:val="0"/>
          <w:numId w:val="14"/>
        </w:numPr>
        <w:tabs>
          <w:tab w:val="left" w:pos="720"/>
        </w:tabs>
        <w:spacing w:line="0" w:lineRule="atLeast"/>
        <w:ind w:left="720" w:hanging="360"/>
        <w:rPr>
          <w:rFonts w:ascii="Times New Roman" w:eastAsia="Times New Roman" w:hAnsi="Times New Roman"/>
          <w:b/>
          <w:sz w:val="24"/>
        </w:rPr>
      </w:pPr>
      <w:r>
        <w:rPr>
          <w:rFonts w:ascii="Times New Roman" w:eastAsia="Times New Roman" w:hAnsi="Times New Roman"/>
          <w:b/>
          <w:sz w:val="24"/>
        </w:rPr>
        <w:t>Resistance to mass transfer</w:t>
      </w:r>
    </w:p>
    <w:p w:rsidR="00000000" w:rsidRDefault="00111B5D">
      <w:pPr>
        <w:spacing w:line="7" w:lineRule="exact"/>
        <w:rPr>
          <w:rFonts w:ascii="Times New Roman" w:eastAsia="Times New Roman" w:hAnsi="Times New Roman"/>
          <w:b/>
          <w:sz w:val="24"/>
        </w:rPr>
      </w:pPr>
    </w:p>
    <w:p w:rsidR="00000000" w:rsidRDefault="00111B5D">
      <w:pPr>
        <w:spacing w:line="237" w:lineRule="auto"/>
        <w:ind w:left="720" w:right="140"/>
        <w:rPr>
          <w:rFonts w:ascii="Times New Roman" w:eastAsia="Times New Roman" w:hAnsi="Times New Roman"/>
          <w:sz w:val="24"/>
        </w:rPr>
      </w:pPr>
      <w:r>
        <w:rPr>
          <w:rFonts w:ascii="Times New Roman" w:eastAsia="Times New Roman" w:hAnsi="Times New Roman"/>
          <w:sz w:val="24"/>
        </w:rPr>
        <w:t xml:space="preserve">The </w:t>
      </w:r>
      <w:proofErr w:type="spellStart"/>
      <w:r>
        <w:rPr>
          <w:rFonts w:ascii="Times New Roman" w:eastAsia="Times New Roman" w:hAnsi="Times New Roman"/>
          <w:sz w:val="24"/>
        </w:rPr>
        <w:t>an</w:t>
      </w:r>
      <w:r>
        <w:rPr>
          <w:rFonts w:ascii="Times New Roman" w:eastAsia="Times New Roman" w:hAnsi="Times New Roman"/>
          <w:sz w:val="24"/>
        </w:rPr>
        <w:t>alyte</w:t>
      </w:r>
      <w:proofErr w:type="spellEnd"/>
      <w:r>
        <w:rPr>
          <w:rFonts w:ascii="Times New Roman" w:eastAsia="Times New Roman" w:hAnsi="Times New Roman"/>
          <w:sz w:val="24"/>
        </w:rPr>
        <w:t xml:space="preserve"> takes a certain amount of time to equilibrate between the stationary and mobile phase. If the velocity of the mobile phase is high, and the </w:t>
      </w:r>
      <w:proofErr w:type="spellStart"/>
      <w:r>
        <w:rPr>
          <w:rFonts w:ascii="Times New Roman" w:eastAsia="Times New Roman" w:hAnsi="Times New Roman"/>
          <w:sz w:val="24"/>
        </w:rPr>
        <w:t>analyte</w:t>
      </w:r>
      <w:proofErr w:type="spellEnd"/>
      <w:r>
        <w:rPr>
          <w:rFonts w:ascii="Times New Roman" w:eastAsia="Times New Roman" w:hAnsi="Times New Roman"/>
          <w:sz w:val="24"/>
        </w:rPr>
        <w:t xml:space="preserve"> has a strong affinity for the stationary phase, then the </w:t>
      </w:r>
      <w:proofErr w:type="spellStart"/>
      <w:r>
        <w:rPr>
          <w:rFonts w:ascii="Times New Roman" w:eastAsia="Times New Roman" w:hAnsi="Times New Roman"/>
          <w:sz w:val="24"/>
        </w:rPr>
        <w:t>analyte</w:t>
      </w:r>
      <w:proofErr w:type="spellEnd"/>
      <w:r>
        <w:rPr>
          <w:rFonts w:ascii="Times New Roman" w:eastAsia="Times New Roman" w:hAnsi="Times New Roman"/>
          <w:sz w:val="24"/>
        </w:rPr>
        <w:t xml:space="preserve"> in the mobile phase will move ahead o</w:t>
      </w:r>
      <w:r>
        <w:rPr>
          <w:rFonts w:ascii="Times New Roman" w:eastAsia="Times New Roman" w:hAnsi="Times New Roman"/>
          <w:sz w:val="24"/>
        </w:rPr>
        <w:t xml:space="preserve">f the </w:t>
      </w:r>
      <w:proofErr w:type="spellStart"/>
      <w:r>
        <w:rPr>
          <w:rFonts w:ascii="Times New Roman" w:eastAsia="Times New Roman" w:hAnsi="Times New Roman"/>
          <w:sz w:val="24"/>
        </w:rPr>
        <w:t>analyte</w:t>
      </w:r>
      <w:proofErr w:type="spellEnd"/>
      <w:r>
        <w:rPr>
          <w:rFonts w:ascii="Times New Roman" w:eastAsia="Times New Roman" w:hAnsi="Times New Roman"/>
          <w:sz w:val="24"/>
        </w:rPr>
        <w:t xml:space="preserve"> in the stationary phase. The band of </w:t>
      </w:r>
      <w:proofErr w:type="spellStart"/>
      <w:r>
        <w:rPr>
          <w:rFonts w:ascii="Times New Roman" w:eastAsia="Times New Roman" w:hAnsi="Times New Roman"/>
          <w:sz w:val="24"/>
        </w:rPr>
        <w:t>analyte</w:t>
      </w:r>
      <w:proofErr w:type="spellEnd"/>
      <w:r>
        <w:rPr>
          <w:rFonts w:ascii="Times New Roman" w:eastAsia="Times New Roman" w:hAnsi="Times New Roman"/>
          <w:sz w:val="24"/>
        </w:rPr>
        <w:t xml:space="preserve"> is broadened. The higher the velocity of mobile phase, the worse the broadening becomes.</w:t>
      </w:r>
    </w:p>
    <w:p w:rsidR="00000000" w:rsidRDefault="00111B5D">
      <w:pPr>
        <w:spacing w:line="20" w:lineRule="exact"/>
        <w:rPr>
          <w:rFonts w:ascii="Times New Roman" w:eastAsia="Times New Roman" w:hAnsi="Times New Roman"/>
        </w:rPr>
      </w:pPr>
      <w:r>
        <w:rPr>
          <w:rFonts w:ascii="Times New Roman" w:eastAsia="Times New Roman" w:hAnsi="Times New Roman"/>
          <w:sz w:val="24"/>
        </w:rPr>
        <w:pict>
          <v:rect id="_x0000_s1034" style="position:absolute;margin-left:36pt;margin-top:-193.9pt;width:1.45pt;height:1.2pt;z-index:-252362752" o:userdrawn="t" fillcolor="black" strokecolor="none"/>
        </w:pict>
      </w:r>
      <w:r>
        <w:rPr>
          <w:rFonts w:ascii="Times New Roman" w:eastAsia="Times New Roman" w:hAnsi="Times New Roman"/>
          <w:sz w:val="24"/>
        </w:rPr>
        <w:pict>
          <v:rect id="_x0000_s1035" style="position:absolute;margin-left:38.9pt;margin-top:-193.9pt;width:1.4pt;height:1.2pt;z-index:-252361728" o:userdrawn="t" fillcolor="black" strokecolor="none"/>
        </w:pict>
      </w:r>
      <w:r>
        <w:rPr>
          <w:rFonts w:ascii="Times New Roman" w:eastAsia="Times New Roman" w:hAnsi="Times New Roman"/>
          <w:sz w:val="24"/>
        </w:rPr>
        <w:pict>
          <v:rect id="_x0000_s1036" style="position:absolute;margin-left:41.75pt;margin-top:-193.9pt;width:1.45pt;height:1.2pt;z-index:-252360704" o:userdrawn="t" fillcolor="black" strokecolor="none"/>
        </w:pict>
      </w:r>
      <w:r>
        <w:rPr>
          <w:rFonts w:ascii="Times New Roman" w:eastAsia="Times New Roman" w:hAnsi="Times New Roman"/>
          <w:sz w:val="24"/>
        </w:rPr>
        <w:pict>
          <v:rect id="_x0000_s1037" style="position:absolute;margin-left:44.65pt;margin-top:-193.9pt;width:1.45pt;height:1.2pt;z-index:-252359680" o:userdrawn="t" fillcolor="black" strokecolor="none"/>
        </w:pict>
      </w:r>
      <w:r>
        <w:rPr>
          <w:rFonts w:ascii="Times New Roman" w:eastAsia="Times New Roman" w:hAnsi="Times New Roman"/>
          <w:sz w:val="24"/>
        </w:rPr>
        <w:pict>
          <v:rect id="_x0000_s1038" style="position:absolute;margin-left:47.5pt;margin-top:-193.9pt;width:1.45pt;height:1.2pt;z-index:-252358656" o:userdrawn="t" fillcolor="black" strokecolor="none"/>
        </w:pict>
      </w:r>
      <w:r>
        <w:rPr>
          <w:rFonts w:ascii="Times New Roman" w:eastAsia="Times New Roman" w:hAnsi="Times New Roman"/>
          <w:sz w:val="24"/>
        </w:rPr>
        <w:pict>
          <v:rect id="_x0000_s1039" style="position:absolute;margin-left:50.4pt;margin-top:-193.9pt;width:1.45pt;height:1.2pt;z-index:-252357632" o:userdrawn="t" fillcolor="black" strokecolor="none"/>
        </w:pict>
      </w:r>
      <w:r>
        <w:rPr>
          <w:rFonts w:ascii="Times New Roman" w:eastAsia="Times New Roman" w:hAnsi="Times New Roman"/>
          <w:sz w:val="24"/>
        </w:rPr>
        <w:pict>
          <v:rect id="_x0000_s1040" style="position:absolute;margin-left:53.3pt;margin-top:-193.9pt;width:1.4pt;height:1.2pt;z-index:-252356608" o:userdrawn="t" fillcolor="black" strokecolor="none"/>
        </w:pict>
      </w:r>
      <w:r>
        <w:rPr>
          <w:rFonts w:ascii="Times New Roman" w:eastAsia="Times New Roman" w:hAnsi="Times New Roman"/>
          <w:sz w:val="24"/>
        </w:rPr>
        <w:pict>
          <v:rect id="_x0000_s1041" style="position:absolute;margin-left:56.15pt;margin-top:-193.9pt;width:1.45pt;height:1.2pt;z-index:-252355584" o:userdrawn="t" fillcolor="black" strokecolor="none"/>
        </w:pict>
      </w:r>
      <w:r>
        <w:rPr>
          <w:rFonts w:ascii="Times New Roman" w:eastAsia="Times New Roman" w:hAnsi="Times New Roman"/>
          <w:sz w:val="24"/>
        </w:rPr>
        <w:pict>
          <v:rect id="_x0000_s1042" style="position:absolute;margin-left:59.05pt;margin-top:-193.9pt;width:1.45pt;height:1.2pt;z-index:-252354560" o:userdrawn="t" fillcolor="black" strokecolor="none"/>
        </w:pict>
      </w:r>
      <w:r>
        <w:rPr>
          <w:rFonts w:ascii="Times New Roman" w:eastAsia="Times New Roman" w:hAnsi="Times New Roman"/>
          <w:sz w:val="24"/>
        </w:rPr>
        <w:pict>
          <v:rect id="_x0000_s1043" style="position:absolute;margin-left:61.9pt;margin-top:-193.9pt;width:1.45pt;height:1.2pt;z-index:-252353536" o:userdrawn="t" fillcolor="black" strokecolor="none"/>
        </w:pict>
      </w:r>
      <w:r>
        <w:rPr>
          <w:rFonts w:ascii="Times New Roman" w:eastAsia="Times New Roman" w:hAnsi="Times New Roman"/>
          <w:sz w:val="24"/>
        </w:rPr>
        <w:pict>
          <v:rect id="_x0000_s1044" style="position:absolute;margin-left:64.8pt;margin-top:-193.9pt;width:1.45pt;height:1.2pt;z-index:-252352512" o:userdrawn="t" fillcolor="black" strokecolor="none"/>
        </w:pict>
      </w:r>
      <w:r>
        <w:rPr>
          <w:rFonts w:ascii="Times New Roman" w:eastAsia="Times New Roman" w:hAnsi="Times New Roman"/>
          <w:sz w:val="24"/>
        </w:rPr>
        <w:pict>
          <v:rect id="_x0000_s1045" style="position:absolute;margin-left:67.7pt;margin-top:-193.9pt;width:1.4pt;height:1.2pt;z-index:-252351488" o:userdrawn="t" fillcolor="black" strokecolor="none"/>
        </w:pict>
      </w:r>
      <w:r>
        <w:rPr>
          <w:rFonts w:ascii="Times New Roman" w:eastAsia="Times New Roman" w:hAnsi="Times New Roman"/>
          <w:sz w:val="24"/>
        </w:rPr>
        <w:pict>
          <v:rect id="_x0000_s1046" style="position:absolute;margin-left:70.55pt;margin-top:-193.9pt;width:1.45pt;height:1.2pt;z-index:-252350464" o:userdrawn="t" fillcolor="black" strokecolor="none"/>
        </w:pict>
      </w:r>
      <w:r>
        <w:rPr>
          <w:rFonts w:ascii="Times New Roman" w:eastAsia="Times New Roman" w:hAnsi="Times New Roman"/>
          <w:sz w:val="24"/>
        </w:rPr>
        <w:pict>
          <v:rect id="_x0000_s1047" style="position:absolute;margin-left:73.45pt;margin-top:-193.9pt;width:1.4pt;height:1.2pt;z-index:-252349440" o:userdrawn="t" fillcolor="black" strokecolor="none"/>
        </w:pict>
      </w:r>
      <w:r>
        <w:rPr>
          <w:rFonts w:ascii="Times New Roman" w:eastAsia="Times New Roman" w:hAnsi="Times New Roman"/>
          <w:sz w:val="24"/>
        </w:rPr>
        <w:pict>
          <v:rect id="_x0000_s1048" style="position:absolute;margin-left:76.3pt;margin-top:-193.9pt;width:1.45pt;height:1.2pt;z-index:-252348416" o:userdrawn="t" fillcolor="black" strokecolor="none"/>
        </w:pict>
      </w:r>
      <w:r>
        <w:rPr>
          <w:rFonts w:ascii="Times New Roman" w:eastAsia="Times New Roman" w:hAnsi="Times New Roman"/>
          <w:sz w:val="24"/>
        </w:rPr>
        <w:pict>
          <v:rect id="_x0000_s1049" style="position:absolute;margin-left:79.2pt;margin-top:-193.9pt;width:1.45pt;height:1.2pt;z-index:-252347392" o:userdrawn="t" fillcolor="black" strokecolor="none"/>
        </w:pict>
      </w:r>
      <w:r>
        <w:rPr>
          <w:rFonts w:ascii="Times New Roman" w:eastAsia="Times New Roman" w:hAnsi="Times New Roman"/>
          <w:sz w:val="24"/>
        </w:rPr>
        <w:pict>
          <v:rect id="_x0000_s1050" style="position:absolute;margin-left:82.1pt;margin-top:-193.9pt;width:1.4pt;height:1.2pt;z-index:-252346368" o:userdrawn="t" fillcolor="black" strokecolor="none"/>
        </w:pict>
      </w:r>
      <w:r>
        <w:rPr>
          <w:rFonts w:ascii="Times New Roman" w:eastAsia="Times New Roman" w:hAnsi="Times New Roman"/>
          <w:sz w:val="24"/>
        </w:rPr>
        <w:pict>
          <v:rect id="_x0000_s1051" style="position:absolute;margin-left:84.95pt;margin-top:-193.9pt;width:1.45pt;height:1.2pt;z-index:-252345344" o:userdrawn="t" fillcolor="black" strokecolor="none"/>
        </w:pict>
      </w:r>
      <w:r>
        <w:rPr>
          <w:rFonts w:ascii="Times New Roman" w:eastAsia="Times New Roman" w:hAnsi="Times New Roman"/>
          <w:sz w:val="24"/>
        </w:rPr>
        <w:pict>
          <v:rect id="_x0000_s1052" style="position:absolute;margin-left:87.85pt;margin-top:-193.9pt;width:1.45pt;height:1.2pt;z-index:-252344320" o:userdrawn="t" fillcolor="black" strokecolor="none"/>
        </w:pict>
      </w:r>
      <w:r>
        <w:rPr>
          <w:rFonts w:ascii="Times New Roman" w:eastAsia="Times New Roman" w:hAnsi="Times New Roman"/>
          <w:sz w:val="24"/>
        </w:rPr>
        <w:pict>
          <v:rect id="_x0000_s1053" style="position:absolute;margin-left:90.7pt;margin-top:-193.9pt;width:1.45pt;height:1.2pt;z-index:-252343296" o:userdrawn="t" fillcolor="black" strokecolor="none"/>
        </w:pict>
      </w:r>
      <w:r>
        <w:rPr>
          <w:rFonts w:ascii="Times New Roman" w:eastAsia="Times New Roman" w:hAnsi="Times New Roman"/>
          <w:sz w:val="24"/>
        </w:rPr>
        <w:pict>
          <v:rect id="_x0000_s1054" style="position:absolute;margin-left:93.6pt;margin-top:-193.9pt;width:1.45pt;height:1.2pt;z-index:-252342272" o:userdrawn="t" fillcolor="black" strokecolor="none"/>
        </w:pict>
      </w:r>
      <w:r>
        <w:rPr>
          <w:rFonts w:ascii="Times New Roman" w:eastAsia="Times New Roman" w:hAnsi="Times New Roman"/>
          <w:sz w:val="24"/>
        </w:rPr>
        <w:pict>
          <v:rect id="_x0000_s1055" style="position:absolute;margin-left:96.5pt;margin-top:-193.9pt;width:1.4pt;height:1.2pt;z-index:-252341248" o:userdrawn="t" fillcolor="black" strokecolor="none"/>
        </w:pict>
      </w:r>
      <w:r>
        <w:rPr>
          <w:rFonts w:ascii="Times New Roman" w:eastAsia="Times New Roman" w:hAnsi="Times New Roman"/>
          <w:sz w:val="24"/>
        </w:rPr>
        <w:pict>
          <v:rect id="_x0000_s1056" style="position:absolute;margin-left:99.35pt;margin-top:-193.9pt;width:1.45pt;height:1.2pt;z-index:-252340224" o:userdrawn="t" fillcolor="black" strokecolor="none"/>
        </w:pict>
      </w:r>
      <w:r>
        <w:rPr>
          <w:rFonts w:ascii="Times New Roman" w:eastAsia="Times New Roman" w:hAnsi="Times New Roman"/>
          <w:sz w:val="24"/>
        </w:rPr>
        <w:pict>
          <v:rect id="_x0000_s1057" style="position:absolute;margin-left:102.25pt;margin-top:-193.9pt;width:1.45pt;height:1.2pt;z-index:-252339200" o:userdrawn="t" fillcolor="black" strokecolor="none"/>
        </w:pict>
      </w:r>
      <w:r>
        <w:rPr>
          <w:rFonts w:ascii="Times New Roman" w:eastAsia="Times New Roman" w:hAnsi="Times New Roman"/>
          <w:sz w:val="24"/>
        </w:rPr>
        <w:pict>
          <v:rect id="_x0000_s1058" style="position:absolute;margin-left:105.1pt;margin-top:-193.9pt;width:1.45pt;height:1.2pt;z-index:-252338176" o:userdrawn="t" fillcolor="black" strokecolor="none"/>
        </w:pict>
      </w:r>
      <w:r>
        <w:rPr>
          <w:rFonts w:ascii="Times New Roman" w:eastAsia="Times New Roman" w:hAnsi="Times New Roman"/>
          <w:sz w:val="24"/>
        </w:rPr>
        <w:pict>
          <v:rect id="_x0000_s1059" style="position:absolute;margin-left:108pt;margin-top:-193.9pt;width:1.45pt;height:1.2pt;z-index:-252337152" o:userdrawn="t" fillcolor="black" strokecolor="none"/>
        </w:pict>
      </w:r>
      <w:r>
        <w:rPr>
          <w:rFonts w:ascii="Times New Roman" w:eastAsia="Times New Roman" w:hAnsi="Times New Roman"/>
          <w:sz w:val="24"/>
        </w:rPr>
        <w:pict>
          <v:rect id="_x0000_s1060" style="position:absolute;margin-left:110.8pt;margin-top:-193.9pt;width:1pt;height:1.2pt;z-index:-252336128" o:userdrawn="t" fillcolor="black" strokecolor="none"/>
        </w:pict>
      </w:r>
      <w:r>
        <w:rPr>
          <w:rFonts w:ascii="Times New Roman" w:eastAsia="Times New Roman" w:hAnsi="Times New Roman"/>
          <w:sz w:val="24"/>
        </w:rPr>
        <w:pict>
          <v:rect id="_x0000_s1061" style="position:absolute;margin-left:36pt;margin-top:-138.7pt;width:1.45pt;height:1.2pt;z-index:-252335104" o:userdrawn="t" fillcolor="black" strokecolor="none"/>
        </w:pict>
      </w:r>
      <w:r>
        <w:rPr>
          <w:rFonts w:ascii="Times New Roman" w:eastAsia="Times New Roman" w:hAnsi="Times New Roman"/>
          <w:sz w:val="24"/>
        </w:rPr>
        <w:pict>
          <v:rect id="_x0000_s1062" style="position:absolute;margin-left:38.9pt;margin-top:-138.7pt;width:1.4pt;height:1.2pt;z-index:-252334080" o:userdrawn="t" fillcolor="black" strokecolor="none"/>
        </w:pict>
      </w:r>
      <w:r>
        <w:rPr>
          <w:rFonts w:ascii="Times New Roman" w:eastAsia="Times New Roman" w:hAnsi="Times New Roman"/>
          <w:sz w:val="24"/>
        </w:rPr>
        <w:pict>
          <v:rect id="_x0000_s1063" style="position:absolute;margin-left:41.75pt;margin-top:-138.7pt;width:1.45pt;height:1.2pt;z-index:-252333056" o:userdrawn="t" fillcolor="black" strokecolor="none"/>
        </w:pict>
      </w:r>
      <w:r>
        <w:rPr>
          <w:rFonts w:ascii="Times New Roman" w:eastAsia="Times New Roman" w:hAnsi="Times New Roman"/>
          <w:sz w:val="24"/>
        </w:rPr>
        <w:pict>
          <v:rect id="_x0000_s1064" style="position:absolute;margin-left:44.65pt;margin-top:-138.7pt;width:1.45pt;height:1.2pt;z-index:-252332032" o:userdrawn="t" fillcolor="black" strokecolor="none"/>
        </w:pict>
      </w:r>
      <w:r>
        <w:rPr>
          <w:rFonts w:ascii="Times New Roman" w:eastAsia="Times New Roman" w:hAnsi="Times New Roman"/>
          <w:sz w:val="24"/>
        </w:rPr>
        <w:pict>
          <v:rect id="_x0000_s1065" style="position:absolute;margin-left:47.5pt;margin-top:-138.7pt;width:1.45pt;height:1.2pt;z-index:-252331008" o:userdrawn="t" fillcolor="black" strokecolor="none"/>
        </w:pict>
      </w:r>
      <w:r>
        <w:rPr>
          <w:rFonts w:ascii="Times New Roman" w:eastAsia="Times New Roman" w:hAnsi="Times New Roman"/>
          <w:sz w:val="24"/>
        </w:rPr>
        <w:pict>
          <v:rect id="_x0000_s1066" style="position:absolute;margin-left:50.4pt;margin-top:-138.7pt;width:1.45pt;height:1.2pt;z-index:-252329984" o:userdrawn="t" fillcolor="black" strokecolor="none"/>
        </w:pict>
      </w:r>
      <w:r>
        <w:rPr>
          <w:rFonts w:ascii="Times New Roman" w:eastAsia="Times New Roman" w:hAnsi="Times New Roman"/>
          <w:sz w:val="24"/>
        </w:rPr>
        <w:pict>
          <v:rect id="_x0000_s1067" style="position:absolute;margin-left:53.3pt;margin-top:-138.7pt;width:1.4pt;height:1.2pt;z-index:-252328960" o:userdrawn="t" fillcolor="black" strokecolor="none"/>
        </w:pict>
      </w:r>
      <w:r>
        <w:rPr>
          <w:rFonts w:ascii="Times New Roman" w:eastAsia="Times New Roman" w:hAnsi="Times New Roman"/>
          <w:sz w:val="24"/>
        </w:rPr>
        <w:pict>
          <v:rect id="_x0000_s1068" style="position:absolute;margin-left:56.15pt;margin-top:-138.7pt;width:1.45pt;height:1.2pt;z-index:-252327936" o:userdrawn="t" fillcolor="black" strokecolor="none"/>
        </w:pict>
      </w:r>
      <w:r>
        <w:rPr>
          <w:rFonts w:ascii="Times New Roman" w:eastAsia="Times New Roman" w:hAnsi="Times New Roman"/>
          <w:sz w:val="24"/>
        </w:rPr>
        <w:pict>
          <v:rect id="_x0000_s1069" style="position:absolute;margin-left:59.05pt;margin-top:-138.7pt;width:1.45pt;height:1.2pt;z-index:-252326912" o:userdrawn="t" fillcolor="black" strokecolor="none"/>
        </w:pict>
      </w:r>
      <w:r>
        <w:rPr>
          <w:rFonts w:ascii="Times New Roman" w:eastAsia="Times New Roman" w:hAnsi="Times New Roman"/>
          <w:sz w:val="24"/>
        </w:rPr>
        <w:pict>
          <v:rect id="_x0000_s1070" style="position:absolute;margin-left:61.9pt;margin-top:-138.7pt;width:1.45pt;height:1.2pt;z-index:-252325888" o:userdrawn="t" fillcolor="black" strokecolor="none"/>
        </w:pict>
      </w:r>
      <w:r>
        <w:rPr>
          <w:rFonts w:ascii="Times New Roman" w:eastAsia="Times New Roman" w:hAnsi="Times New Roman"/>
          <w:sz w:val="24"/>
        </w:rPr>
        <w:pict>
          <v:rect id="_x0000_s1071" style="position:absolute;margin-left:64.8pt;margin-top:-138.7pt;width:1.45pt;height:1.2pt;z-index:-252324864" o:userdrawn="t" fillcolor="black" strokecolor="none"/>
        </w:pict>
      </w:r>
      <w:r>
        <w:rPr>
          <w:rFonts w:ascii="Times New Roman" w:eastAsia="Times New Roman" w:hAnsi="Times New Roman"/>
          <w:sz w:val="24"/>
        </w:rPr>
        <w:pict>
          <v:rect id="_x0000_s1072" style="position:absolute;margin-left:67.7pt;margin-top:-138.7pt;width:1.4pt;height:1.2pt;z-index:-252323840" o:userdrawn="t" fillcolor="black" strokecolor="none"/>
        </w:pict>
      </w:r>
      <w:r>
        <w:rPr>
          <w:rFonts w:ascii="Times New Roman" w:eastAsia="Times New Roman" w:hAnsi="Times New Roman"/>
          <w:sz w:val="24"/>
        </w:rPr>
        <w:pict>
          <v:rect id="_x0000_s1073" style="position:absolute;margin-left:70.55pt;margin-top:-138.7pt;width:1.45pt;height:1.2pt;z-index:-252322816" o:userdrawn="t" fillcolor="black" strokecolor="none"/>
        </w:pict>
      </w:r>
      <w:r>
        <w:rPr>
          <w:rFonts w:ascii="Times New Roman" w:eastAsia="Times New Roman" w:hAnsi="Times New Roman"/>
          <w:sz w:val="24"/>
        </w:rPr>
        <w:pict>
          <v:rect id="_x0000_s1074" style="position:absolute;margin-left:73.45pt;margin-top:-138.7pt;width:1.4pt;height:1.2pt;z-index:-252321792" o:userdrawn="t" fillcolor="black" strokecolor="none"/>
        </w:pict>
      </w:r>
      <w:r>
        <w:rPr>
          <w:rFonts w:ascii="Times New Roman" w:eastAsia="Times New Roman" w:hAnsi="Times New Roman"/>
          <w:sz w:val="24"/>
        </w:rPr>
        <w:pict>
          <v:rect id="_x0000_s1075" style="position:absolute;margin-left:76.3pt;margin-top:-138.7pt;width:1.45pt;height:1.2pt;z-index:-252320768" o:userdrawn="t" fillcolor="black" strokecolor="none"/>
        </w:pict>
      </w:r>
      <w:r>
        <w:rPr>
          <w:rFonts w:ascii="Times New Roman" w:eastAsia="Times New Roman" w:hAnsi="Times New Roman"/>
          <w:sz w:val="24"/>
        </w:rPr>
        <w:pict>
          <v:rect id="_x0000_s1076" style="position:absolute;margin-left:79.2pt;margin-top:-138.7pt;width:1.45pt;height:1.2pt;z-index:-252319744" o:userdrawn="t" fillcolor="black" strokecolor="none"/>
        </w:pict>
      </w:r>
      <w:r>
        <w:rPr>
          <w:rFonts w:ascii="Times New Roman" w:eastAsia="Times New Roman" w:hAnsi="Times New Roman"/>
          <w:sz w:val="24"/>
        </w:rPr>
        <w:pict>
          <v:rect id="_x0000_s1077" style="position:absolute;margin-left:82.1pt;margin-top:-138.7pt;width:1.4pt;height:1.2pt;z-index:-252318720" o:userdrawn="t" fillcolor="black" strokecolor="none"/>
        </w:pict>
      </w:r>
      <w:r>
        <w:rPr>
          <w:rFonts w:ascii="Times New Roman" w:eastAsia="Times New Roman" w:hAnsi="Times New Roman"/>
          <w:sz w:val="24"/>
        </w:rPr>
        <w:pict>
          <v:rect id="_x0000_s1078" style="position:absolute;margin-left:84.95pt;margin-top:-138.7pt;width:1.45pt;height:1.2pt;z-index:-252317696" o:userdrawn="t" fillcolor="black" strokecolor="none"/>
        </w:pict>
      </w:r>
      <w:r>
        <w:rPr>
          <w:rFonts w:ascii="Times New Roman" w:eastAsia="Times New Roman" w:hAnsi="Times New Roman"/>
          <w:sz w:val="24"/>
        </w:rPr>
        <w:pict>
          <v:rect id="_x0000_s1079" style="position:absolute;margin-left:87.85pt;margin-top:-138.7pt;width:1.45pt;height:1.2pt;z-index:-252316672" o:userdrawn="t" fillcolor="black" strokecolor="none"/>
        </w:pict>
      </w:r>
      <w:r>
        <w:rPr>
          <w:rFonts w:ascii="Times New Roman" w:eastAsia="Times New Roman" w:hAnsi="Times New Roman"/>
          <w:sz w:val="24"/>
        </w:rPr>
        <w:pict>
          <v:rect id="_x0000_s1080" style="position:absolute;margin-left:90.7pt;margin-top:-138.7pt;width:1.45pt;height:1.2pt;z-index:-252315648" o:userdrawn="t" fillcolor="black" strokecolor="none"/>
        </w:pict>
      </w:r>
      <w:r>
        <w:rPr>
          <w:rFonts w:ascii="Times New Roman" w:eastAsia="Times New Roman" w:hAnsi="Times New Roman"/>
          <w:sz w:val="24"/>
        </w:rPr>
        <w:pict>
          <v:rect id="_x0000_s1081" style="position:absolute;margin-left:93.6pt;margin-top:-138.7pt;width:1.45pt;height:1.2pt;z-index:-252314624" o:userdrawn="t" fillcolor="black" strokecolor="none"/>
        </w:pict>
      </w:r>
      <w:r>
        <w:rPr>
          <w:rFonts w:ascii="Times New Roman" w:eastAsia="Times New Roman" w:hAnsi="Times New Roman"/>
          <w:sz w:val="24"/>
        </w:rPr>
        <w:pict>
          <v:rect id="_x0000_s1082" style="position:absolute;margin-left:96.5pt;margin-top:-138.7pt;width:1.4pt;height:1.2pt;z-index:-252313600" o:userdrawn="t" fillcolor="black" strokecolor="none"/>
        </w:pict>
      </w:r>
      <w:r>
        <w:rPr>
          <w:rFonts w:ascii="Times New Roman" w:eastAsia="Times New Roman" w:hAnsi="Times New Roman"/>
          <w:sz w:val="24"/>
        </w:rPr>
        <w:pict>
          <v:rect id="_x0000_s1083" style="position:absolute;margin-left:99.35pt;margin-top:-138.7pt;width:1.45pt;height:1.2pt;z-index:-252312576" o:userdrawn="t" fillcolor="black" strokecolor="none"/>
        </w:pict>
      </w:r>
      <w:r>
        <w:rPr>
          <w:rFonts w:ascii="Times New Roman" w:eastAsia="Times New Roman" w:hAnsi="Times New Roman"/>
          <w:sz w:val="24"/>
        </w:rPr>
        <w:pict>
          <v:rect id="_x0000_s1084" style="position:absolute;margin-left:102.25pt;margin-top:-138.7pt;width:1.45pt;height:1.2pt;z-index:-252311552" o:userdrawn="t" fillcolor="black" strokecolor="none"/>
        </w:pict>
      </w:r>
      <w:r>
        <w:rPr>
          <w:rFonts w:ascii="Times New Roman" w:eastAsia="Times New Roman" w:hAnsi="Times New Roman"/>
          <w:sz w:val="24"/>
        </w:rPr>
        <w:pict>
          <v:rect id="_x0000_s1085" style="position:absolute;margin-left:105.1pt;margin-top:-138.7pt;width:1.45pt;height:1.2pt;z-index:-252310528" o:userdrawn="t" fillcolor="black" strokecolor="none"/>
        </w:pict>
      </w:r>
      <w:r>
        <w:rPr>
          <w:rFonts w:ascii="Times New Roman" w:eastAsia="Times New Roman" w:hAnsi="Times New Roman"/>
          <w:sz w:val="24"/>
        </w:rPr>
        <w:pict>
          <v:rect id="_x0000_s1086" style="position:absolute;margin-left:108pt;margin-top:-138.7pt;width:1.45pt;height:1.2pt;z-index:-252309504" o:userdrawn="t" fillcolor="black" strokecolor="none"/>
        </w:pict>
      </w:r>
      <w:r>
        <w:rPr>
          <w:rFonts w:ascii="Times New Roman" w:eastAsia="Times New Roman" w:hAnsi="Times New Roman"/>
          <w:sz w:val="24"/>
        </w:rPr>
        <w:pict>
          <v:rect id="_x0000_s1087" style="position:absolute;margin-left:110.9pt;margin-top:-138.7pt;width:1.4pt;height:1.2pt;z-index:-252308480" o:userdrawn="t" fillcolor="black" strokecolor="none"/>
        </w:pict>
      </w:r>
      <w:r>
        <w:rPr>
          <w:rFonts w:ascii="Times New Roman" w:eastAsia="Times New Roman" w:hAnsi="Times New Roman"/>
          <w:sz w:val="24"/>
        </w:rPr>
        <w:pict>
          <v:rect id="_x0000_s1088" style="position:absolute;margin-left:113.75pt;margin-top:-138.7pt;width:1.45pt;height:1.2pt;z-index:-252307456" o:userdrawn="t" fillcolor="black" strokecolor="none"/>
        </w:pict>
      </w:r>
      <w:r>
        <w:rPr>
          <w:rFonts w:ascii="Times New Roman" w:eastAsia="Times New Roman" w:hAnsi="Times New Roman"/>
          <w:sz w:val="24"/>
        </w:rPr>
        <w:pict>
          <v:rect id="_x0000_s1089" style="position:absolute;margin-left:116.65pt;margin-top:-138.7pt;width:1.45pt;height:1.2pt;z-index:-252306432" o:userdrawn="t" fillcolor="black" strokecolor="none"/>
        </w:pict>
      </w:r>
      <w:r>
        <w:rPr>
          <w:rFonts w:ascii="Times New Roman" w:eastAsia="Times New Roman" w:hAnsi="Times New Roman"/>
          <w:sz w:val="24"/>
        </w:rPr>
        <w:pict>
          <v:rect id="_x0000_s1090" style="position:absolute;margin-left:119.5pt;margin-top:-138.7pt;width:1.45pt;height:1.2pt;z-index:-252305408" o:userdrawn="t" fillcolor="black" strokecolor="none"/>
        </w:pict>
      </w:r>
      <w:r>
        <w:rPr>
          <w:rFonts w:ascii="Times New Roman" w:eastAsia="Times New Roman" w:hAnsi="Times New Roman"/>
          <w:sz w:val="24"/>
        </w:rPr>
        <w:pict>
          <v:rect id="_x0000_s1091" style="position:absolute;margin-left:122.4pt;margin-top:-138.7pt;width:1.45pt;height:1.2pt;z-index:-252304384" o:userdrawn="t" fillcolor="black" strokecolor="none"/>
        </w:pict>
      </w:r>
      <w:r>
        <w:rPr>
          <w:rFonts w:ascii="Times New Roman" w:eastAsia="Times New Roman" w:hAnsi="Times New Roman"/>
          <w:sz w:val="24"/>
        </w:rPr>
        <w:pict>
          <v:rect id="_x0000_s1092" style="position:absolute;margin-left:125.3pt;margin-top:-138.7pt;width:1.4pt;height:1.2pt;z-index:-252303360" o:userdrawn="t" fillcolor="black" strokecolor="none"/>
        </w:pict>
      </w:r>
      <w:r>
        <w:rPr>
          <w:rFonts w:ascii="Times New Roman" w:eastAsia="Times New Roman" w:hAnsi="Times New Roman"/>
          <w:sz w:val="24"/>
        </w:rPr>
        <w:pict>
          <v:rect id="_x0000_s1093" style="position:absolute;margin-left:128.15pt;margin-top:-138.7pt;width:1.45pt;height:1.2pt;z-index:-252302336" o:userdrawn="t" fillcolor="black" strokecolor="none"/>
        </w:pict>
      </w:r>
      <w:r>
        <w:rPr>
          <w:rFonts w:ascii="Times New Roman" w:eastAsia="Times New Roman" w:hAnsi="Times New Roman"/>
          <w:sz w:val="24"/>
        </w:rPr>
        <w:pict>
          <v:rect id="_x0000_s1094" style="position:absolute;margin-left:131.05pt;margin-top:-138.7pt;width:1.45pt;height:1.2pt;z-index:-252301312" o:userdrawn="t" fillcolor="black" strokecolor="none"/>
        </w:pict>
      </w:r>
      <w:r>
        <w:rPr>
          <w:rFonts w:ascii="Times New Roman" w:eastAsia="Times New Roman" w:hAnsi="Times New Roman"/>
          <w:sz w:val="24"/>
        </w:rPr>
        <w:pict>
          <v:rect id="_x0000_s1095" style="position:absolute;margin-left:133.95pt;margin-top:-138.7pt;width:1.45pt;height:1.2pt;z-index:-252300288" o:userdrawn="t" fillcolor="black" strokecolor="none"/>
        </w:pict>
      </w:r>
      <w:r>
        <w:rPr>
          <w:rFonts w:ascii="Times New Roman" w:eastAsia="Times New Roman" w:hAnsi="Times New Roman"/>
          <w:sz w:val="24"/>
        </w:rPr>
        <w:pict>
          <v:rect id="_x0000_s1096" style="position:absolute;margin-left:136.85pt;margin-top:-138.7pt;width:1.4pt;height:1.2pt;z-index:-252299264" o:userdrawn="t" fillcolor="black" strokecolor="none"/>
        </w:pict>
      </w:r>
      <w:r>
        <w:rPr>
          <w:rFonts w:ascii="Times New Roman" w:eastAsia="Times New Roman" w:hAnsi="Times New Roman"/>
          <w:sz w:val="24"/>
        </w:rPr>
        <w:pict>
          <v:rect id="_x0000_s1097" style="position:absolute;margin-left:139.7pt;margin-top:-138.7pt;width:1.45pt;height:1.2pt;z-index:-252298240" o:userdrawn="t" fillcolor="black" strokecolor="none"/>
        </w:pict>
      </w:r>
      <w:r>
        <w:rPr>
          <w:rFonts w:ascii="Times New Roman" w:eastAsia="Times New Roman" w:hAnsi="Times New Roman"/>
          <w:sz w:val="24"/>
        </w:rPr>
        <w:pict>
          <v:rect id="_x0000_s1098" style="position:absolute;margin-left:142.6pt;margin-top:-138.7pt;width:1.45pt;height:1.2pt;z-index:-252297216" o:userdrawn="t" fillcolor="black" strokecolor="none"/>
        </w:pict>
      </w:r>
      <w:r>
        <w:rPr>
          <w:rFonts w:ascii="Times New Roman" w:eastAsia="Times New Roman" w:hAnsi="Times New Roman"/>
          <w:sz w:val="24"/>
        </w:rPr>
        <w:pict>
          <v:rect id="_x0000_s1099" style="position:absolute;margin-left:145.45pt;margin-top:-138.7pt;width:1.45pt;height:1.2pt;z-index:-252296192" o:userdrawn="t" fillcolor="black" strokecolor="none"/>
        </w:pict>
      </w:r>
      <w:r>
        <w:rPr>
          <w:rFonts w:ascii="Times New Roman" w:eastAsia="Times New Roman" w:hAnsi="Times New Roman"/>
          <w:sz w:val="24"/>
        </w:rPr>
        <w:pict>
          <v:rect id="_x0000_s1100" style="position:absolute;margin-left:148.35pt;margin-top:-138.7pt;width:1.45pt;height:1.2pt;z-index:-252295168" o:userdrawn="t" fillcolor="black" strokecolor="none"/>
        </w:pict>
      </w:r>
      <w:r>
        <w:rPr>
          <w:rFonts w:ascii="Times New Roman" w:eastAsia="Times New Roman" w:hAnsi="Times New Roman"/>
          <w:sz w:val="24"/>
        </w:rPr>
        <w:pict>
          <v:rect id="_x0000_s1101" style="position:absolute;margin-left:36pt;margin-top:-69.65pt;width:1.45pt;height:1.2pt;z-index:-252294144" o:userdrawn="t" fillcolor="black" strokecolor="none"/>
        </w:pict>
      </w:r>
      <w:r>
        <w:rPr>
          <w:rFonts w:ascii="Times New Roman" w:eastAsia="Times New Roman" w:hAnsi="Times New Roman"/>
          <w:sz w:val="24"/>
        </w:rPr>
        <w:pict>
          <v:rect id="_x0000_s1102" style="position:absolute;margin-left:38.9pt;margin-top:-69.65pt;width:1.4pt;height:1.2pt;z-index:-252293120" o:userdrawn="t" fillcolor="black" strokecolor="none"/>
        </w:pict>
      </w:r>
      <w:r>
        <w:rPr>
          <w:rFonts w:ascii="Times New Roman" w:eastAsia="Times New Roman" w:hAnsi="Times New Roman"/>
          <w:sz w:val="24"/>
        </w:rPr>
        <w:pict>
          <v:rect id="_x0000_s1103" style="position:absolute;margin-left:41.75pt;margin-top:-69.65pt;width:1.45pt;height:1.2pt;z-index:-252292096" o:userdrawn="t" fillcolor="black" strokecolor="none"/>
        </w:pict>
      </w:r>
      <w:r>
        <w:rPr>
          <w:rFonts w:ascii="Times New Roman" w:eastAsia="Times New Roman" w:hAnsi="Times New Roman"/>
          <w:sz w:val="24"/>
        </w:rPr>
        <w:pict>
          <v:rect id="_x0000_s1104" style="position:absolute;margin-left:44.65pt;margin-top:-69.65pt;width:1.45pt;height:1.2pt;z-index:-252291072" o:userdrawn="t" fillcolor="black" strokecolor="none"/>
        </w:pict>
      </w:r>
      <w:r>
        <w:rPr>
          <w:rFonts w:ascii="Times New Roman" w:eastAsia="Times New Roman" w:hAnsi="Times New Roman"/>
          <w:sz w:val="24"/>
        </w:rPr>
        <w:pict>
          <v:rect id="_x0000_s1105" style="position:absolute;margin-left:47.5pt;margin-top:-69.65pt;width:1.45pt;height:1.2pt;z-index:-252290048" o:userdrawn="t" fillcolor="black" strokecolor="none"/>
        </w:pict>
      </w:r>
      <w:r>
        <w:rPr>
          <w:rFonts w:ascii="Times New Roman" w:eastAsia="Times New Roman" w:hAnsi="Times New Roman"/>
          <w:sz w:val="24"/>
        </w:rPr>
        <w:pict>
          <v:rect id="_x0000_s1106" style="position:absolute;margin-left:50.4pt;margin-top:-69.65pt;width:1.45pt;height:1.2pt;z-index:-252289024" o:userdrawn="t" fillcolor="black" strokecolor="none"/>
        </w:pict>
      </w:r>
      <w:r>
        <w:rPr>
          <w:rFonts w:ascii="Times New Roman" w:eastAsia="Times New Roman" w:hAnsi="Times New Roman"/>
          <w:sz w:val="24"/>
        </w:rPr>
        <w:pict>
          <v:rect id="_x0000_s1107" style="position:absolute;margin-left:53.3pt;margin-top:-69.65pt;width:1.4pt;height:1.2pt;z-index:-252288000" o:userdrawn="t" fillcolor="black" strokecolor="none"/>
        </w:pict>
      </w:r>
      <w:r>
        <w:rPr>
          <w:rFonts w:ascii="Times New Roman" w:eastAsia="Times New Roman" w:hAnsi="Times New Roman"/>
          <w:sz w:val="24"/>
        </w:rPr>
        <w:pict>
          <v:rect id="_x0000_s1108" style="position:absolute;margin-left:56.15pt;margin-top:-69.65pt;width:1.45pt;height:1.2pt;z-index:-252286976" o:userdrawn="t" fillcolor="black" strokecolor="none"/>
        </w:pict>
      </w:r>
      <w:r>
        <w:rPr>
          <w:rFonts w:ascii="Times New Roman" w:eastAsia="Times New Roman" w:hAnsi="Times New Roman"/>
          <w:sz w:val="24"/>
        </w:rPr>
        <w:pict>
          <v:rect id="_x0000_s1109" style="position:absolute;margin-left:59.05pt;margin-top:-69.65pt;width:1.45pt;height:1.2pt;z-index:-252285952" o:userdrawn="t" fillcolor="black" strokecolor="none"/>
        </w:pict>
      </w:r>
      <w:r>
        <w:rPr>
          <w:rFonts w:ascii="Times New Roman" w:eastAsia="Times New Roman" w:hAnsi="Times New Roman"/>
          <w:sz w:val="24"/>
        </w:rPr>
        <w:pict>
          <v:rect id="_x0000_s1110" style="position:absolute;margin-left:61.9pt;margin-top:-69.65pt;width:1.45pt;height:1.2pt;z-index:-252284928" o:userdrawn="t" fillcolor="black" strokecolor="none"/>
        </w:pict>
      </w:r>
      <w:r>
        <w:rPr>
          <w:rFonts w:ascii="Times New Roman" w:eastAsia="Times New Roman" w:hAnsi="Times New Roman"/>
          <w:sz w:val="24"/>
        </w:rPr>
        <w:pict>
          <v:rect id="_x0000_s1111" style="position:absolute;margin-left:64.8pt;margin-top:-69.65pt;width:1.45pt;height:1.2pt;z-index:-252283904" o:userdrawn="t" fillcolor="black" strokecolor="none"/>
        </w:pict>
      </w:r>
      <w:r>
        <w:rPr>
          <w:rFonts w:ascii="Times New Roman" w:eastAsia="Times New Roman" w:hAnsi="Times New Roman"/>
          <w:sz w:val="24"/>
        </w:rPr>
        <w:pict>
          <v:rect id="_x0000_s1112" style="position:absolute;margin-left:67.7pt;margin-top:-69.65pt;width:1.4pt;height:1.2pt;z-index:-252282880" o:userdrawn="t" fillcolor="black" strokecolor="none"/>
        </w:pict>
      </w:r>
      <w:r>
        <w:rPr>
          <w:rFonts w:ascii="Times New Roman" w:eastAsia="Times New Roman" w:hAnsi="Times New Roman"/>
          <w:sz w:val="24"/>
        </w:rPr>
        <w:pict>
          <v:rect id="_x0000_s1113" style="position:absolute;margin-left:70.55pt;margin-top:-69.65pt;width:1.45pt;height:1.2pt;z-index:-252281856" o:userdrawn="t" fillcolor="black" strokecolor="none"/>
        </w:pict>
      </w:r>
      <w:r>
        <w:rPr>
          <w:rFonts w:ascii="Times New Roman" w:eastAsia="Times New Roman" w:hAnsi="Times New Roman"/>
          <w:sz w:val="24"/>
        </w:rPr>
        <w:pict>
          <v:rect id="_x0000_s1114" style="position:absolute;margin-left:73.45pt;margin-top:-69.65pt;width:1.4pt;height:1.2pt;z-index:-252280832" o:userdrawn="t" fillcolor="black" strokecolor="none"/>
        </w:pict>
      </w:r>
      <w:r>
        <w:rPr>
          <w:rFonts w:ascii="Times New Roman" w:eastAsia="Times New Roman" w:hAnsi="Times New Roman"/>
          <w:sz w:val="24"/>
        </w:rPr>
        <w:pict>
          <v:rect id="_x0000_s1115" style="position:absolute;margin-left:76.3pt;margin-top:-69.65pt;width:1.45pt;height:1.2pt;z-index:-252279808" o:userdrawn="t" fillcolor="black" strokecolor="none"/>
        </w:pict>
      </w:r>
      <w:r>
        <w:rPr>
          <w:rFonts w:ascii="Times New Roman" w:eastAsia="Times New Roman" w:hAnsi="Times New Roman"/>
          <w:sz w:val="24"/>
        </w:rPr>
        <w:pict>
          <v:rect id="_x0000_s1116" style="position:absolute;margin-left:79.2pt;margin-top:-69.65pt;width:1.45pt;height:1.2pt;z-index:-252278784" o:userdrawn="t" fillcolor="black" strokecolor="none"/>
        </w:pict>
      </w:r>
      <w:r>
        <w:rPr>
          <w:rFonts w:ascii="Times New Roman" w:eastAsia="Times New Roman" w:hAnsi="Times New Roman"/>
          <w:sz w:val="24"/>
        </w:rPr>
        <w:pict>
          <v:rect id="_x0000_s1117" style="position:absolute;margin-left:82.1pt;margin-top:-69.65pt;width:1.4pt;height:1.2pt;z-index:-252277760" o:userdrawn="t" fillcolor="black" strokecolor="none"/>
        </w:pict>
      </w:r>
      <w:r>
        <w:rPr>
          <w:rFonts w:ascii="Times New Roman" w:eastAsia="Times New Roman" w:hAnsi="Times New Roman"/>
          <w:sz w:val="24"/>
        </w:rPr>
        <w:pict>
          <v:rect id="_x0000_s1118" style="position:absolute;margin-left:84.95pt;margin-top:-69.65pt;width:1.45pt;height:1.2pt;z-index:-252276736" o:userdrawn="t" fillcolor="black" strokecolor="none"/>
        </w:pict>
      </w:r>
      <w:r>
        <w:rPr>
          <w:rFonts w:ascii="Times New Roman" w:eastAsia="Times New Roman" w:hAnsi="Times New Roman"/>
          <w:sz w:val="24"/>
        </w:rPr>
        <w:pict>
          <v:rect id="_x0000_s1119" style="position:absolute;margin-left:87.85pt;margin-top:-69.65pt;width:1.45pt;height:1.2pt;z-index:-252275712" o:userdrawn="t" fillcolor="black" strokecolor="none"/>
        </w:pict>
      </w:r>
      <w:r>
        <w:rPr>
          <w:rFonts w:ascii="Times New Roman" w:eastAsia="Times New Roman" w:hAnsi="Times New Roman"/>
          <w:sz w:val="24"/>
        </w:rPr>
        <w:pict>
          <v:rect id="_x0000_s1120" style="position:absolute;margin-left:90.7pt;margin-top:-69.65pt;width:1.45pt;height:1.2pt;z-index:-252274688" o:userdrawn="t" fillcolor="black" strokecolor="none"/>
        </w:pict>
      </w:r>
      <w:r>
        <w:rPr>
          <w:rFonts w:ascii="Times New Roman" w:eastAsia="Times New Roman" w:hAnsi="Times New Roman"/>
          <w:sz w:val="24"/>
        </w:rPr>
        <w:pict>
          <v:rect id="_x0000_s1121" style="position:absolute;margin-left:93.6pt;margin-top:-69.65pt;width:1.45pt;height:1.2pt;z-index:-252273664" o:userdrawn="t" fillcolor="black" strokecolor="none"/>
        </w:pict>
      </w:r>
      <w:r>
        <w:rPr>
          <w:rFonts w:ascii="Times New Roman" w:eastAsia="Times New Roman" w:hAnsi="Times New Roman"/>
          <w:sz w:val="24"/>
        </w:rPr>
        <w:pict>
          <v:rect id="_x0000_s1122" style="position:absolute;margin-left:96.5pt;margin-top:-69.65pt;width:1.4pt;height:1.2pt;z-index:-252272640" o:userdrawn="t" fillcolor="black" strokecolor="none"/>
        </w:pict>
      </w:r>
      <w:r>
        <w:rPr>
          <w:rFonts w:ascii="Times New Roman" w:eastAsia="Times New Roman" w:hAnsi="Times New Roman"/>
          <w:sz w:val="24"/>
        </w:rPr>
        <w:pict>
          <v:rect id="_x0000_s1123" style="position:absolute;margin-left:99.35pt;margin-top:-69.65pt;width:1.45pt;height:1.2pt;z-index:-252271616" o:userdrawn="t" fillcolor="black" strokecolor="none"/>
        </w:pict>
      </w:r>
      <w:r>
        <w:rPr>
          <w:rFonts w:ascii="Times New Roman" w:eastAsia="Times New Roman" w:hAnsi="Times New Roman"/>
          <w:sz w:val="24"/>
        </w:rPr>
        <w:pict>
          <v:rect id="_x0000_s1124" style="position:absolute;margin-left:102.25pt;margin-top:-69.65pt;width:1.45pt;height:1.2pt;z-index:-252270592" o:userdrawn="t" fillcolor="black" strokecolor="none"/>
        </w:pict>
      </w:r>
      <w:r>
        <w:rPr>
          <w:rFonts w:ascii="Times New Roman" w:eastAsia="Times New Roman" w:hAnsi="Times New Roman"/>
          <w:sz w:val="24"/>
        </w:rPr>
        <w:pict>
          <v:rect id="_x0000_s1125" style="position:absolute;margin-left:105.1pt;margin-top:-69.65pt;width:1.45pt;height:1.2pt;z-index:-252269568" o:userdrawn="t" fillcolor="black" strokecolor="none"/>
        </w:pict>
      </w:r>
      <w:r>
        <w:rPr>
          <w:rFonts w:ascii="Times New Roman" w:eastAsia="Times New Roman" w:hAnsi="Times New Roman"/>
          <w:sz w:val="24"/>
        </w:rPr>
        <w:pict>
          <v:rect id="_x0000_s1126" style="position:absolute;margin-left:108pt;margin-top:-69.65pt;width:1.45pt;height:1.2pt;z-index:-252268544" o:userdrawn="t" fillcolor="black" strokecolor="none"/>
        </w:pict>
      </w:r>
      <w:r>
        <w:rPr>
          <w:rFonts w:ascii="Times New Roman" w:eastAsia="Times New Roman" w:hAnsi="Times New Roman"/>
          <w:sz w:val="24"/>
        </w:rPr>
        <w:pict>
          <v:rect id="_x0000_s1127" style="position:absolute;margin-left:110.9pt;margin-top:-69.65pt;width:1.4pt;height:1.2pt;z-index:-252267520" o:userdrawn="t" fillcolor="black" strokecolor="none"/>
        </w:pict>
      </w:r>
      <w:r>
        <w:rPr>
          <w:rFonts w:ascii="Times New Roman" w:eastAsia="Times New Roman" w:hAnsi="Times New Roman"/>
          <w:sz w:val="24"/>
        </w:rPr>
        <w:pict>
          <v:rect id="_x0000_s1128" style="position:absolute;margin-left:113.75pt;margin-top:-69.65pt;width:1.45pt;height:1.2pt;z-index:-252266496" o:userdrawn="t" fillcolor="black" strokecolor="none"/>
        </w:pict>
      </w:r>
      <w:r>
        <w:rPr>
          <w:rFonts w:ascii="Times New Roman" w:eastAsia="Times New Roman" w:hAnsi="Times New Roman"/>
          <w:sz w:val="24"/>
        </w:rPr>
        <w:pict>
          <v:rect id="_x0000_s1129" style="position:absolute;margin-left:116.65pt;margin-top:-69.65pt;width:1.45pt;height:1.2pt;z-index:-252265472" o:userdrawn="t" fillcolor="black" strokecolor="none"/>
        </w:pict>
      </w:r>
      <w:r>
        <w:rPr>
          <w:rFonts w:ascii="Times New Roman" w:eastAsia="Times New Roman" w:hAnsi="Times New Roman"/>
          <w:sz w:val="24"/>
        </w:rPr>
        <w:pict>
          <v:rect id="_x0000_s1130" style="position:absolute;margin-left:119.5pt;margin-top:-69.65pt;width:1.45pt;height:1.2pt;z-index:-252264448" o:userdrawn="t" fillcolor="black" strokecolor="none"/>
        </w:pict>
      </w:r>
      <w:r>
        <w:rPr>
          <w:rFonts w:ascii="Times New Roman" w:eastAsia="Times New Roman" w:hAnsi="Times New Roman"/>
          <w:sz w:val="24"/>
        </w:rPr>
        <w:pict>
          <v:rect id="_x0000_s1131" style="position:absolute;margin-left:122.4pt;margin-top:-69.65pt;width:1.45pt;height:1.2pt;z-index:-252263424" o:userdrawn="t" fillcolor="black" strokecolor="none"/>
        </w:pict>
      </w:r>
      <w:r>
        <w:rPr>
          <w:rFonts w:ascii="Times New Roman" w:eastAsia="Times New Roman" w:hAnsi="Times New Roman"/>
          <w:sz w:val="24"/>
        </w:rPr>
        <w:pict>
          <v:rect id="_x0000_s1132" style="position:absolute;margin-left:125.3pt;margin-top:-69.65pt;width:1.4pt;height:1.2pt;z-index:-252262400" o:userdrawn="t" fillcolor="black" strokecolor="none"/>
        </w:pict>
      </w:r>
      <w:r>
        <w:rPr>
          <w:rFonts w:ascii="Times New Roman" w:eastAsia="Times New Roman" w:hAnsi="Times New Roman"/>
          <w:sz w:val="24"/>
        </w:rPr>
        <w:pict>
          <v:rect id="_x0000_s1133" style="position:absolute;margin-left:128.15pt;margin-top:-69.65pt;width:1.45pt;height:1.2pt;z-index:-252261376" o:userdrawn="t" fillcolor="black" strokecolor="none"/>
        </w:pict>
      </w:r>
      <w:r>
        <w:rPr>
          <w:rFonts w:ascii="Times New Roman" w:eastAsia="Times New Roman" w:hAnsi="Times New Roman"/>
          <w:sz w:val="24"/>
        </w:rPr>
        <w:pict>
          <v:rect id="_x0000_s1134" style="position:absolute;margin-left:131.05pt;margin-top:-69.65pt;width:1.45pt;height:1.2pt;z-index:-252260352" o:userdrawn="t" fillcolor="black" strokecolor="none"/>
        </w:pict>
      </w:r>
      <w:r>
        <w:rPr>
          <w:rFonts w:ascii="Times New Roman" w:eastAsia="Times New Roman" w:hAnsi="Times New Roman"/>
          <w:sz w:val="24"/>
        </w:rPr>
        <w:pict>
          <v:rect id="_x0000_s1135" style="position:absolute;margin-left:133.95pt;margin-top:-69.65pt;width:1.45pt;height:1.2pt;z-index:-252259328" o:userdrawn="t" fillcolor="black" strokecolor="none"/>
        </w:pict>
      </w:r>
      <w:r>
        <w:rPr>
          <w:rFonts w:ascii="Times New Roman" w:eastAsia="Times New Roman" w:hAnsi="Times New Roman"/>
          <w:sz w:val="24"/>
        </w:rPr>
        <w:pict>
          <v:rect id="_x0000_s1136" style="position:absolute;margin-left:136.85pt;margin-top:-69.65pt;width:1.4pt;height:1.2pt;z-index:-252258304" o:userdrawn="t" fillcolor="black" strokecolor="none"/>
        </w:pict>
      </w:r>
      <w:r>
        <w:rPr>
          <w:rFonts w:ascii="Times New Roman" w:eastAsia="Times New Roman" w:hAnsi="Times New Roman"/>
          <w:sz w:val="24"/>
        </w:rPr>
        <w:pict>
          <v:rect id="_x0000_s1137" style="position:absolute;margin-left:139.7pt;margin-top:-69.65pt;width:1.45pt;height:1.2pt;z-index:-252257280" o:userdrawn="t" fillcolor="black" strokecolor="none"/>
        </w:pict>
      </w:r>
      <w:r>
        <w:rPr>
          <w:rFonts w:ascii="Times New Roman" w:eastAsia="Times New Roman" w:hAnsi="Times New Roman"/>
          <w:sz w:val="24"/>
        </w:rPr>
        <w:pict>
          <v:rect id="_x0000_s1138" style="position:absolute;margin-left:142.6pt;margin-top:-69.65pt;width:1.45pt;height:1.2pt;z-index:-252256256" o:userdrawn="t" fillcolor="black" strokecolor="none"/>
        </w:pict>
      </w:r>
      <w:r>
        <w:rPr>
          <w:rFonts w:ascii="Times New Roman" w:eastAsia="Times New Roman" w:hAnsi="Times New Roman"/>
          <w:sz w:val="24"/>
        </w:rPr>
        <w:pict>
          <v:rect id="_x0000_s1139" style="position:absolute;margin-left:145.45pt;margin-top:-69.65pt;width:1.45pt;height:1.2pt;z-index:-252255232" o:userdrawn="t" fillcolor="black" strokecolor="none"/>
        </w:pict>
      </w:r>
      <w:r>
        <w:rPr>
          <w:rFonts w:ascii="Times New Roman" w:eastAsia="Times New Roman" w:hAnsi="Times New Roman"/>
          <w:sz w:val="24"/>
        </w:rPr>
        <w:pict>
          <v:rect id="_x0000_s1140" style="position:absolute;margin-left:148.35pt;margin-top:-69.65pt;width:1.45pt;height:1.2pt;z-index:-252254208" o:userdrawn="t" fillcolor="black" strokecolor="none"/>
        </w:pict>
      </w:r>
      <w:r>
        <w:rPr>
          <w:rFonts w:ascii="Times New Roman" w:eastAsia="Times New Roman" w:hAnsi="Times New Roman"/>
          <w:sz w:val="24"/>
        </w:rPr>
        <w:pict>
          <v:rect id="_x0000_s1141" style="position:absolute;margin-left:151.25pt;margin-top:-69.65pt;width:1.4pt;height:1.2pt;z-index:-252253184" o:userdrawn="t" fillcolor="black" strokecolor="none"/>
        </w:pict>
      </w:r>
      <w:r>
        <w:rPr>
          <w:rFonts w:ascii="Times New Roman" w:eastAsia="Times New Roman" w:hAnsi="Times New Roman"/>
          <w:sz w:val="24"/>
        </w:rPr>
        <w:pict>
          <v:rect id="_x0000_s1142" style="position:absolute;margin-left:154.1pt;margin-top:-69.65pt;width:1.45pt;height:1.2pt;z-index:-252252160" o:userdrawn="t" fillcolor="black" strokecolor="none"/>
        </w:pict>
      </w:r>
      <w:r>
        <w:rPr>
          <w:rFonts w:ascii="Times New Roman" w:eastAsia="Times New Roman" w:hAnsi="Times New Roman"/>
          <w:sz w:val="24"/>
        </w:rPr>
        <w:pict>
          <v:rect id="_x0000_s1143" style="position:absolute;margin-left:157pt;margin-top:-69.65pt;width:1.45pt;height:1.2pt;z-index:-252251136" o:userdrawn="t" fillcolor="black" strokecolor="none"/>
        </w:pict>
      </w:r>
      <w:r>
        <w:rPr>
          <w:rFonts w:ascii="Times New Roman" w:eastAsia="Times New Roman" w:hAnsi="Times New Roman"/>
          <w:sz w:val="24"/>
        </w:rPr>
        <w:pict>
          <v:rect id="_x0000_s1144" style="position:absolute;margin-left:159.85pt;margin-top:-69.65pt;width:1.45pt;height:1.2pt;z-index:-252250112" o:userdrawn="t" fillcolor="black" strokecolor="none"/>
        </w:pict>
      </w:r>
      <w:r>
        <w:rPr>
          <w:rFonts w:ascii="Times New Roman" w:eastAsia="Times New Roman" w:hAnsi="Times New Roman"/>
          <w:sz w:val="24"/>
        </w:rPr>
        <w:pict>
          <v:rect id="_x0000_s1145" style="position:absolute;margin-left:162.75pt;margin-top:-69.65pt;width:1.45pt;height:1.2pt;z-index:-252249088" o:userdrawn="t" fillcolor="black" strokecolor="none"/>
        </w:pict>
      </w:r>
      <w:r>
        <w:rPr>
          <w:rFonts w:ascii="Times New Roman" w:eastAsia="Times New Roman" w:hAnsi="Times New Roman"/>
          <w:sz w:val="24"/>
        </w:rPr>
        <w:pict>
          <v:rect id="_x0000_s1146" style="position:absolute;margin-left:165.65pt;margin-top:-69.65pt;width:1.4pt;height:1.2pt;z-index:-252248064" o:userdrawn="t" fillcolor="black" strokecolor="none"/>
        </w:pict>
      </w:r>
      <w:r>
        <w:rPr>
          <w:rFonts w:ascii="Times New Roman" w:eastAsia="Times New Roman" w:hAnsi="Times New Roman"/>
          <w:sz w:val="24"/>
        </w:rPr>
        <w:pict>
          <v:rect id="_x0000_s1147" style="position:absolute;margin-left:168.5pt;margin-top:-69.65pt;width:1.45pt;height:1.2pt;z-index:-252247040" o:userdrawn="t" fillcolor="black" strokecolor="none"/>
        </w:pict>
      </w:r>
      <w:r>
        <w:rPr>
          <w:rFonts w:ascii="Times New Roman" w:eastAsia="Times New Roman" w:hAnsi="Times New Roman"/>
          <w:sz w:val="24"/>
        </w:rPr>
        <w:pict>
          <v:rect id="_x0000_s1148" style="position:absolute;margin-left:171.4pt;margin-top:-69.65pt;width:1.45pt;height:1.2pt;z-index:-252246016" o:userdrawn="t" fillcolor="black" strokecolor="none"/>
        </w:pict>
      </w:r>
      <w:r>
        <w:rPr>
          <w:rFonts w:ascii="Times New Roman" w:eastAsia="Times New Roman" w:hAnsi="Times New Roman"/>
          <w:sz w:val="24"/>
        </w:rPr>
        <w:pict>
          <v:rect id="_x0000_s1149" style="position:absolute;margin-left:174.25pt;margin-top:-69.65pt;width:1.45pt;height:1.2pt;z-index:-252244992" o:userdrawn="t" fillcolor="black" strokecolor="none"/>
        </w:pict>
      </w:r>
      <w:r>
        <w:rPr>
          <w:rFonts w:ascii="Times New Roman" w:eastAsia="Times New Roman" w:hAnsi="Times New Roman"/>
          <w:sz w:val="24"/>
        </w:rPr>
        <w:pict>
          <v:rect id="_x0000_s1150" style="position:absolute;margin-left:-1.4pt;margin-top:14.55pt;width:470.9pt;height:20.6pt;z-index:-252243968" o:userdrawn="t" fillcolor="black" strokecolor="none"/>
        </w:pict>
      </w:r>
    </w:p>
    <w:p w:rsidR="00000000" w:rsidRDefault="00111B5D">
      <w:pPr>
        <w:spacing w:line="267" w:lineRule="exact"/>
        <w:rPr>
          <w:rFonts w:ascii="Times New Roman" w:eastAsia="Times New Roman" w:hAnsi="Times New Roman"/>
        </w:rPr>
      </w:pPr>
    </w:p>
    <w:p w:rsidR="00000000" w:rsidRDefault="00111B5D">
      <w:pPr>
        <w:spacing w:line="0" w:lineRule="atLeast"/>
        <w:jc w:val="center"/>
        <w:rPr>
          <w:rFonts w:ascii="Times New Roman" w:eastAsia="Times New Roman" w:hAnsi="Times New Roman"/>
          <w:b/>
          <w:color w:val="FFFFFF"/>
          <w:sz w:val="36"/>
        </w:rPr>
      </w:pPr>
      <w:r>
        <w:rPr>
          <w:rFonts w:ascii="Times New Roman" w:eastAsia="Times New Roman" w:hAnsi="Times New Roman"/>
          <w:b/>
          <w:color w:val="FFFFFF"/>
          <w:sz w:val="36"/>
        </w:rPr>
        <w:t>PLANE CHROMATOGRAPHY</w:t>
      </w:r>
    </w:p>
    <w:p w:rsidR="00000000" w:rsidRDefault="00111B5D">
      <w:pPr>
        <w:spacing w:line="5" w:lineRule="exact"/>
        <w:rPr>
          <w:rFonts w:ascii="Times New Roman" w:eastAsia="Times New Roman" w:hAnsi="Times New Roman"/>
        </w:rPr>
      </w:pPr>
    </w:p>
    <w:p w:rsidR="00000000" w:rsidRDefault="00111B5D">
      <w:pPr>
        <w:spacing w:line="234" w:lineRule="auto"/>
        <w:rPr>
          <w:rFonts w:ascii="Times New Roman" w:eastAsia="Times New Roman" w:hAnsi="Times New Roman"/>
          <w:sz w:val="24"/>
        </w:rPr>
      </w:pPr>
      <w:r>
        <w:rPr>
          <w:rFonts w:ascii="Times New Roman" w:eastAsia="Times New Roman" w:hAnsi="Times New Roman"/>
          <w:sz w:val="24"/>
        </w:rPr>
        <w:t>Plane chromatography is a form of liquid chromatography in which stationary phase is held in/on a plane surface than in a column.</w:t>
      </w:r>
    </w:p>
    <w:p w:rsidR="00000000" w:rsidRDefault="00111B5D">
      <w:pPr>
        <w:spacing w:line="14" w:lineRule="exact"/>
        <w:rPr>
          <w:rFonts w:ascii="Times New Roman" w:eastAsia="Times New Roman" w:hAnsi="Times New Roman"/>
        </w:rPr>
      </w:pPr>
    </w:p>
    <w:p w:rsidR="00000000" w:rsidRDefault="00111B5D">
      <w:pPr>
        <w:spacing w:line="234" w:lineRule="auto"/>
        <w:rPr>
          <w:rFonts w:ascii="Times New Roman" w:eastAsia="Times New Roman" w:hAnsi="Times New Roman"/>
          <w:sz w:val="24"/>
        </w:rPr>
      </w:pPr>
      <w:r>
        <w:rPr>
          <w:rFonts w:ascii="Times New Roman" w:eastAsia="Times New Roman" w:hAnsi="Times New Roman"/>
          <w:sz w:val="24"/>
        </w:rPr>
        <w:t xml:space="preserve">Planar </w:t>
      </w:r>
      <w:proofErr w:type="gramStart"/>
      <w:r>
        <w:rPr>
          <w:rFonts w:ascii="Times New Roman" w:eastAsia="Times New Roman" w:hAnsi="Times New Roman"/>
          <w:sz w:val="24"/>
        </w:rPr>
        <w:t>material used consist</w:t>
      </w:r>
      <w:proofErr w:type="gramEnd"/>
      <w:r>
        <w:rPr>
          <w:rFonts w:ascii="Times New Roman" w:eastAsia="Times New Roman" w:hAnsi="Times New Roman"/>
          <w:sz w:val="24"/>
        </w:rPr>
        <w:t xml:space="preserve"> of glass, </w:t>
      </w:r>
      <w:proofErr w:type="spellStart"/>
      <w:r>
        <w:rPr>
          <w:rFonts w:ascii="Times New Roman" w:eastAsia="Times New Roman" w:hAnsi="Times New Roman"/>
          <w:sz w:val="24"/>
        </w:rPr>
        <w:t>aluminium</w:t>
      </w:r>
      <w:proofErr w:type="spellEnd"/>
      <w:r>
        <w:rPr>
          <w:rFonts w:ascii="Times New Roman" w:eastAsia="Times New Roman" w:hAnsi="Times New Roman"/>
          <w:sz w:val="24"/>
        </w:rPr>
        <w:t xml:space="preserve"> foil, inert plastic sheet covered with thin</w:t>
      </w:r>
      <w:r>
        <w:rPr>
          <w:rFonts w:ascii="Times New Roman" w:eastAsia="Times New Roman" w:hAnsi="Times New Roman"/>
          <w:sz w:val="24"/>
        </w:rPr>
        <w:t xml:space="preserve"> layer of column adsorbent.</w:t>
      </w:r>
    </w:p>
    <w:p w:rsidR="00000000" w:rsidRDefault="00111B5D">
      <w:pPr>
        <w:spacing w:line="2" w:lineRule="exact"/>
        <w:rPr>
          <w:rFonts w:ascii="Times New Roman" w:eastAsia="Times New Roman" w:hAnsi="Times New Roman"/>
        </w:rPr>
      </w:pPr>
    </w:p>
    <w:p w:rsidR="00000000" w:rsidRDefault="00111B5D">
      <w:pPr>
        <w:spacing w:line="0" w:lineRule="atLeast"/>
        <w:rPr>
          <w:rFonts w:ascii="Times New Roman" w:eastAsia="Times New Roman" w:hAnsi="Times New Roman"/>
          <w:sz w:val="24"/>
        </w:rPr>
      </w:pPr>
      <w:r>
        <w:rPr>
          <w:rFonts w:ascii="Times New Roman" w:eastAsia="Times New Roman" w:hAnsi="Times New Roman"/>
          <w:sz w:val="24"/>
        </w:rPr>
        <w:t>There are two common types:</w:t>
      </w:r>
    </w:p>
    <w:p w:rsidR="00000000" w:rsidRDefault="00111B5D">
      <w:pPr>
        <w:numPr>
          <w:ilvl w:val="0"/>
          <w:numId w:val="15"/>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Paper chromatography</w:t>
      </w:r>
    </w:p>
    <w:p w:rsidR="00000000" w:rsidRDefault="00111B5D">
      <w:pPr>
        <w:numPr>
          <w:ilvl w:val="0"/>
          <w:numId w:val="15"/>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Thin layer chromatography</w:t>
      </w:r>
    </w:p>
    <w:p w:rsidR="00000000" w:rsidRDefault="00111B5D">
      <w:pPr>
        <w:spacing w:line="20" w:lineRule="exact"/>
        <w:rPr>
          <w:rFonts w:ascii="Times New Roman" w:eastAsia="Times New Roman" w:hAnsi="Times New Roman"/>
        </w:rPr>
      </w:pPr>
      <w:r>
        <w:rPr>
          <w:rFonts w:ascii="Times New Roman" w:eastAsia="Times New Roman" w:hAnsi="Times New Roman"/>
          <w:sz w:val="24"/>
        </w:rPr>
        <w:pict>
          <v:rect id="_x0000_s1151" style="position:absolute;margin-left:-1.4pt;margin-top:14.3pt;width:470.9pt;height:21.1pt;z-index:-252242944" o:userdrawn="t" fillcolor="#020202" strokecolor="none"/>
        </w:pict>
      </w:r>
    </w:p>
    <w:p w:rsidR="00000000" w:rsidRDefault="00111B5D">
      <w:pPr>
        <w:spacing w:line="264" w:lineRule="exact"/>
        <w:rPr>
          <w:rFonts w:ascii="Times New Roman" w:eastAsia="Times New Roman" w:hAnsi="Times New Roman"/>
        </w:rPr>
      </w:pPr>
    </w:p>
    <w:p w:rsidR="00000000" w:rsidRDefault="00111B5D">
      <w:pPr>
        <w:spacing w:line="0" w:lineRule="atLeast"/>
        <w:ind w:left="3040"/>
        <w:rPr>
          <w:rFonts w:ascii="Times New Roman" w:eastAsia="Times New Roman" w:hAnsi="Times New Roman"/>
          <w:b/>
          <w:color w:val="FFFFFF"/>
          <w:sz w:val="32"/>
        </w:rPr>
      </w:pPr>
      <w:r>
        <w:rPr>
          <w:rFonts w:ascii="Times New Roman" w:eastAsia="Times New Roman" w:hAnsi="Times New Roman"/>
          <w:b/>
          <w:color w:val="FFFFFF"/>
          <w:sz w:val="32"/>
        </w:rPr>
        <w:t>Paper Chromatography</w:t>
      </w:r>
    </w:p>
    <w:p w:rsidR="00000000" w:rsidRDefault="00111B5D">
      <w:pPr>
        <w:spacing w:line="59" w:lineRule="exact"/>
        <w:rPr>
          <w:rFonts w:ascii="Times New Roman" w:eastAsia="Times New Roman" w:hAnsi="Times New Roman"/>
        </w:rPr>
      </w:pPr>
    </w:p>
    <w:p w:rsidR="00000000" w:rsidRDefault="00111B5D">
      <w:pPr>
        <w:numPr>
          <w:ilvl w:val="0"/>
          <w:numId w:val="16"/>
        </w:numPr>
        <w:tabs>
          <w:tab w:val="left" w:pos="360"/>
        </w:tabs>
        <w:spacing w:line="185" w:lineRule="auto"/>
        <w:ind w:left="360" w:hanging="360"/>
        <w:jc w:val="both"/>
        <w:rPr>
          <w:rFonts w:ascii="Wingdings 2" w:eastAsia="Wingdings 2" w:hAnsi="Wingdings 2"/>
          <w:sz w:val="48"/>
          <w:vertAlign w:val="superscript"/>
        </w:rPr>
      </w:pPr>
      <w:r>
        <w:rPr>
          <w:rFonts w:ascii="Times New Roman" w:eastAsia="Times New Roman" w:hAnsi="Times New Roman"/>
          <w:sz w:val="24"/>
        </w:rPr>
        <w:t>Paper chromatography is one method for testing the purity of compounds and identifying substances. Paper chromatography is a us</w:t>
      </w:r>
      <w:r>
        <w:rPr>
          <w:rFonts w:ascii="Times New Roman" w:eastAsia="Times New Roman" w:hAnsi="Times New Roman"/>
          <w:sz w:val="24"/>
        </w:rPr>
        <w:t>eful technique because it is relatively quick and requires small quantities of material.</w:t>
      </w:r>
    </w:p>
    <w:p w:rsidR="00000000" w:rsidRDefault="00111B5D">
      <w:pPr>
        <w:spacing w:line="12" w:lineRule="exact"/>
        <w:rPr>
          <w:rFonts w:ascii="Wingdings 2" w:eastAsia="Wingdings 2" w:hAnsi="Wingdings 2"/>
          <w:sz w:val="48"/>
          <w:vertAlign w:val="superscript"/>
        </w:rPr>
      </w:pPr>
    </w:p>
    <w:p w:rsidR="00000000" w:rsidRDefault="00111B5D">
      <w:pPr>
        <w:numPr>
          <w:ilvl w:val="0"/>
          <w:numId w:val="16"/>
        </w:numPr>
        <w:tabs>
          <w:tab w:val="left" w:pos="360"/>
        </w:tabs>
        <w:spacing w:line="212" w:lineRule="auto"/>
        <w:ind w:left="360" w:hanging="360"/>
        <w:jc w:val="both"/>
        <w:rPr>
          <w:rFonts w:ascii="Wingdings 2" w:eastAsia="Wingdings 2" w:hAnsi="Wingdings 2"/>
          <w:sz w:val="46"/>
          <w:vertAlign w:val="superscript"/>
        </w:rPr>
      </w:pPr>
      <w:r>
        <w:rPr>
          <w:rFonts w:ascii="Times New Roman" w:eastAsia="Times New Roman" w:hAnsi="Times New Roman"/>
          <w:sz w:val="23"/>
        </w:rPr>
        <w:t>Separations in paper chromatography involve the same principles as those in thin layer chromatography. In paper chromatography, like thin layer chromatography, substa</w:t>
      </w:r>
      <w:r>
        <w:rPr>
          <w:rFonts w:ascii="Times New Roman" w:eastAsia="Times New Roman" w:hAnsi="Times New Roman"/>
          <w:sz w:val="23"/>
        </w:rPr>
        <w:t>nces are distributed between a stationary phase and a mobile phase. The stationary phase is usually a piece of high quality filter paper. The mobile phase is a developing solution that travels up the stationary phase, carrying the samples with it. Componen</w:t>
      </w:r>
      <w:r>
        <w:rPr>
          <w:rFonts w:ascii="Times New Roman" w:eastAsia="Times New Roman" w:hAnsi="Times New Roman"/>
          <w:sz w:val="23"/>
        </w:rPr>
        <w:t>ts of the sample will separate on the</w:t>
      </w:r>
    </w:p>
    <w:p w:rsidR="00000000" w:rsidRDefault="00DE50BA">
      <w:pPr>
        <w:spacing w:line="20" w:lineRule="exact"/>
        <w:rPr>
          <w:rFonts w:ascii="Times New Roman" w:eastAsia="Times New Roman" w:hAnsi="Times New Roman"/>
        </w:rPr>
      </w:pPr>
      <w:r>
        <w:rPr>
          <w:rFonts w:ascii="Wingdings 2" w:eastAsia="Wingdings 2" w:hAnsi="Wingdings 2"/>
          <w:noProof/>
          <w:sz w:val="46"/>
          <w:vertAlign w:val="superscript"/>
        </w:rPr>
        <w:drawing>
          <wp:anchor distT="0" distB="0" distL="114300" distR="114300" simplePos="0" relativeHeight="251074560" behindDoc="1" locked="0" layoutInCell="1" allowOverlap="1">
            <wp:simplePos x="0" y="0"/>
            <wp:positionH relativeFrom="column">
              <wp:posOffset>-799465</wp:posOffset>
            </wp:positionH>
            <wp:positionV relativeFrom="paragraph">
              <wp:posOffset>1056005</wp:posOffset>
            </wp:positionV>
            <wp:extent cx="12700" cy="12700"/>
            <wp:effectExtent l="19050" t="0" r="6350" b="0"/>
            <wp:wrapNone/>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7"/>
                    <a:srcRect/>
                    <a:stretch>
                      <a:fillRect/>
                    </a:stretch>
                  </pic:blipFill>
                  <pic:spPr bwMode="auto">
                    <a:xfrm>
                      <a:off x="0" y="0"/>
                      <a:ext cx="12700" cy="1270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r>
        <w:rPr>
          <w:rFonts w:ascii="Times New Roman" w:eastAsia="Times New Roman" w:hAnsi="Times New Roman"/>
        </w:rPr>
        <w:br w:type="column"/>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27"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DE50BA">
      <w:pPr>
        <w:spacing w:line="20" w:lineRule="exact"/>
        <w:rPr>
          <w:rFonts w:ascii="Times New Roman" w:eastAsia="Times New Roman" w:hAnsi="Times New Roman"/>
        </w:rPr>
      </w:pPr>
      <w:r>
        <w:rPr>
          <w:noProof/>
          <w:color w:val="FFFFFF"/>
          <w:sz w:val="22"/>
        </w:rPr>
        <w:drawing>
          <wp:anchor distT="0" distB="0" distL="114300" distR="114300" simplePos="0" relativeHeight="251075584"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8"/>
                    <a:srcRect/>
                    <a:stretch>
                      <a:fillRect/>
                    </a:stretch>
                  </pic:blipFill>
                  <pic:spPr bwMode="auto">
                    <a:xfrm>
                      <a:off x="0" y="0"/>
                      <a:ext cx="679450"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71" w:lineRule="exact"/>
        <w:rPr>
          <w:rFonts w:ascii="Times New Roman" w:eastAsia="Times New Roman" w:hAnsi="Times New Roman"/>
        </w:rPr>
      </w:pPr>
    </w:p>
    <w:p w:rsidR="00000000" w:rsidRDefault="00111B5D">
      <w:pPr>
        <w:spacing w:line="0" w:lineRule="atLeast"/>
        <w:jc w:val="right"/>
        <w:rPr>
          <w:color w:val="FFFFFF"/>
          <w:sz w:val="24"/>
        </w:rPr>
      </w:pPr>
      <w:r>
        <w:rPr>
          <w:color w:val="FFFFFF"/>
          <w:sz w:val="24"/>
        </w:rPr>
        <w:t>5</w:t>
      </w:r>
    </w:p>
    <w:p w:rsidR="00000000" w:rsidRDefault="00111B5D">
      <w:pPr>
        <w:spacing w:line="0" w:lineRule="atLeast"/>
        <w:jc w:val="right"/>
        <w:rPr>
          <w:color w:val="FFFFFF"/>
          <w:sz w:val="24"/>
        </w:rPr>
        <w:sectPr w:rsidR="00000000">
          <w:pgSz w:w="11900" w:h="16838"/>
          <w:pgMar w:top="1231" w:right="566" w:bottom="1119" w:left="1260" w:header="0" w:footer="0" w:gutter="0"/>
          <w:cols w:num="2" w:space="0" w:equalWidth="0">
            <w:col w:w="9360" w:space="358"/>
            <w:col w:w="362"/>
          </w:cols>
          <w:docGrid w:linePitch="360"/>
        </w:sectPr>
      </w:pPr>
    </w:p>
    <w:p w:rsidR="00000000" w:rsidRDefault="00DE50BA">
      <w:pPr>
        <w:spacing w:line="200" w:lineRule="exact"/>
        <w:rPr>
          <w:rFonts w:ascii="Times New Roman" w:eastAsia="Times New Roman" w:hAnsi="Times New Roman"/>
        </w:rPr>
      </w:pPr>
      <w:bookmarkStart w:id="4" w:name="page6"/>
      <w:bookmarkEnd w:id="4"/>
      <w:r>
        <w:rPr>
          <w:noProof/>
          <w:color w:val="FFFFFF"/>
          <w:sz w:val="24"/>
        </w:rPr>
        <w:lastRenderedPageBreak/>
        <w:drawing>
          <wp:anchor distT="0" distB="0" distL="114300" distR="114300" simplePos="0" relativeHeight="251076608"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27"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91" w:lineRule="exact"/>
        <w:rPr>
          <w:rFonts w:ascii="Times New Roman" w:eastAsia="Times New Roman" w:hAnsi="Times New Roman"/>
        </w:rPr>
      </w:pPr>
    </w:p>
    <w:p w:rsidR="00000000" w:rsidRDefault="00111B5D">
      <w:pPr>
        <w:spacing w:line="0" w:lineRule="atLeast"/>
        <w:ind w:left="42"/>
        <w:rPr>
          <w:color w:val="FFFFFF"/>
          <w:sz w:val="24"/>
        </w:rPr>
      </w:pPr>
      <w:r>
        <w:rPr>
          <w:color w:val="FFFFFF"/>
          <w:sz w:val="24"/>
        </w:rPr>
        <w:t>6</w:t>
      </w:r>
    </w:p>
    <w:p w:rsidR="00000000" w:rsidRDefault="00111B5D">
      <w:pPr>
        <w:spacing w:line="234" w:lineRule="auto"/>
        <w:ind w:left="540"/>
        <w:rPr>
          <w:rFonts w:ascii="Times New Roman" w:eastAsia="Times New Roman" w:hAnsi="Times New Roman"/>
          <w:sz w:val="24"/>
        </w:rPr>
      </w:pPr>
      <w:r>
        <w:rPr>
          <w:color w:val="FFFFFF"/>
          <w:sz w:val="24"/>
        </w:rPr>
        <w:br w:type="column"/>
      </w:r>
      <w:proofErr w:type="gramStart"/>
      <w:r>
        <w:rPr>
          <w:rFonts w:ascii="Times New Roman" w:eastAsia="Times New Roman" w:hAnsi="Times New Roman"/>
          <w:sz w:val="24"/>
        </w:rPr>
        <w:lastRenderedPageBreak/>
        <w:t>stationary</w:t>
      </w:r>
      <w:proofErr w:type="gramEnd"/>
      <w:r>
        <w:rPr>
          <w:rFonts w:ascii="Times New Roman" w:eastAsia="Times New Roman" w:hAnsi="Times New Roman"/>
          <w:sz w:val="24"/>
        </w:rPr>
        <w:t xml:space="preserve"> phase according to how strongly they adsorb to the stat</w:t>
      </w:r>
      <w:r>
        <w:rPr>
          <w:rFonts w:ascii="Times New Roman" w:eastAsia="Times New Roman" w:hAnsi="Times New Roman"/>
          <w:sz w:val="24"/>
        </w:rPr>
        <w:t>ionary phase versus how much they dissolve in the mobile phase.</w:t>
      </w:r>
    </w:p>
    <w:p w:rsidR="00000000" w:rsidRDefault="00111B5D">
      <w:pPr>
        <w:spacing w:line="7" w:lineRule="exact"/>
        <w:rPr>
          <w:rFonts w:ascii="Times New Roman" w:eastAsia="Times New Roman" w:hAnsi="Times New Roman"/>
        </w:rPr>
      </w:pPr>
    </w:p>
    <w:p w:rsidR="00000000" w:rsidRDefault="00111B5D">
      <w:pPr>
        <w:spacing w:line="0" w:lineRule="atLeast"/>
        <w:ind w:left="80"/>
        <w:rPr>
          <w:rFonts w:ascii="Times New Roman" w:eastAsia="Times New Roman" w:hAnsi="Times New Roman"/>
          <w:b/>
          <w:sz w:val="24"/>
          <w:u w:val="single"/>
        </w:rPr>
      </w:pPr>
      <w:r>
        <w:rPr>
          <w:rFonts w:ascii="Times New Roman" w:eastAsia="Times New Roman" w:hAnsi="Times New Roman"/>
          <w:b/>
          <w:sz w:val="24"/>
          <w:u w:val="single"/>
        </w:rPr>
        <w:t>TYPES OF PAPER CHROMATOGRAPHY</w:t>
      </w:r>
    </w:p>
    <w:p w:rsidR="00000000" w:rsidRDefault="00111B5D">
      <w:pPr>
        <w:spacing w:line="235" w:lineRule="auto"/>
        <w:ind w:left="80"/>
        <w:rPr>
          <w:rFonts w:ascii="Times New Roman" w:eastAsia="Times New Roman" w:hAnsi="Times New Roman"/>
          <w:sz w:val="24"/>
        </w:rPr>
      </w:pPr>
      <w:r>
        <w:rPr>
          <w:rFonts w:ascii="Times New Roman" w:eastAsia="Times New Roman" w:hAnsi="Times New Roman"/>
          <w:sz w:val="24"/>
        </w:rPr>
        <w:t>There are two types of development methods:</w:t>
      </w:r>
    </w:p>
    <w:p w:rsidR="00000000" w:rsidRDefault="00111B5D">
      <w:pPr>
        <w:spacing w:line="1" w:lineRule="exact"/>
        <w:rPr>
          <w:rFonts w:ascii="Times New Roman" w:eastAsia="Times New Roman" w:hAnsi="Times New Roman"/>
        </w:rPr>
      </w:pPr>
    </w:p>
    <w:p w:rsidR="00000000" w:rsidRDefault="00111B5D">
      <w:pPr>
        <w:numPr>
          <w:ilvl w:val="2"/>
          <w:numId w:val="17"/>
        </w:numPr>
        <w:tabs>
          <w:tab w:val="left" w:pos="900"/>
        </w:tabs>
        <w:spacing w:line="0" w:lineRule="atLeast"/>
        <w:ind w:left="900" w:hanging="360"/>
        <w:rPr>
          <w:rFonts w:ascii="Times New Roman" w:eastAsia="Times New Roman" w:hAnsi="Times New Roman"/>
          <w:sz w:val="24"/>
        </w:rPr>
      </w:pPr>
      <w:r>
        <w:rPr>
          <w:rFonts w:ascii="Times New Roman" w:eastAsia="Times New Roman" w:hAnsi="Times New Roman"/>
          <w:sz w:val="24"/>
        </w:rPr>
        <w:t>One-dimensional Separation</w:t>
      </w:r>
    </w:p>
    <w:p w:rsidR="00000000" w:rsidRDefault="00111B5D">
      <w:pPr>
        <w:numPr>
          <w:ilvl w:val="2"/>
          <w:numId w:val="17"/>
        </w:numPr>
        <w:tabs>
          <w:tab w:val="left" w:pos="900"/>
        </w:tabs>
        <w:spacing w:line="0" w:lineRule="atLeast"/>
        <w:ind w:left="900" w:hanging="360"/>
        <w:rPr>
          <w:rFonts w:ascii="Times New Roman" w:eastAsia="Times New Roman" w:hAnsi="Times New Roman"/>
          <w:sz w:val="24"/>
        </w:rPr>
      </w:pPr>
      <w:r>
        <w:rPr>
          <w:rFonts w:ascii="Times New Roman" w:eastAsia="Times New Roman" w:hAnsi="Times New Roman"/>
          <w:sz w:val="24"/>
        </w:rPr>
        <w:t>Two-dimensional Separation</w:t>
      </w:r>
    </w:p>
    <w:p w:rsidR="00000000" w:rsidRDefault="00111B5D">
      <w:pPr>
        <w:spacing w:line="17" w:lineRule="exact"/>
        <w:rPr>
          <w:rFonts w:ascii="Times New Roman" w:eastAsia="Times New Roman" w:hAnsi="Times New Roman"/>
          <w:sz w:val="24"/>
        </w:rPr>
      </w:pPr>
    </w:p>
    <w:p w:rsidR="00000000" w:rsidRDefault="00111B5D">
      <w:pPr>
        <w:numPr>
          <w:ilvl w:val="0"/>
          <w:numId w:val="18"/>
        </w:numPr>
        <w:tabs>
          <w:tab w:val="left" w:pos="449"/>
        </w:tabs>
        <w:spacing w:line="233" w:lineRule="auto"/>
        <w:ind w:left="720" w:right="6160" w:hanging="631"/>
        <w:rPr>
          <w:rFonts w:ascii="Times New Roman" w:eastAsia="Times New Roman" w:hAnsi="Times New Roman"/>
          <w:b/>
          <w:sz w:val="24"/>
        </w:rPr>
      </w:pPr>
      <w:r>
        <w:rPr>
          <w:rFonts w:ascii="Times New Roman" w:eastAsia="Times New Roman" w:hAnsi="Times New Roman"/>
          <w:b/>
          <w:sz w:val="24"/>
          <w:u w:val="single"/>
        </w:rPr>
        <w:t xml:space="preserve">One-dimensional Separation </w:t>
      </w:r>
      <w:r>
        <w:rPr>
          <w:rFonts w:ascii="Times New Roman" w:eastAsia="Times New Roman" w:hAnsi="Times New Roman"/>
          <w:sz w:val="24"/>
        </w:rPr>
        <w:t>These are of two types:</w:t>
      </w:r>
    </w:p>
    <w:p w:rsidR="00000000" w:rsidRDefault="00111B5D">
      <w:pPr>
        <w:spacing w:line="39" w:lineRule="exact"/>
        <w:rPr>
          <w:rFonts w:ascii="Times New Roman" w:eastAsia="Times New Roman" w:hAnsi="Times New Roman"/>
          <w:b/>
          <w:sz w:val="24"/>
        </w:rPr>
      </w:pPr>
    </w:p>
    <w:p w:rsidR="00000000" w:rsidRDefault="00111B5D">
      <w:pPr>
        <w:numPr>
          <w:ilvl w:val="3"/>
          <w:numId w:val="18"/>
        </w:numPr>
        <w:tabs>
          <w:tab w:val="left" w:pos="1180"/>
        </w:tabs>
        <w:spacing w:line="0" w:lineRule="atLeast"/>
        <w:ind w:left="1180" w:hanging="368"/>
        <w:rPr>
          <w:rFonts w:ascii="Times New Roman" w:eastAsia="Times New Roman" w:hAnsi="Times New Roman"/>
          <w:sz w:val="24"/>
        </w:rPr>
      </w:pPr>
      <w:r>
        <w:rPr>
          <w:rFonts w:ascii="Times New Roman" w:eastAsia="Times New Roman" w:hAnsi="Times New Roman"/>
          <w:sz w:val="24"/>
        </w:rPr>
        <w:t>Ascending</w:t>
      </w:r>
      <w:r>
        <w:rPr>
          <w:rFonts w:ascii="Times New Roman" w:eastAsia="Times New Roman" w:hAnsi="Times New Roman"/>
          <w:sz w:val="24"/>
        </w:rPr>
        <w:t xml:space="preserve"> Paper Chromatography</w:t>
      </w:r>
    </w:p>
    <w:p w:rsidR="00000000" w:rsidRDefault="00111B5D">
      <w:pPr>
        <w:numPr>
          <w:ilvl w:val="3"/>
          <w:numId w:val="18"/>
        </w:numPr>
        <w:tabs>
          <w:tab w:val="left" w:pos="1180"/>
        </w:tabs>
        <w:spacing w:line="0" w:lineRule="atLeast"/>
        <w:ind w:left="1180" w:hanging="368"/>
        <w:rPr>
          <w:rFonts w:ascii="Times New Roman" w:eastAsia="Times New Roman" w:hAnsi="Times New Roman"/>
          <w:sz w:val="24"/>
        </w:rPr>
      </w:pPr>
      <w:r>
        <w:rPr>
          <w:rFonts w:ascii="Times New Roman" w:eastAsia="Times New Roman" w:hAnsi="Times New Roman"/>
          <w:sz w:val="24"/>
        </w:rPr>
        <w:t>Descending Paper Chromatography</w:t>
      </w:r>
    </w:p>
    <w:p w:rsidR="00000000" w:rsidRDefault="00111B5D">
      <w:pPr>
        <w:spacing w:line="4" w:lineRule="exact"/>
        <w:rPr>
          <w:rFonts w:ascii="Times New Roman" w:eastAsia="Times New Roman" w:hAnsi="Times New Roman"/>
          <w:sz w:val="24"/>
        </w:rPr>
      </w:pPr>
    </w:p>
    <w:p w:rsidR="00000000" w:rsidRDefault="00111B5D">
      <w:pPr>
        <w:numPr>
          <w:ilvl w:val="1"/>
          <w:numId w:val="18"/>
        </w:numPr>
        <w:tabs>
          <w:tab w:val="left" w:pos="720"/>
        </w:tabs>
        <w:spacing w:line="0" w:lineRule="atLeast"/>
        <w:ind w:left="720" w:hanging="271"/>
        <w:rPr>
          <w:rFonts w:ascii="Times New Roman" w:eastAsia="Times New Roman" w:hAnsi="Times New Roman"/>
          <w:b/>
          <w:sz w:val="24"/>
        </w:rPr>
      </w:pPr>
      <w:r>
        <w:rPr>
          <w:rFonts w:ascii="Times New Roman" w:eastAsia="Times New Roman" w:hAnsi="Times New Roman"/>
          <w:b/>
          <w:sz w:val="24"/>
        </w:rPr>
        <w:t>Asc</w:t>
      </w:r>
      <w:r>
        <w:rPr>
          <w:rFonts w:ascii="Times New Roman" w:eastAsia="Times New Roman" w:hAnsi="Times New Roman"/>
          <w:b/>
          <w:sz w:val="24"/>
          <w:u w:val="single"/>
        </w:rPr>
        <w:t>en</w:t>
      </w:r>
      <w:r>
        <w:rPr>
          <w:rFonts w:ascii="Times New Roman" w:eastAsia="Times New Roman" w:hAnsi="Times New Roman"/>
          <w:b/>
          <w:sz w:val="24"/>
        </w:rPr>
        <w:t>d</w:t>
      </w:r>
      <w:r>
        <w:rPr>
          <w:rFonts w:ascii="Times New Roman" w:eastAsia="Times New Roman" w:hAnsi="Times New Roman"/>
          <w:b/>
          <w:sz w:val="24"/>
          <w:u w:val="single"/>
        </w:rPr>
        <w:t>ing Paper Chroma</w:t>
      </w:r>
      <w:r>
        <w:rPr>
          <w:rFonts w:ascii="Times New Roman" w:eastAsia="Times New Roman" w:hAnsi="Times New Roman"/>
          <w:b/>
          <w:sz w:val="24"/>
        </w:rPr>
        <w:t>togr</w:t>
      </w:r>
      <w:r>
        <w:rPr>
          <w:rFonts w:ascii="Times New Roman" w:eastAsia="Times New Roman" w:hAnsi="Times New Roman"/>
          <w:b/>
          <w:sz w:val="24"/>
          <w:u w:val="single"/>
        </w:rPr>
        <w:t>a</w:t>
      </w:r>
      <w:r>
        <w:rPr>
          <w:rFonts w:ascii="Times New Roman" w:eastAsia="Times New Roman" w:hAnsi="Times New Roman"/>
          <w:b/>
          <w:sz w:val="24"/>
        </w:rPr>
        <w:t>phy</w:t>
      </w:r>
    </w:p>
    <w:p w:rsidR="00000000" w:rsidRDefault="00111B5D">
      <w:pPr>
        <w:spacing w:line="9" w:lineRule="exact"/>
        <w:rPr>
          <w:rFonts w:ascii="Times New Roman" w:eastAsia="Times New Roman" w:hAnsi="Times New Roman"/>
          <w:b/>
          <w:sz w:val="24"/>
        </w:rPr>
      </w:pPr>
    </w:p>
    <w:p w:rsidR="00000000" w:rsidRDefault="00111B5D">
      <w:pPr>
        <w:spacing w:line="265" w:lineRule="auto"/>
        <w:ind w:left="720"/>
        <w:rPr>
          <w:rFonts w:ascii="Times New Roman" w:eastAsia="Times New Roman" w:hAnsi="Times New Roman"/>
          <w:sz w:val="24"/>
        </w:rPr>
      </w:pPr>
      <w:r>
        <w:rPr>
          <w:rFonts w:ascii="Times New Roman" w:eastAsia="Times New Roman" w:hAnsi="Times New Roman"/>
          <w:sz w:val="24"/>
        </w:rPr>
        <w:t>In this solvent is in a pool at the bottom of the vessel in which paper is supported. It rises up the paper by capillary action</w:t>
      </w:r>
    </w:p>
    <w:p w:rsidR="00000000" w:rsidRDefault="00111B5D">
      <w:pPr>
        <w:spacing w:line="17" w:lineRule="exact"/>
        <w:rPr>
          <w:rFonts w:ascii="Times New Roman" w:eastAsia="Times New Roman" w:hAnsi="Times New Roman"/>
          <w:b/>
          <w:sz w:val="24"/>
        </w:rPr>
      </w:pPr>
    </w:p>
    <w:p w:rsidR="00000000" w:rsidRDefault="00111B5D">
      <w:pPr>
        <w:numPr>
          <w:ilvl w:val="1"/>
          <w:numId w:val="18"/>
        </w:numPr>
        <w:tabs>
          <w:tab w:val="left" w:pos="720"/>
        </w:tabs>
        <w:spacing w:line="0" w:lineRule="atLeast"/>
        <w:ind w:left="720" w:hanging="271"/>
        <w:rPr>
          <w:rFonts w:ascii="Times New Roman" w:eastAsia="Times New Roman" w:hAnsi="Times New Roman"/>
          <w:b/>
          <w:sz w:val="24"/>
        </w:rPr>
      </w:pPr>
      <w:r>
        <w:rPr>
          <w:rFonts w:ascii="Times New Roman" w:eastAsia="Times New Roman" w:hAnsi="Times New Roman"/>
          <w:b/>
          <w:sz w:val="24"/>
        </w:rPr>
        <w:t>Des</w:t>
      </w:r>
      <w:r>
        <w:rPr>
          <w:rFonts w:ascii="Times New Roman" w:eastAsia="Times New Roman" w:hAnsi="Times New Roman"/>
          <w:b/>
          <w:sz w:val="24"/>
          <w:u w:val="single"/>
        </w:rPr>
        <w:t>cen</w:t>
      </w:r>
      <w:r>
        <w:rPr>
          <w:rFonts w:ascii="Times New Roman" w:eastAsia="Times New Roman" w:hAnsi="Times New Roman"/>
          <w:b/>
          <w:sz w:val="24"/>
        </w:rPr>
        <w:t>d</w:t>
      </w:r>
      <w:r>
        <w:rPr>
          <w:rFonts w:ascii="Times New Roman" w:eastAsia="Times New Roman" w:hAnsi="Times New Roman"/>
          <w:b/>
          <w:sz w:val="24"/>
          <w:u w:val="single"/>
        </w:rPr>
        <w:t>ing Pape</w:t>
      </w:r>
      <w:r>
        <w:rPr>
          <w:rFonts w:ascii="Times New Roman" w:eastAsia="Times New Roman" w:hAnsi="Times New Roman"/>
          <w:b/>
          <w:sz w:val="24"/>
        </w:rPr>
        <w:t>r C</w:t>
      </w:r>
      <w:r>
        <w:rPr>
          <w:rFonts w:ascii="Times New Roman" w:eastAsia="Times New Roman" w:hAnsi="Times New Roman"/>
          <w:b/>
          <w:sz w:val="24"/>
          <w:u w:val="single"/>
        </w:rPr>
        <w:t>hrom</w:t>
      </w:r>
      <w:r>
        <w:rPr>
          <w:rFonts w:ascii="Times New Roman" w:eastAsia="Times New Roman" w:hAnsi="Times New Roman"/>
          <w:b/>
          <w:sz w:val="24"/>
        </w:rPr>
        <w:t>at</w:t>
      </w:r>
      <w:r>
        <w:rPr>
          <w:rFonts w:ascii="Times New Roman" w:eastAsia="Times New Roman" w:hAnsi="Times New Roman"/>
          <w:b/>
          <w:sz w:val="24"/>
          <w:u w:val="single"/>
        </w:rPr>
        <w:t>ograp</w:t>
      </w:r>
      <w:r>
        <w:rPr>
          <w:rFonts w:ascii="Times New Roman" w:eastAsia="Times New Roman" w:hAnsi="Times New Roman"/>
          <w:b/>
          <w:sz w:val="24"/>
        </w:rPr>
        <w:t>hy</w:t>
      </w:r>
    </w:p>
    <w:p w:rsidR="00000000" w:rsidRDefault="00111B5D">
      <w:pPr>
        <w:spacing w:line="7" w:lineRule="exact"/>
        <w:rPr>
          <w:rFonts w:ascii="Times New Roman" w:eastAsia="Times New Roman" w:hAnsi="Times New Roman"/>
          <w:b/>
          <w:sz w:val="24"/>
        </w:rPr>
      </w:pPr>
    </w:p>
    <w:p w:rsidR="00000000" w:rsidRDefault="00111B5D">
      <w:pPr>
        <w:spacing w:line="234" w:lineRule="auto"/>
        <w:ind w:left="720"/>
        <w:rPr>
          <w:rFonts w:ascii="Times New Roman" w:eastAsia="Times New Roman" w:hAnsi="Times New Roman"/>
          <w:sz w:val="24"/>
        </w:rPr>
      </w:pPr>
      <w:r>
        <w:rPr>
          <w:rFonts w:ascii="Times New Roman" w:eastAsia="Times New Roman" w:hAnsi="Times New Roman"/>
          <w:sz w:val="24"/>
        </w:rPr>
        <w:t>In this</w:t>
      </w:r>
      <w:r>
        <w:rPr>
          <w:rFonts w:ascii="Times New Roman" w:eastAsia="Times New Roman" w:hAnsi="Times New Roman"/>
          <w:sz w:val="24"/>
        </w:rPr>
        <w:t xml:space="preserve"> solvent is in trough from which paper is hung. Solvent flows down the paper by a combination of capillary and gravity action</w:t>
      </w:r>
    </w:p>
    <w:p w:rsidR="00000000" w:rsidRDefault="00111B5D">
      <w:pPr>
        <w:spacing w:line="6" w:lineRule="exact"/>
        <w:rPr>
          <w:rFonts w:ascii="Times New Roman" w:eastAsia="Times New Roman" w:hAnsi="Times New Roman"/>
          <w:b/>
          <w:sz w:val="24"/>
        </w:rPr>
      </w:pPr>
    </w:p>
    <w:p w:rsidR="00000000" w:rsidRDefault="00111B5D">
      <w:pPr>
        <w:numPr>
          <w:ilvl w:val="0"/>
          <w:numId w:val="18"/>
        </w:numPr>
        <w:tabs>
          <w:tab w:val="left" w:pos="440"/>
        </w:tabs>
        <w:spacing w:line="0" w:lineRule="atLeast"/>
        <w:ind w:left="440" w:hanging="351"/>
        <w:rPr>
          <w:rFonts w:ascii="Times New Roman" w:eastAsia="Times New Roman" w:hAnsi="Times New Roman"/>
          <w:b/>
          <w:sz w:val="24"/>
        </w:rPr>
      </w:pPr>
      <w:r>
        <w:rPr>
          <w:rFonts w:ascii="Times New Roman" w:eastAsia="Times New Roman" w:hAnsi="Times New Roman"/>
          <w:b/>
          <w:sz w:val="24"/>
          <w:u w:val="single"/>
        </w:rPr>
        <w:t>Two-dimensional Separation</w:t>
      </w:r>
    </w:p>
    <w:p w:rsidR="00000000" w:rsidRDefault="00111B5D">
      <w:pPr>
        <w:spacing w:line="7" w:lineRule="exact"/>
        <w:rPr>
          <w:rFonts w:ascii="Times New Roman" w:eastAsia="Times New Roman" w:hAnsi="Times New Roman"/>
          <w:b/>
          <w:sz w:val="24"/>
        </w:rPr>
      </w:pPr>
    </w:p>
    <w:p w:rsidR="00000000" w:rsidRDefault="00111B5D">
      <w:pPr>
        <w:spacing w:line="219" w:lineRule="auto"/>
        <w:ind w:left="440"/>
        <w:jc w:val="both"/>
        <w:rPr>
          <w:rFonts w:ascii="Times New Roman" w:eastAsia="Times New Roman" w:hAnsi="Times New Roman"/>
          <w:sz w:val="24"/>
        </w:rPr>
      </w:pPr>
      <w:r>
        <w:rPr>
          <w:rFonts w:ascii="Times New Roman" w:eastAsia="Times New Roman" w:hAnsi="Times New Roman"/>
          <w:sz w:val="24"/>
        </w:rPr>
        <w:t>These are usually carried out by ascending technique and are developed on square paper. Single sample</w:t>
      </w:r>
      <w:r>
        <w:rPr>
          <w:rFonts w:ascii="Times New Roman" w:eastAsia="Times New Roman" w:hAnsi="Times New Roman"/>
          <w:sz w:val="24"/>
        </w:rPr>
        <w:t xml:space="preserve"> is applied near one corner of the paper and the chromatogram developed as usual. It is then removed from the tank, dried, turned through 90</w:t>
      </w:r>
      <w:r>
        <w:rPr>
          <w:rFonts w:ascii="Times New Roman" w:eastAsia="Times New Roman" w:hAnsi="Times New Roman"/>
          <w:sz w:val="32"/>
          <w:vertAlign w:val="superscript"/>
        </w:rPr>
        <w:t>o</w:t>
      </w:r>
      <w:r>
        <w:rPr>
          <w:rFonts w:ascii="Times New Roman" w:eastAsia="Times New Roman" w:hAnsi="Times New Roman"/>
          <w:sz w:val="24"/>
        </w:rPr>
        <w:t xml:space="preserve"> and replaced in the same a second one and redeveloped.</w:t>
      </w:r>
    </w:p>
    <w:p w:rsidR="00000000" w:rsidRDefault="00111B5D">
      <w:pPr>
        <w:spacing w:line="5" w:lineRule="exact"/>
        <w:rPr>
          <w:rFonts w:ascii="Times New Roman" w:eastAsia="Times New Roman" w:hAnsi="Times New Roman"/>
          <w:b/>
          <w:sz w:val="24"/>
        </w:rPr>
      </w:pPr>
    </w:p>
    <w:p w:rsidR="00000000" w:rsidRDefault="00111B5D">
      <w:pPr>
        <w:spacing w:line="0" w:lineRule="atLeast"/>
        <w:ind w:left="440"/>
        <w:rPr>
          <w:rFonts w:ascii="Times New Roman" w:eastAsia="Times New Roman" w:hAnsi="Times New Roman"/>
          <w:b/>
          <w:sz w:val="24"/>
        </w:rPr>
      </w:pPr>
      <w:r>
        <w:rPr>
          <w:rFonts w:ascii="Times New Roman" w:eastAsia="Times New Roman" w:hAnsi="Times New Roman"/>
          <w:b/>
          <w:sz w:val="24"/>
        </w:rPr>
        <w:t>Ra</w:t>
      </w:r>
      <w:r>
        <w:rPr>
          <w:rFonts w:ascii="Times New Roman" w:eastAsia="Times New Roman" w:hAnsi="Times New Roman"/>
          <w:b/>
          <w:sz w:val="24"/>
          <w:u w:val="single"/>
        </w:rPr>
        <w:t>d</w:t>
      </w:r>
      <w:r>
        <w:rPr>
          <w:rFonts w:ascii="Times New Roman" w:eastAsia="Times New Roman" w:hAnsi="Times New Roman"/>
          <w:b/>
          <w:sz w:val="24"/>
        </w:rPr>
        <w:t>ia</w:t>
      </w:r>
      <w:r>
        <w:rPr>
          <w:rFonts w:ascii="Times New Roman" w:eastAsia="Times New Roman" w:hAnsi="Times New Roman"/>
          <w:b/>
          <w:sz w:val="24"/>
          <w:u w:val="single"/>
        </w:rPr>
        <w:t>l</w:t>
      </w:r>
      <w:r>
        <w:rPr>
          <w:rFonts w:ascii="Times New Roman" w:eastAsia="Times New Roman" w:hAnsi="Times New Roman"/>
          <w:b/>
          <w:sz w:val="24"/>
        </w:rPr>
        <w:t xml:space="preserve"> Separat</w:t>
      </w:r>
      <w:r>
        <w:rPr>
          <w:rFonts w:ascii="Times New Roman" w:eastAsia="Times New Roman" w:hAnsi="Times New Roman"/>
          <w:b/>
          <w:sz w:val="24"/>
          <w:u w:val="single"/>
        </w:rPr>
        <w:t>io</w:t>
      </w:r>
      <w:r>
        <w:rPr>
          <w:rFonts w:ascii="Times New Roman" w:eastAsia="Times New Roman" w:hAnsi="Times New Roman"/>
          <w:b/>
          <w:sz w:val="24"/>
        </w:rPr>
        <w:t>n</w:t>
      </w:r>
    </w:p>
    <w:p w:rsidR="00000000" w:rsidRDefault="00111B5D">
      <w:pPr>
        <w:spacing w:line="7" w:lineRule="exact"/>
        <w:rPr>
          <w:rFonts w:ascii="Times New Roman" w:eastAsia="Times New Roman" w:hAnsi="Times New Roman"/>
          <w:b/>
          <w:sz w:val="24"/>
        </w:rPr>
      </w:pPr>
    </w:p>
    <w:p w:rsidR="00000000" w:rsidRDefault="00111B5D">
      <w:pPr>
        <w:spacing w:line="237" w:lineRule="auto"/>
        <w:ind w:left="440"/>
        <w:jc w:val="both"/>
        <w:rPr>
          <w:rFonts w:ascii="Times New Roman" w:eastAsia="Times New Roman" w:hAnsi="Times New Roman"/>
          <w:sz w:val="24"/>
        </w:rPr>
      </w:pPr>
      <w:r>
        <w:rPr>
          <w:rFonts w:ascii="Times New Roman" w:eastAsia="Times New Roman" w:hAnsi="Times New Roman"/>
          <w:sz w:val="24"/>
        </w:rPr>
        <w:t>In this method sample is applied at the</w:t>
      </w:r>
      <w:r>
        <w:rPr>
          <w:rFonts w:ascii="Times New Roman" w:eastAsia="Times New Roman" w:hAnsi="Times New Roman"/>
          <w:sz w:val="24"/>
        </w:rPr>
        <w:t xml:space="preserve"> centre of the horizontally placed disc of paper/ at the circumference of a small circle whose centre is that of a large paper disc. A wick is situated so that it supplies solvent to the centre from a supply through and the components move outwards along r</w:t>
      </w:r>
      <w:r>
        <w:rPr>
          <w:rFonts w:ascii="Times New Roman" w:eastAsia="Times New Roman" w:hAnsi="Times New Roman"/>
          <w:sz w:val="24"/>
        </w:rPr>
        <w:t>adial paths forming circle of increasing diameter</w:t>
      </w:r>
    </w:p>
    <w:p w:rsidR="00000000" w:rsidRDefault="00111B5D">
      <w:pPr>
        <w:spacing w:line="20" w:lineRule="exact"/>
        <w:rPr>
          <w:rFonts w:ascii="Times New Roman" w:eastAsia="Times New Roman" w:hAnsi="Times New Roman"/>
        </w:rPr>
      </w:pPr>
      <w:r>
        <w:rPr>
          <w:rFonts w:ascii="Times New Roman" w:eastAsia="Times New Roman" w:hAnsi="Times New Roman"/>
          <w:sz w:val="24"/>
        </w:rPr>
        <w:pict>
          <v:rect id="_x0000_s1155" style="position:absolute;margin-left:36pt;margin-top:-212.05pt;width:3.95pt;height:1.2pt;z-index:-252238848" o:userdrawn="t" fillcolor="black" strokecolor="none"/>
        </w:pict>
      </w:r>
      <w:r>
        <w:rPr>
          <w:rFonts w:ascii="Times New Roman" w:eastAsia="Times New Roman" w:hAnsi="Times New Roman"/>
          <w:sz w:val="24"/>
        </w:rPr>
        <w:pict>
          <v:rect id="_x0000_s1156" style="position:absolute;margin-left:65.4pt;margin-top:-212.05pt;width:3.95pt;height:1.2pt;z-index:-252237824" o:userdrawn="t" fillcolor="black" strokecolor="none"/>
        </w:pict>
      </w:r>
      <w:r>
        <w:rPr>
          <w:rFonts w:ascii="Times New Roman" w:eastAsia="Times New Roman" w:hAnsi="Times New Roman"/>
          <w:sz w:val="24"/>
        </w:rPr>
        <w:pict>
          <v:rect id="_x0000_s1157" style="position:absolute;margin-left:88.9pt;margin-top:-212.05pt;width:3.95pt;height:1.2pt;z-index:-252236800" o:userdrawn="t" fillcolor="black" strokecolor="none"/>
        </w:pict>
      </w:r>
      <w:r>
        <w:rPr>
          <w:rFonts w:ascii="Times New Roman" w:eastAsia="Times New Roman" w:hAnsi="Times New Roman"/>
          <w:sz w:val="24"/>
        </w:rPr>
        <w:pict>
          <v:rect id="_x0000_s1158" style="position:absolute;margin-left:124.2pt;margin-top:-212.05pt;width:3.95pt;height:1.2pt;z-index:-252235776" o:userdrawn="t" fillcolor="black" strokecolor="none"/>
        </w:pict>
      </w:r>
      <w:r>
        <w:rPr>
          <w:rFonts w:ascii="Times New Roman" w:eastAsia="Times New Roman" w:hAnsi="Times New Roman"/>
          <w:sz w:val="24"/>
        </w:rPr>
        <w:pict>
          <v:rect id="_x0000_s1159" style="position:absolute;margin-left:159.5pt;margin-top:-212.05pt;width:3.95pt;height:1.2pt;z-index:-252234752" o:userdrawn="t" fillcolor="black" strokecolor="none"/>
        </w:pict>
      </w:r>
      <w:r>
        <w:rPr>
          <w:rFonts w:ascii="Times New Roman" w:eastAsia="Times New Roman" w:hAnsi="Times New Roman"/>
          <w:sz w:val="24"/>
        </w:rPr>
        <w:pict>
          <v:rect id="_x0000_s1160" style="position:absolute;margin-left:194.8pt;margin-top:-212.05pt;width:3.95pt;height:1.2pt;z-index:-252233728" o:userdrawn="t" fillcolor="black" strokecolor="none"/>
        </w:pict>
      </w:r>
      <w:r>
        <w:rPr>
          <w:rFonts w:ascii="Times New Roman" w:eastAsia="Times New Roman" w:hAnsi="Times New Roman"/>
          <w:sz w:val="24"/>
        </w:rPr>
        <w:pict>
          <v:rect id="_x0000_s1161" style="position:absolute;margin-left:212.45pt;margin-top:-212.05pt;width:2.85pt;height:1.2pt;z-index:-252232704" o:userdrawn="t" fillcolor="black" strokecolor="none"/>
        </w:pict>
      </w:r>
      <w:r>
        <w:rPr>
          <w:rFonts w:ascii="Times New Roman" w:eastAsia="Times New Roman" w:hAnsi="Times New Roman"/>
          <w:sz w:val="24"/>
        </w:rPr>
        <w:pict>
          <v:rect id="_x0000_s1162" style="position:absolute;margin-left:36pt;margin-top:-166.45pt;width:3.95pt;height:1.2pt;z-index:-252231680" o:userdrawn="t" fillcolor="black" strokecolor="none"/>
        </w:pict>
      </w:r>
      <w:r>
        <w:rPr>
          <w:rFonts w:ascii="Times New Roman" w:eastAsia="Times New Roman" w:hAnsi="Times New Roman"/>
          <w:sz w:val="24"/>
        </w:rPr>
        <w:pict>
          <v:rect id="_x0000_s1163" style="position:absolute;margin-left:94.8pt;margin-top:-166.45pt;width:3.95pt;height:1.2pt;z-index:-252230656" o:userdrawn="t" fillcolor="black" strokecolor="none"/>
        </w:pict>
      </w:r>
      <w:r>
        <w:rPr>
          <w:rFonts w:ascii="Times New Roman" w:eastAsia="Times New Roman" w:hAnsi="Times New Roman"/>
          <w:sz w:val="24"/>
        </w:rPr>
        <w:pict>
          <v:rect id="_x0000_s1164" style="position:absolute;margin-left:124.2pt;margin-top:-166.45pt;width:3.95pt;height:1.2pt;z-index:-252229632" o:userdrawn="t" fillcolor="black" strokecolor="none"/>
        </w:pict>
      </w:r>
      <w:r>
        <w:rPr>
          <w:rFonts w:ascii="Times New Roman" w:eastAsia="Times New Roman" w:hAnsi="Times New Roman"/>
          <w:sz w:val="24"/>
        </w:rPr>
        <w:pict>
          <v:rect id="_x0000_s1165" style="position:absolute;margin-left:130.1pt;margin-top:-166.45pt;width:3.95pt;height:1.2pt;z-index:-252228608" o:userdrawn="t" fillcolor="black" strokecolor="none"/>
        </w:pict>
      </w:r>
      <w:r>
        <w:rPr>
          <w:rFonts w:ascii="Times New Roman" w:eastAsia="Times New Roman" w:hAnsi="Times New Roman"/>
          <w:sz w:val="24"/>
        </w:rPr>
        <w:pict>
          <v:rect id="_x0000_s1166" style="position:absolute;margin-left:165.4pt;margin-top:-166.45pt;width:3.95pt;height:1.2pt;z-index:-252227584" o:userdrawn="t" fillcolor="black" strokecolor="none"/>
        </w:pict>
      </w:r>
      <w:r>
        <w:rPr>
          <w:rFonts w:ascii="Times New Roman" w:eastAsia="Times New Roman" w:hAnsi="Times New Roman"/>
          <w:sz w:val="24"/>
        </w:rPr>
        <w:pict>
          <v:rect id="_x0000_s1167" style="position:absolute;margin-left:206.55pt;margin-top:-166.45pt;width:3.95pt;height:1.2pt;z-index:-252226560" o:userdrawn="t" fillcolor="black" strokecolor="none"/>
        </w:pict>
      </w:r>
      <w:r>
        <w:rPr>
          <w:rFonts w:ascii="Times New Roman" w:eastAsia="Times New Roman" w:hAnsi="Times New Roman"/>
          <w:sz w:val="24"/>
        </w:rPr>
        <w:pict>
          <v:rect id="_x0000_s1168" style="position:absolute;margin-left:218.3pt;margin-top:-166.45pt;width:2.4pt;height:1.2pt;z-index:-252225536" o:userdrawn="t" fillcolor="black" strokecolor="none"/>
        </w:pict>
      </w:r>
      <w:r>
        <w:rPr>
          <w:rFonts w:ascii="Times New Roman" w:eastAsia="Times New Roman" w:hAnsi="Times New Roman"/>
          <w:sz w:val="24"/>
        </w:rPr>
        <w:pict>
          <v:rect id="_x0000_s1169" style="position:absolute;margin-left:22.45pt;margin-top:-56.05pt;width:3.95pt;height:1.2pt;z-index:-252224512" o:userdrawn="t" fillcolor="black" strokecolor="none"/>
        </w:pict>
      </w:r>
      <w:r>
        <w:rPr>
          <w:rFonts w:ascii="Times New Roman" w:eastAsia="Times New Roman" w:hAnsi="Times New Roman"/>
          <w:sz w:val="24"/>
        </w:rPr>
        <w:pict>
          <v:rect id="_x0000_s1170" style="position:absolute;margin-left:57.7pt;margin-top:-56.05pt;width:4pt;height:1.2pt;z-index:-252223488" o:userdrawn="t" fillcolor="black" strokecolor="none"/>
        </w:pict>
      </w:r>
      <w:r>
        <w:rPr>
          <w:rFonts w:ascii="Times New Roman" w:eastAsia="Times New Roman" w:hAnsi="Times New Roman"/>
          <w:sz w:val="24"/>
        </w:rPr>
        <w:pict>
          <v:rect id="_x0000_s1171" style="position:absolute;margin-left:110.65pt;margin-top:-56.05pt;width:3.95pt;height:1.2pt;z-index:-252222464" o:userdrawn="t" fillcolor="black" strokecolor="none"/>
        </w:pict>
      </w:r>
    </w:p>
    <w:tbl>
      <w:tblPr>
        <w:tblW w:w="0" w:type="auto"/>
        <w:tblInd w:w="690" w:type="dxa"/>
        <w:tblLayout w:type="fixed"/>
        <w:tblCellMar>
          <w:top w:w="0" w:type="dxa"/>
          <w:left w:w="0" w:type="dxa"/>
          <w:bottom w:w="0" w:type="dxa"/>
          <w:right w:w="0" w:type="dxa"/>
        </w:tblCellMar>
        <w:tblLook w:val="0000"/>
      </w:tblPr>
      <w:tblGrid>
        <w:gridCol w:w="3980"/>
        <w:gridCol w:w="4220"/>
      </w:tblGrid>
      <w:tr w:rsidR="00000000">
        <w:trPr>
          <w:trHeight w:val="319"/>
        </w:trPr>
        <w:tc>
          <w:tcPr>
            <w:tcW w:w="3980" w:type="dxa"/>
            <w:tcBorders>
              <w:top w:val="single" w:sz="8" w:space="0" w:color="2F2B20"/>
              <w:left w:val="single" w:sz="8" w:space="0" w:color="2F2B20"/>
              <w:right w:val="single" w:sz="8" w:space="0" w:color="2F2B20"/>
            </w:tcBorders>
            <w:shd w:val="clear" w:color="auto" w:fill="auto"/>
            <w:vAlign w:val="bottom"/>
          </w:tcPr>
          <w:p w:rsidR="00000000" w:rsidRDefault="00111B5D">
            <w:pPr>
              <w:spacing w:line="318" w:lineRule="exact"/>
              <w:ind w:left="980"/>
              <w:rPr>
                <w:rFonts w:ascii="Times New Roman" w:eastAsia="Times New Roman" w:hAnsi="Times New Roman"/>
                <w:b/>
                <w:sz w:val="28"/>
              </w:rPr>
            </w:pPr>
            <w:r>
              <w:rPr>
                <w:rFonts w:ascii="Times New Roman" w:eastAsia="Times New Roman" w:hAnsi="Times New Roman"/>
                <w:b/>
                <w:sz w:val="28"/>
              </w:rPr>
              <w:t>ONE DIMENSIONAL</w:t>
            </w:r>
          </w:p>
        </w:tc>
        <w:tc>
          <w:tcPr>
            <w:tcW w:w="4220" w:type="dxa"/>
            <w:tcBorders>
              <w:top w:val="single" w:sz="8" w:space="0" w:color="2F2B20"/>
              <w:right w:val="single" w:sz="8" w:space="0" w:color="2F2B20"/>
            </w:tcBorders>
            <w:shd w:val="clear" w:color="auto" w:fill="auto"/>
            <w:vAlign w:val="bottom"/>
          </w:tcPr>
          <w:p w:rsidR="00000000" w:rsidRDefault="00111B5D">
            <w:pPr>
              <w:spacing w:line="318" w:lineRule="exact"/>
              <w:ind w:left="1060"/>
              <w:rPr>
                <w:rFonts w:ascii="Times New Roman" w:eastAsia="Times New Roman" w:hAnsi="Times New Roman"/>
                <w:b/>
                <w:sz w:val="28"/>
              </w:rPr>
            </w:pPr>
            <w:r>
              <w:rPr>
                <w:rFonts w:ascii="Times New Roman" w:eastAsia="Times New Roman" w:hAnsi="Times New Roman"/>
                <w:b/>
                <w:sz w:val="28"/>
              </w:rPr>
              <w:t>TWO DIMENSIONAL</w:t>
            </w:r>
          </w:p>
        </w:tc>
      </w:tr>
      <w:tr w:rsidR="00000000">
        <w:trPr>
          <w:trHeight w:val="50"/>
        </w:trPr>
        <w:tc>
          <w:tcPr>
            <w:tcW w:w="3980" w:type="dxa"/>
            <w:tcBorders>
              <w:left w:val="single" w:sz="8" w:space="0" w:color="2F2B20"/>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4"/>
              </w:rPr>
            </w:pPr>
          </w:p>
        </w:tc>
        <w:tc>
          <w:tcPr>
            <w:tcW w:w="4220" w:type="dxa"/>
            <w:tcBorders>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4"/>
              </w:rPr>
            </w:pPr>
          </w:p>
        </w:tc>
      </w:tr>
      <w:tr w:rsidR="00000000">
        <w:trPr>
          <w:trHeight w:val="258"/>
        </w:trPr>
        <w:tc>
          <w:tcPr>
            <w:tcW w:w="3980" w:type="dxa"/>
            <w:tcBorders>
              <w:left w:val="single" w:sz="8" w:space="0" w:color="2F2B20"/>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One way component separation</w:t>
            </w:r>
          </w:p>
        </w:tc>
        <w:tc>
          <w:tcPr>
            <w:tcW w:w="4220" w:type="dxa"/>
            <w:tcBorders>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Two way component separation</w:t>
            </w:r>
          </w:p>
        </w:tc>
      </w:tr>
      <w:tr w:rsidR="00000000">
        <w:trPr>
          <w:trHeight w:val="147"/>
        </w:trPr>
        <w:tc>
          <w:tcPr>
            <w:tcW w:w="3980" w:type="dxa"/>
            <w:tcBorders>
              <w:left w:val="single" w:sz="8" w:space="0" w:color="2F2B20"/>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c>
          <w:tcPr>
            <w:tcW w:w="4220" w:type="dxa"/>
            <w:tcBorders>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r>
      <w:tr w:rsidR="00000000">
        <w:trPr>
          <w:trHeight w:val="258"/>
        </w:trPr>
        <w:tc>
          <w:tcPr>
            <w:tcW w:w="3980" w:type="dxa"/>
            <w:tcBorders>
              <w:left w:val="single" w:sz="8" w:space="0" w:color="2F2B20"/>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Separation occur in one dimension</w:t>
            </w:r>
          </w:p>
        </w:tc>
        <w:tc>
          <w:tcPr>
            <w:tcW w:w="4220" w:type="dxa"/>
            <w:tcBorders>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Separation occur in two dimensions</w:t>
            </w:r>
          </w:p>
        </w:tc>
      </w:tr>
      <w:tr w:rsidR="00000000">
        <w:trPr>
          <w:trHeight w:val="144"/>
        </w:trPr>
        <w:tc>
          <w:tcPr>
            <w:tcW w:w="3980" w:type="dxa"/>
            <w:tcBorders>
              <w:left w:val="single" w:sz="8" w:space="0" w:color="2F2B20"/>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c>
          <w:tcPr>
            <w:tcW w:w="4220" w:type="dxa"/>
            <w:tcBorders>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r>
      <w:tr w:rsidR="00000000">
        <w:trPr>
          <w:trHeight w:val="258"/>
        </w:trPr>
        <w:tc>
          <w:tcPr>
            <w:tcW w:w="3980" w:type="dxa"/>
            <w:tcBorders>
              <w:left w:val="single" w:sz="8" w:space="0" w:color="2F2B20"/>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Single direction</w:t>
            </w:r>
          </w:p>
        </w:tc>
        <w:tc>
          <w:tcPr>
            <w:tcW w:w="4220" w:type="dxa"/>
            <w:tcBorders>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2 solvents are used, moved in 2 directions</w:t>
            </w:r>
          </w:p>
        </w:tc>
      </w:tr>
      <w:tr w:rsidR="00000000">
        <w:trPr>
          <w:trHeight w:val="147"/>
        </w:trPr>
        <w:tc>
          <w:tcPr>
            <w:tcW w:w="3980" w:type="dxa"/>
            <w:tcBorders>
              <w:left w:val="single" w:sz="8" w:space="0" w:color="2F2B20"/>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c>
          <w:tcPr>
            <w:tcW w:w="4220" w:type="dxa"/>
            <w:tcBorders>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r>
      <w:tr w:rsidR="00000000">
        <w:trPr>
          <w:trHeight w:val="371"/>
        </w:trPr>
        <w:tc>
          <w:tcPr>
            <w:tcW w:w="3980" w:type="dxa"/>
            <w:tcBorders>
              <w:left w:val="single" w:sz="8" w:space="0" w:color="2F2B20"/>
              <w:right w:val="single" w:sz="8" w:space="0" w:color="2F2B20"/>
            </w:tcBorders>
            <w:shd w:val="clear" w:color="auto" w:fill="auto"/>
            <w:vAlign w:val="bottom"/>
          </w:tcPr>
          <w:p w:rsidR="00000000" w:rsidRDefault="00111B5D">
            <w:pPr>
              <w:spacing w:line="264" w:lineRule="exact"/>
              <w:ind w:left="100"/>
              <w:rPr>
                <w:rFonts w:ascii="Times New Roman" w:eastAsia="Times New Roman" w:hAnsi="Times New Roman"/>
                <w:sz w:val="24"/>
              </w:rPr>
            </w:pPr>
            <w:r>
              <w:rPr>
                <w:rFonts w:ascii="Times New Roman" w:eastAsia="Times New Roman" w:hAnsi="Times New Roman"/>
                <w:sz w:val="24"/>
              </w:rPr>
              <w:t>Single angle</w:t>
            </w:r>
          </w:p>
        </w:tc>
        <w:tc>
          <w:tcPr>
            <w:tcW w:w="4220" w:type="dxa"/>
            <w:tcBorders>
              <w:right w:val="single" w:sz="8" w:space="0" w:color="2F2B20"/>
            </w:tcBorders>
            <w:shd w:val="clear" w:color="auto" w:fill="auto"/>
            <w:vAlign w:val="bottom"/>
          </w:tcPr>
          <w:p w:rsidR="00000000" w:rsidRDefault="00111B5D">
            <w:pPr>
              <w:spacing w:line="0" w:lineRule="atLeast"/>
              <w:ind w:left="100"/>
              <w:rPr>
                <w:rFonts w:ascii="Times New Roman" w:eastAsia="Times New Roman" w:hAnsi="Times New Roman"/>
                <w:sz w:val="24"/>
              </w:rPr>
            </w:pPr>
            <w:r>
              <w:rPr>
                <w:rFonts w:ascii="Times New Roman" w:eastAsia="Times New Roman" w:hAnsi="Times New Roman"/>
                <w:sz w:val="24"/>
              </w:rPr>
              <w:t>Two angles (90</w:t>
            </w:r>
            <w:r>
              <w:rPr>
                <w:rFonts w:ascii="Times New Roman" w:eastAsia="Times New Roman" w:hAnsi="Times New Roman"/>
                <w:sz w:val="32"/>
                <w:vertAlign w:val="superscript"/>
              </w:rPr>
              <w:t>o</w:t>
            </w:r>
            <w:r>
              <w:rPr>
                <w:rFonts w:ascii="Times New Roman" w:eastAsia="Times New Roman" w:hAnsi="Times New Roman"/>
                <w:sz w:val="24"/>
              </w:rPr>
              <w:t>)</w:t>
            </w:r>
          </w:p>
        </w:tc>
      </w:tr>
      <w:tr w:rsidR="00000000">
        <w:trPr>
          <w:trHeight w:val="34"/>
        </w:trPr>
        <w:tc>
          <w:tcPr>
            <w:tcW w:w="3980" w:type="dxa"/>
            <w:tcBorders>
              <w:left w:val="single" w:sz="8" w:space="0" w:color="2F2B20"/>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
              </w:rPr>
            </w:pPr>
          </w:p>
        </w:tc>
        <w:tc>
          <w:tcPr>
            <w:tcW w:w="4220" w:type="dxa"/>
            <w:tcBorders>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2"/>
              </w:rPr>
            </w:pPr>
          </w:p>
        </w:tc>
      </w:tr>
      <w:tr w:rsidR="00000000">
        <w:trPr>
          <w:trHeight w:val="258"/>
        </w:trPr>
        <w:tc>
          <w:tcPr>
            <w:tcW w:w="3980" w:type="dxa"/>
            <w:tcBorders>
              <w:left w:val="single" w:sz="8" w:space="0" w:color="2F2B20"/>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Single run</w:t>
            </w:r>
          </w:p>
        </w:tc>
        <w:tc>
          <w:tcPr>
            <w:tcW w:w="4220" w:type="dxa"/>
            <w:tcBorders>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Two runs</w:t>
            </w:r>
          </w:p>
        </w:tc>
      </w:tr>
      <w:tr w:rsidR="00000000">
        <w:trPr>
          <w:trHeight w:val="144"/>
        </w:trPr>
        <w:tc>
          <w:tcPr>
            <w:tcW w:w="3980" w:type="dxa"/>
            <w:tcBorders>
              <w:left w:val="single" w:sz="8" w:space="0" w:color="2F2B20"/>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c>
          <w:tcPr>
            <w:tcW w:w="4220" w:type="dxa"/>
            <w:tcBorders>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r>
      <w:tr w:rsidR="00000000">
        <w:trPr>
          <w:trHeight w:val="258"/>
        </w:trPr>
        <w:tc>
          <w:tcPr>
            <w:tcW w:w="3980" w:type="dxa"/>
            <w:tcBorders>
              <w:left w:val="single" w:sz="8" w:space="0" w:color="2F2B20"/>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Single component</w:t>
            </w:r>
          </w:p>
        </w:tc>
        <w:tc>
          <w:tcPr>
            <w:tcW w:w="4220" w:type="dxa"/>
            <w:tcBorders>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Different components</w:t>
            </w:r>
          </w:p>
        </w:tc>
      </w:tr>
      <w:tr w:rsidR="00000000">
        <w:trPr>
          <w:trHeight w:val="147"/>
        </w:trPr>
        <w:tc>
          <w:tcPr>
            <w:tcW w:w="3980" w:type="dxa"/>
            <w:tcBorders>
              <w:left w:val="single" w:sz="8" w:space="0" w:color="2F2B20"/>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c>
          <w:tcPr>
            <w:tcW w:w="4220" w:type="dxa"/>
            <w:tcBorders>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r>
      <w:tr w:rsidR="00000000">
        <w:trPr>
          <w:trHeight w:val="258"/>
        </w:trPr>
        <w:tc>
          <w:tcPr>
            <w:tcW w:w="3980" w:type="dxa"/>
            <w:tcBorders>
              <w:left w:val="single" w:sz="8" w:space="0" w:color="2F2B20"/>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Single solvent used</w:t>
            </w:r>
          </w:p>
        </w:tc>
        <w:tc>
          <w:tcPr>
            <w:tcW w:w="4220" w:type="dxa"/>
            <w:tcBorders>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Double solvents</w:t>
            </w:r>
          </w:p>
        </w:tc>
      </w:tr>
      <w:tr w:rsidR="00000000">
        <w:trPr>
          <w:trHeight w:val="147"/>
        </w:trPr>
        <w:tc>
          <w:tcPr>
            <w:tcW w:w="3980" w:type="dxa"/>
            <w:tcBorders>
              <w:left w:val="single" w:sz="8" w:space="0" w:color="2F2B20"/>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c>
          <w:tcPr>
            <w:tcW w:w="4220" w:type="dxa"/>
            <w:tcBorders>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r>
      <w:tr w:rsidR="00000000">
        <w:trPr>
          <w:trHeight w:val="258"/>
        </w:trPr>
        <w:tc>
          <w:tcPr>
            <w:tcW w:w="3980" w:type="dxa"/>
            <w:tcBorders>
              <w:left w:val="single" w:sz="8" w:space="0" w:color="2F2B20"/>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Single process</w:t>
            </w:r>
          </w:p>
        </w:tc>
        <w:tc>
          <w:tcPr>
            <w:tcW w:w="4220" w:type="dxa"/>
            <w:tcBorders>
              <w:right w:val="single" w:sz="8" w:space="0" w:color="2F2B20"/>
            </w:tcBorders>
            <w:shd w:val="clear" w:color="auto" w:fill="auto"/>
            <w:vAlign w:val="bottom"/>
          </w:tcPr>
          <w:p w:rsidR="00000000" w:rsidRDefault="00111B5D">
            <w:pPr>
              <w:spacing w:line="258" w:lineRule="exact"/>
              <w:ind w:left="100"/>
              <w:rPr>
                <w:rFonts w:ascii="Times New Roman" w:eastAsia="Times New Roman" w:hAnsi="Times New Roman"/>
                <w:sz w:val="24"/>
              </w:rPr>
            </w:pPr>
            <w:r>
              <w:rPr>
                <w:rFonts w:ascii="Times New Roman" w:eastAsia="Times New Roman" w:hAnsi="Times New Roman"/>
                <w:sz w:val="24"/>
              </w:rPr>
              <w:t>Complex process</w:t>
            </w:r>
          </w:p>
        </w:tc>
      </w:tr>
      <w:tr w:rsidR="00000000">
        <w:trPr>
          <w:trHeight w:val="144"/>
        </w:trPr>
        <w:tc>
          <w:tcPr>
            <w:tcW w:w="3980" w:type="dxa"/>
            <w:tcBorders>
              <w:left w:val="single" w:sz="8" w:space="0" w:color="2F2B20"/>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c>
          <w:tcPr>
            <w:tcW w:w="4220" w:type="dxa"/>
            <w:tcBorders>
              <w:bottom w:val="single" w:sz="8" w:space="0" w:color="2F2B20"/>
              <w:right w:val="single" w:sz="8" w:space="0" w:color="2F2B20"/>
            </w:tcBorders>
            <w:shd w:val="clear" w:color="auto" w:fill="auto"/>
            <w:vAlign w:val="bottom"/>
          </w:tcPr>
          <w:p w:rsidR="00000000" w:rsidRDefault="00111B5D">
            <w:pPr>
              <w:spacing w:line="0" w:lineRule="atLeast"/>
              <w:rPr>
                <w:rFonts w:ascii="Times New Roman" w:eastAsia="Times New Roman" w:hAnsi="Times New Roman"/>
                <w:sz w:val="12"/>
              </w:rPr>
            </w:pPr>
          </w:p>
        </w:tc>
      </w:tr>
    </w:tbl>
    <w:p w:rsidR="00000000" w:rsidRDefault="00111B5D">
      <w:pPr>
        <w:spacing w:line="187" w:lineRule="auto"/>
        <w:ind w:left="3520"/>
        <w:rPr>
          <w:rFonts w:ascii="Lucida Handwriting" w:eastAsia="Lucida Handwriting" w:hAnsi="Lucida Handwriting"/>
          <w:b/>
          <w:sz w:val="19"/>
        </w:rPr>
      </w:pPr>
      <w:r>
        <w:rPr>
          <w:rFonts w:ascii="Lucida Handwriting" w:eastAsia="Lucida Handwriting" w:hAnsi="Lucida Handwriting"/>
          <w:b/>
          <w:sz w:val="19"/>
        </w:rPr>
        <w:t>Stationary phase</w:t>
      </w:r>
    </w:p>
    <w:p w:rsidR="00000000" w:rsidRDefault="00111B5D">
      <w:pPr>
        <w:spacing w:line="375" w:lineRule="exact"/>
        <w:rPr>
          <w:rFonts w:ascii="Times New Roman" w:eastAsia="Times New Roman" w:hAnsi="Times New Roman"/>
        </w:rPr>
      </w:pPr>
    </w:p>
    <w:p w:rsidR="00000000" w:rsidRDefault="00111B5D">
      <w:pPr>
        <w:numPr>
          <w:ilvl w:val="0"/>
          <w:numId w:val="19"/>
        </w:numPr>
        <w:tabs>
          <w:tab w:val="left" w:pos="360"/>
        </w:tabs>
        <w:spacing w:line="0" w:lineRule="atLeast"/>
        <w:ind w:left="360" w:hanging="360"/>
        <w:rPr>
          <w:rFonts w:ascii="Symbol" w:eastAsia="Symbol" w:hAnsi="Symbol"/>
          <w:sz w:val="24"/>
        </w:rPr>
      </w:pPr>
      <w:r>
        <w:rPr>
          <w:rFonts w:ascii="Times New Roman" w:eastAsia="Times New Roman" w:hAnsi="Times New Roman"/>
          <w:sz w:val="24"/>
        </w:rPr>
        <w:t>Stationary phase</w:t>
      </w:r>
      <w:r>
        <w:rPr>
          <w:rFonts w:ascii="Times New Roman" w:eastAsia="Times New Roman" w:hAnsi="Times New Roman"/>
          <w:sz w:val="24"/>
        </w:rPr>
        <w:t xml:space="preserve"> is a paper.</w:t>
      </w:r>
    </w:p>
    <w:p w:rsidR="00000000" w:rsidRDefault="00111B5D">
      <w:pPr>
        <w:spacing w:line="29" w:lineRule="exact"/>
        <w:rPr>
          <w:rFonts w:ascii="Symbol" w:eastAsia="Symbol" w:hAnsi="Symbol"/>
          <w:sz w:val="24"/>
        </w:rPr>
      </w:pPr>
    </w:p>
    <w:p w:rsidR="00000000" w:rsidRDefault="00111B5D">
      <w:pPr>
        <w:numPr>
          <w:ilvl w:val="0"/>
          <w:numId w:val="19"/>
        </w:numPr>
        <w:tabs>
          <w:tab w:val="left" w:pos="360"/>
        </w:tabs>
        <w:spacing w:line="226" w:lineRule="auto"/>
        <w:ind w:left="360" w:right="540" w:hanging="360"/>
        <w:rPr>
          <w:rFonts w:ascii="Symbol" w:eastAsia="Symbol" w:hAnsi="Symbol"/>
          <w:sz w:val="24"/>
        </w:rPr>
      </w:pPr>
      <w:proofErr w:type="spellStart"/>
      <w:r>
        <w:rPr>
          <w:rFonts w:ascii="Times New Roman" w:eastAsia="Times New Roman" w:hAnsi="Times New Roman"/>
          <w:sz w:val="24"/>
        </w:rPr>
        <w:t>Whatmann</w:t>
      </w:r>
      <w:proofErr w:type="spellEnd"/>
      <w:r>
        <w:rPr>
          <w:rFonts w:ascii="Times New Roman" w:eastAsia="Times New Roman" w:hAnsi="Times New Roman"/>
          <w:sz w:val="24"/>
        </w:rPr>
        <w:t xml:space="preserve"> paper which is a glass fiber paper, does not affected by the reagents is usually used.</w:t>
      </w:r>
    </w:p>
    <w:p w:rsidR="00000000" w:rsidRDefault="00111B5D">
      <w:pPr>
        <w:spacing w:line="32" w:lineRule="exact"/>
        <w:rPr>
          <w:rFonts w:ascii="Symbol" w:eastAsia="Symbol" w:hAnsi="Symbol"/>
          <w:sz w:val="24"/>
        </w:rPr>
      </w:pPr>
    </w:p>
    <w:p w:rsidR="00000000" w:rsidRDefault="00111B5D">
      <w:pPr>
        <w:numPr>
          <w:ilvl w:val="0"/>
          <w:numId w:val="19"/>
        </w:numPr>
        <w:tabs>
          <w:tab w:val="left" w:pos="360"/>
        </w:tabs>
        <w:spacing w:line="230" w:lineRule="auto"/>
        <w:ind w:left="360" w:right="440" w:hanging="360"/>
        <w:rPr>
          <w:rFonts w:ascii="Symbol" w:eastAsia="Symbol" w:hAnsi="Symbol"/>
          <w:sz w:val="24"/>
        </w:rPr>
      </w:pPr>
      <w:r>
        <w:rPr>
          <w:rFonts w:ascii="Times New Roman" w:eastAsia="Times New Roman" w:hAnsi="Times New Roman"/>
          <w:sz w:val="24"/>
        </w:rPr>
        <w:t xml:space="preserve">Some </w:t>
      </w:r>
      <w:r>
        <w:rPr>
          <w:rFonts w:ascii="Times New Roman" w:eastAsia="Times New Roman" w:hAnsi="Times New Roman"/>
          <w:b/>
          <w:sz w:val="24"/>
        </w:rPr>
        <w:t xml:space="preserve">modified cellulose </w:t>
      </w:r>
      <w:proofErr w:type="gramStart"/>
      <w:r>
        <w:rPr>
          <w:rFonts w:ascii="Times New Roman" w:eastAsia="Times New Roman" w:hAnsi="Times New Roman"/>
          <w:b/>
          <w:sz w:val="24"/>
        </w:rPr>
        <w:t>paper</w:t>
      </w:r>
      <w:r>
        <w:rPr>
          <w:rFonts w:ascii="Times New Roman" w:eastAsia="Times New Roman" w:hAnsi="Times New Roman"/>
          <w:sz w:val="24"/>
        </w:rPr>
        <w:t xml:space="preserve"> are</w:t>
      </w:r>
      <w:proofErr w:type="gramEnd"/>
      <w:r>
        <w:rPr>
          <w:rFonts w:ascii="Times New Roman" w:eastAsia="Times New Roman" w:hAnsi="Times New Roman"/>
          <w:sz w:val="24"/>
        </w:rPr>
        <w:t xml:space="preserve"> also used with different components as some cellulose paper with high carboxylic groups is used for the separat</w:t>
      </w:r>
      <w:r>
        <w:rPr>
          <w:rFonts w:ascii="Times New Roman" w:eastAsia="Times New Roman" w:hAnsi="Times New Roman"/>
          <w:sz w:val="24"/>
        </w:rPr>
        <w:t xml:space="preserve">ion of amines, </w:t>
      </w:r>
      <w:proofErr w:type="spellStart"/>
      <w:r>
        <w:rPr>
          <w:rFonts w:ascii="Times New Roman" w:eastAsia="Times New Roman" w:hAnsi="Times New Roman"/>
          <w:sz w:val="24"/>
        </w:rPr>
        <w:t>cations</w:t>
      </w:r>
      <w:proofErr w:type="spellEnd"/>
      <w:r>
        <w:rPr>
          <w:rFonts w:ascii="Times New Roman" w:eastAsia="Times New Roman" w:hAnsi="Times New Roman"/>
          <w:sz w:val="24"/>
        </w:rPr>
        <w:t xml:space="preserve"> and amino acids.</w:t>
      </w:r>
    </w:p>
    <w:p w:rsidR="00000000" w:rsidRDefault="00111B5D">
      <w:pPr>
        <w:spacing w:line="4" w:lineRule="exact"/>
        <w:rPr>
          <w:rFonts w:ascii="Symbol" w:eastAsia="Symbol" w:hAnsi="Symbol"/>
          <w:sz w:val="24"/>
        </w:rPr>
      </w:pPr>
    </w:p>
    <w:p w:rsidR="00000000" w:rsidRDefault="00111B5D">
      <w:pPr>
        <w:numPr>
          <w:ilvl w:val="0"/>
          <w:numId w:val="19"/>
        </w:numPr>
        <w:tabs>
          <w:tab w:val="left" w:pos="360"/>
        </w:tabs>
        <w:spacing w:line="0" w:lineRule="atLeast"/>
        <w:ind w:left="360" w:hanging="360"/>
        <w:rPr>
          <w:rFonts w:ascii="Symbol" w:eastAsia="Symbol" w:hAnsi="Symbol"/>
          <w:sz w:val="24"/>
        </w:rPr>
      </w:pPr>
      <w:r>
        <w:rPr>
          <w:rFonts w:ascii="Times New Roman" w:eastAsia="Times New Roman" w:hAnsi="Times New Roman"/>
          <w:b/>
          <w:sz w:val="24"/>
        </w:rPr>
        <w:t xml:space="preserve">Cellulose ester paper </w:t>
      </w:r>
      <w:r>
        <w:rPr>
          <w:rFonts w:ascii="Times New Roman" w:eastAsia="Times New Roman" w:hAnsi="Times New Roman"/>
          <w:sz w:val="24"/>
        </w:rPr>
        <w:t>is used for most of organic substances</w:t>
      </w:r>
    </w:p>
    <w:p w:rsidR="00000000" w:rsidRDefault="00111B5D">
      <w:pPr>
        <w:spacing w:line="29" w:lineRule="exact"/>
        <w:rPr>
          <w:rFonts w:ascii="Symbol" w:eastAsia="Symbol" w:hAnsi="Symbol"/>
          <w:sz w:val="24"/>
        </w:rPr>
      </w:pPr>
    </w:p>
    <w:p w:rsidR="00000000" w:rsidRDefault="00111B5D">
      <w:pPr>
        <w:numPr>
          <w:ilvl w:val="0"/>
          <w:numId w:val="19"/>
        </w:numPr>
        <w:tabs>
          <w:tab w:val="left" w:pos="360"/>
        </w:tabs>
        <w:spacing w:line="226" w:lineRule="auto"/>
        <w:ind w:left="360" w:right="340" w:hanging="360"/>
        <w:rPr>
          <w:rFonts w:ascii="Symbol" w:eastAsia="Symbol" w:hAnsi="Symbol"/>
          <w:sz w:val="24"/>
        </w:rPr>
      </w:pPr>
      <w:r>
        <w:rPr>
          <w:rFonts w:ascii="Times New Roman" w:eastAsia="Times New Roman" w:hAnsi="Times New Roman"/>
          <w:b/>
          <w:sz w:val="24"/>
        </w:rPr>
        <w:t xml:space="preserve">ORIENTATION </w:t>
      </w:r>
      <w:r>
        <w:rPr>
          <w:rFonts w:ascii="Times New Roman" w:eastAsia="Times New Roman" w:hAnsi="Times New Roman"/>
          <w:sz w:val="24"/>
        </w:rPr>
        <w:t xml:space="preserve">of the </w:t>
      </w:r>
      <w:proofErr w:type="spellStart"/>
      <w:r>
        <w:rPr>
          <w:rFonts w:ascii="Times New Roman" w:eastAsia="Times New Roman" w:hAnsi="Times New Roman"/>
          <w:sz w:val="24"/>
        </w:rPr>
        <w:t>fibre</w:t>
      </w:r>
      <w:proofErr w:type="spellEnd"/>
      <w:r>
        <w:rPr>
          <w:rFonts w:ascii="Times New Roman" w:eastAsia="Times New Roman" w:hAnsi="Times New Roman"/>
          <w:sz w:val="24"/>
        </w:rPr>
        <w:t xml:space="preserve"> in paper </w:t>
      </w:r>
      <w:proofErr w:type="spellStart"/>
      <w:r>
        <w:rPr>
          <w:rFonts w:ascii="Times New Roman" w:eastAsia="Times New Roman" w:hAnsi="Times New Roman"/>
          <w:sz w:val="24"/>
        </w:rPr>
        <w:t>paper</w:t>
      </w:r>
      <w:proofErr w:type="spellEnd"/>
      <w:r>
        <w:rPr>
          <w:rFonts w:ascii="Times New Roman" w:eastAsia="Times New Roman" w:hAnsi="Times New Roman"/>
          <w:sz w:val="24"/>
        </w:rPr>
        <w:t xml:space="preserve"> also affect the movement of mobile phase </w:t>
      </w:r>
      <w:r>
        <w:rPr>
          <w:rFonts w:ascii="Times New Roman" w:eastAsia="Times New Roman" w:hAnsi="Times New Roman"/>
          <w:sz w:val="24"/>
        </w:rPr>
        <w:t>over</w:t>
      </w:r>
      <w:r>
        <w:rPr>
          <w:rFonts w:ascii="Times New Roman" w:eastAsia="Times New Roman" w:hAnsi="Times New Roman"/>
          <w:b/>
          <w:sz w:val="24"/>
        </w:rPr>
        <w:t xml:space="preserve"> </w:t>
      </w:r>
      <w:r>
        <w:rPr>
          <w:rFonts w:ascii="Times New Roman" w:eastAsia="Times New Roman" w:hAnsi="Times New Roman"/>
          <w:sz w:val="24"/>
        </w:rPr>
        <w:t>stationary phase</w:t>
      </w:r>
    </w:p>
    <w:p w:rsidR="00000000" w:rsidRDefault="00111B5D">
      <w:pPr>
        <w:tabs>
          <w:tab w:val="left" w:pos="360"/>
        </w:tabs>
        <w:spacing w:line="226" w:lineRule="auto"/>
        <w:ind w:left="360" w:right="340" w:hanging="360"/>
        <w:rPr>
          <w:rFonts w:ascii="Symbol" w:eastAsia="Symbol" w:hAnsi="Symbol"/>
          <w:sz w:val="24"/>
        </w:rPr>
        <w:sectPr w:rsidR="00000000">
          <w:pgSz w:w="11900" w:h="16838"/>
          <w:pgMar w:top="1231" w:right="1286" w:bottom="817" w:left="558" w:header="0" w:footer="0" w:gutter="0"/>
          <w:cols w:num="2" w:space="0" w:equalWidth="0">
            <w:col w:w="269" w:space="253"/>
            <w:col w:w="9540"/>
          </w:cols>
          <w:docGrid w:linePitch="360"/>
        </w:sectPr>
      </w:pPr>
    </w:p>
    <w:p w:rsidR="00000000" w:rsidRDefault="00111B5D">
      <w:pPr>
        <w:numPr>
          <w:ilvl w:val="0"/>
          <w:numId w:val="20"/>
        </w:numPr>
        <w:spacing w:line="236" w:lineRule="auto"/>
        <w:ind w:left="360" w:right="40" w:hanging="360"/>
        <w:rPr>
          <w:rFonts w:ascii="Symbol" w:eastAsia="Symbol" w:hAnsi="Symbol"/>
          <w:sz w:val="24"/>
        </w:rPr>
      </w:pPr>
      <w:bookmarkStart w:id="5" w:name="page7"/>
      <w:bookmarkEnd w:id="5"/>
      <w:proofErr w:type="gramStart"/>
      <w:r>
        <w:rPr>
          <w:rFonts w:ascii="Times New Roman" w:eastAsia="Times New Roman" w:hAnsi="Times New Roman"/>
          <w:sz w:val="24"/>
        </w:rPr>
        <w:lastRenderedPageBreak/>
        <w:t>Paper usually used consist</w:t>
      </w:r>
      <w:proofErr w:type="gramEnd"/>
      <w:r>
        <w:rPr>
          <w:rFonts w:ascii="Times New Roman" w:eastAsia="Times New Roman" w:hAnsi="Times New Roman"/>
          <w:sz w:val="24"/>
        </w:rPr>
        <w:t xml:space="preserve"> of highly purified cel</w:t>
      </w:r>
      <w:r>
        <w:rPr>
          <w:rFonts w:ascii="Times New Roman" w:eastAsia="Times New Roman" w:hAnsi="Times New Roman"/>
          <w:sz w:val="24"/>
        </w:rPr>
        <w:t xml:space="preserve">lulose. Polymeric cellulose </w:t>
      </w:r>
      <w:proofErr w:type="gramStart"/>
      <w:r>
        <w:rPr>
          <w:rFonts w:ascii="Times New Roman" w:eastAsia="Times New Roman" w:hAnsi="Times New Roman"/>
          <w:sz w:val="24"/>
        </w:rPr>
        <w:t>structure contain</w:t>
      </w:r>
      <w:proofErr w:type="gramEnd"/>
      <w:r>
        <w:rPr>
          <w:rFonts w:ascii="Times New Roman" w:eastAsia="Times New Roman" w:hAnsi="Times New Roman"/>
          <w:sz w:val="24"/>
        </w:rPr>
        <w:t xml:space="preserve"> several thousand </w:t>
      </w:r>
      <w:proofErr w:type="spellStart"/>
      <w:r>
        <w:rPr>
          <w:rFonts w:ascii="Times New Roman" w:eastAsia="Times New Roman" w:hAnsi="Times New Roman"/>
          <w:sz w:val="24"/>
        </w:rPr>
        <w:t>Anhydro</w:t>
      </w:r>
      <w:proofErr w:type="spellEnd"/>
      <w:r>
        <w:rPr>
          <w:rFonts w:ascii="Times New Roman" w:eastAsia="Times New Roman" w:hAnsi="Times New Roman"/>
          <w:sz w:val="24"/>
        </w:rPr>
        <w:t>-glucose units linked through oxygen bridges. Theoretically there are three hydroxyl groups on each glucose unit, but during manufacture many of these will have been partially oxidized t</w:t>
      </w:r>
      <w:r>
        <w:rPr>
          <w:rFonts w:ascii="Times New Roman" w:eastAsia="Times New Roman" w:hAnsi="Times New Roman"/>
          <w:sz w:val="24"/>
        </w:rPr>
        <w:t xml:space="preserve">o </w:t>
      </w:r>
      <w:proofErr w:type="spellStart"/>
      <w:r>
        <w:rPr>
          <w:rFonts w:ascii="Times New Roman" w:eastAsia="Times New Roman" w:hAnsi="Times New Roman"/>
          <w:sz w:val="24"/>
        </w:rPr>
        <w:t>aldehyde</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ketone</w:t>
      </w:r>
      <w:proofErr w:type="spellEnd"/>
      <w:r>
        <w:rPr>
          <w:rFonts w:ascii="Times New Roman" w:eastAsia="Times New Roman" w:hAnsi="Times New Roman"/>
          <w:sz w:val="24"/>
        </w:rPr>
        <w:t xml:space="preserve"> or carboxyl group</w:t>
      </w:r>
      <w:proofErr w:type="gramStart"/>
      <w:r>
        <w:rPr>
          <w:rFonts w:ascii="Times New Roman" w:eastAsia="Times New Roman" w:hAnsi="Times New Roman"/>
          <w:sz w:val="24"/>
        </w:rPr>
        <w:t>..</w:t>
      </w:r>
      <w:proofErr w:type="gramEnd"/>
      <w:r>
        <w:rPr>
          <w:rFonts w:ascii="Times New Roman" w:eastAsia="Times New Roman" w:hAnsi="Times New Roman"/>
          <w:sz w:val="24"/>
        </w:rPr>
        <w:t xml:space="preserve"> </w:t>
      </w:r>
      <w:proofErr w:type="gramStart"/>
      <w:r>
        <w:rPr>
          <w:rFonts w:ascii="Times New Roman" w:eastAsia="Times New Roman" w:hAnsi="Times New Roman"/>
          <w:sz w:val="24"/>
        </w:rPr>
        <w:t>these</w:t>
      </w:r>
      <w:proofErr w:type="gramEnd"/>
      <w:r>
        <w:rPr>
          <w:rFonts w:ascii="Times New Roman" w:eastAsia="Times New Roman" w:hAnsi="Times New Roman"/>
          <w:sz w:val="24"/>
        </w:rPr>
        <w:t xml:space="preserve"> variations are emphasized in practice by presence of manufacturing impurities including Adsorbent salts and mineral matter held on hydroxyl group. Water &amp; polar solvents swell the paper by the formation of hydro</w:t>
      </w:r>
      <w:r>
        <w:rPr>
          <w:rFonts w:ascii="Times New Roman" w:eastAsia="Times New Roman" w:hAnsi="Times New Roman"/>
          <w:sz w:val="24"/>
        </w:rPr>
        <w:t>gen bond so, acid wash it and dry before use.</w:t>
      </w:r>
    </w:p>
    <w:p w:rsidR="00000000" w:rsidRDefault="00111B5D">
      <w:pPr>
        <w:spacing w:line="187" w:lineRule="auto"/>
        <w:ind w:left="180"/>
        <w:jc w:val="center"/>
        <w:rPr>
          <w:rFonts w:ascii="Lucida Handwriting" w:eastAsia="Lucida Handwriting" w:hAnsi="Lucida Handwriting"/>
          <w:b/>
        </w:rPr>
      </w:pPr>
      <w:r>
        <w:rPr>
          <w:rFonts w:ascii="Lucida Handwriting" w:eastAsia="Lucida Handwriting" w:hAnsi="Lucida Handwriting"/>
          <w:b/>
        </w:rPr>
        <w:t>Mobile phase</w:t>
      </w:r>
    </w:p>
    <w:p w:rsidR="00000000" w:rsidRDefault="00111B5D">
      <w:pPr>
        <w:spacing w:line="372" w:lineRule="exact"/>
        <w:rPr>
          <w:rFonts w:ascii="Times New Roman" w:eastAsia="Times New Roman" w:hAnsi="Times New Roman"/>
        </w:rPr>
      </w:pPr>
    </w:p>
    <w:p w:rsidR="00000000" w:rsidRDefault="00111B5D">
      <w:pPr>
        <w:numPr>
          <w:ilvl w:val="0"/>
          <w:numId w:val="21"/>
        </w:numPr>
        <w:tabs>
          <w:tab w:val="left" w:pos="360"/>
        </w:tabs>
        <w:spacing w:line="0" w:lineRule="atLeast"/>
        <w:ind w:left="360" w:hanging="360"/>
        <w:rPr>
          <w:rFonts w:ascii="Symbol" w:eastAsia="Symbol" w:hAnsi="Symbol"/>
          <w:sz w:val="24"/>
        </w:rPr>
      </w:pPr>
      <w:r>
        <w:rPr>
          <w:rFonts w:ascii="Times New Roman" w:eastAsia="Times New Roman" w:hAnsi="Times New Roman"/>
          <w:sz w:val="24"/>
        </w:rPr>
        <w:t xml:space="preserve">Surface of paper binds the solute strongly, so mobile phase should be more </w:t>
      </w:r>
      <w:proofErr w:type="gramStart"/>
      <w:r>
        <w:rPr>
          <w:rFonts w:ascii="Times New Roman" w:eastAsia="Times New Roman" w:hAnsi="Times New Roman"/>
          <w:sz w:val="24"/>
        </w:rPr>
        <w:t>polar</w:t>
      </w:r>
      <w:proofErr w:type="gramEnd"/>
      <w:r>
        <w:rPr>
          <w:rFonts w:ascii="Times New Roman" w:eastAsia="Times New Roman" w:hAnsi="Times New Roman"/>
          <w:sz w:val="24"/>
        </w:rPr>
        <w:t>.</w:t>
      </w:r>
    </w:p>
    <w:p w:rsidR="00000000" w:rsidRDefault="00111B5D">
      <w:pPr>
        <w:spacing w:line="4" w:lineRule="exact"/>
        <w:rPr>
          <w:rFonts w:ascii="Symbol" w:eastAsia="Symbol" w:hAnsi="Symbol"/>
          <w:sz w:val="24"/>
        </w:rPr>
      </w:pPr>
    </w:p>
    <w:p w:rsidR="00000000" w:rsidRDefault="00111B5D">
      <w:pPr>
        <w:numPr>
          <w:ilvl w:val="0"/>
          <w:numId w:val="21"/>
        </w:numPr>
        <w:tabs>
          <w:tab w:val="left" w:pos="360"/>
        </w:tabs>
        <w:spacing w:line="0" w:lineRule="atLeast"/>
        <w:ind w:left="360" w:hanging="360"/>
        <w:rPr>
          <w:rFonts w:ascii="Symbol" w:eastAsia="Symbol" w:hAnsi="Symbol"/>
          <w:sz w:val="24"/>
        </w:rPr>
      </w:pPr>
      <w:r>
        <w:rPr>
          <w:rFonts w:ascii="Times New Roman" w:eastAsia="Times New Roman" w:hAnsi="Times New Roman"/>
          <w:sz w:val="24"/>
        </w:rPr>
        <w:t>In most cases CHCl</w:t>
      </w:r>
      <w:r>
        <w:rPr>
          <w:rFonts w:ascii="Times New Roman" w:eastAsia="Times New Roman" w:hAnsi="Times New Roman"/>
          <w:sz w:val="16"/>
        </w:rPr>
        <w:t>3</w:t>
      </w:r>
      <w:r w:rsidR="00DE50BA">
        <w:rPr>
          <w:rFonts w:ascii="Times New Roman" w:eastAsia="Times New Roman" w:hAnsi="Times New Roman"/>
          <w:noProof/>
          <w:sz w:val="16"/>
        </w:rPr>
        <w:drawing>
          <wp:inline distT="0" distB="0" distL="0" distR="0">
            <wp:extent cx="304800" cy="1238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a:stretch>
                      <a:fillRect/>
                    </a:stretch>
                  </pic:blipFill>
                  <pic:spPr bwMode="auto">
                    <a:xfrm>
                      <a:off x="0" y="0"/>
                      <a:ext cx="304800" cy="123825"/>
                    </a:xfrm>
                    <a:prstGeom prst="rect">
                      <a:avLst/>
                    </a:prstGeom>
                    <a:noFill/>
                    <a:ln w="9525">
                      <a:noFill/>
                      <a:miter lim="800000"/>
                      <a:headEnd/>
                      <a:tailEnd/>
                    </a:ln>
                  </pic:spPr>
                </pic:pic>
              </a:graphicData>
            </a:graphic>
          </wp:inline>
        </w:drawing>
      </w:r>
      <w:r>
        <w:rPr>
          <w:rFonts w:ascii="Times New Roman" w:eastAsia="Times New Roman" w:hAnsi="Times New Roman"/>
          <w:sz w:val="24"/>
        </w:rPr>
        <w:t xml:space="preserve"> hydrophilic, Benzene </w:t>
      </w:r>
      <w:r w:rsidR="00DE50BA">
        <w:rPr>
          <w:rFonts w:ascii="Times New Roman" w:eastAsia="Times New Roman" w:hAnsi="Times New Roman"/>
          <w:noProof/>
          <w:sz w:val="24"/>
        </w:rPr>
        <w:drawing>
          <wp:inline distT="0" distB="0" distL="0" distR="0">
            <wp:extent cx="323850" cy="12382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srcRect/>
                    <a:stretch>
                      <a:fillRect/>
                    </a:stretch>
                  </pic:blipFill>
                  <pic:spPr bwMode="auto">
                    <a:xfrm>
                      <a:off x="0" y="0"/>
                      <a:ext cx="323850" cy="123825"/>
                    </a:xfrm>
                    <a:prstGeom prst="rect">
                      <a:avLst/>
                    </a:prstGeom>
                    <a:noFill/>
                    <a:ln w="9525">
                      <a:noFill/>
                      <a:miter lim="800000"/>
                      <a:headEnd/>
                      <a:tailEnd/>
                    </a:ln>
                  </pic:spPr>
                </pic:pic>
              </a:graphicData>
            </a:graphic>
          </wp:inline>
        </w:drawing>
      </w:r>
      <w:r>
        <w:rPr>
          <w:rFonts w:ascii="Times New Roman" w:eastAsia="Times New Roman" w:hAnsi="Times New Roman"/>
          <w:sz w:val="24"/>
        </w:rPr>
        <w:t xml:space="preserve"> polar </w:t>
      </w:r>
      <w:proofErr w:type="spellStart"/>
      <w:r>
        <w:rPr>
          <w:rFonts w:ascii="Times New Roman" w:eastAsia="Times New Roman" w:hAnsi="Times New Roman"/>
          <w:sz w:val="24"/>
        </w:rPr>
        <w:t>Cyclohexane</w:t>
      </w:r>
      <w:proofErr w:type="spellEnd"/>
      <w:r>
        <w:rPr>
          <w:rFonts w:ascii="Times New Roman" w:eastAsia="Times New Roman" w:hAnsi="Times New Roman"/>
          <w:sz w:val="24"/>
        </w:rPr>
        <w:t xml:space="preserve"> </w:t>
      </w:r>
      <w:r w:rsidR="00DE50BA">
        <w:rPr>
          <w:rFonts w:ascii="Times New Roman" w:eastAsia="Times New Roman" w:hAnsi="Times New Roman"/>
          <w:noProof/>
          <w:sz w:val="24"/>
        </w:rPr>
        <w:drawing>
          <wp:inline distT="0" distB="0" distL="0" distR="0">
            <wp:extent cx="266700" cy="12382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srcRect/>
                    <a:stretch>
                      <a:fillRect/>
                    </a:stretch>
                  </pic:blipFill>
                  <pic:spPr bwMode="auto">
                    <a:xfrm>
                      <a:off x="0" y="0"/>
                      <a:ext cx="266700" cy="123825"/>
                    </a:xfrm>
                    <a:prstGeom prst="rect">
                      <a:avLst/>
                    </a:prstGeom>
                    <a:noFill/>
                    <a:ln w="9525">
                      <a:noFill/>
                      <a:miter lim="800000"/>
                      <a:headEnd/>
                      <a:tailEnd/>
                    </a:ln>
                  </pic:spPr>
                </pic:pic>
              </a:graphicData>
            </a:graphic>
          </wp:inline>
        </w:drawing>
      </w:r>
      <w:r>
        <w:rPr>
          <w:rFonts w:ascii="Times New Roman" w:eastAsia="Times New Roman" w:hAnsi="Times New Roman"/>
          <w:sz w:val="24"/>
        </w:rPr>
        <w:t xml:space="preserve"> hydrophobic.</w:t>
      </w:r>
    </w:p>
    <w:p w:rsidR="00000000" w:rsidRDefault="00111B5D">
      <w:pPr>
        <w:numPr>
          <w:ilvl w:val="0"/>
          <w:numId w:val="21"/>
        </w:numPr>
        <w:tabs>
          <w:tab w:val="left" w:pos="360"/>
        </w:tabs>
        <w:spacing w:line="236" w:lineRule="auto"/>
        <w:ind w:left="360" w:hanging="360"/>
        <w:rPr>
          <w:rFonts w:ascii="Symbol" w:eastAsia="Symbol" w:hAnsi="Symbol"/>
          <w:sz w:val="24"/>
        </w:rPr>
      </w:pPr>
      <w:r>
        <w:rPr>
          <w:rFonts w:ascii="Times New Roman" w:eastAsia="Times New Roman" w:hAnsi="Times New Roman"/>
          <w:sz w:val="24"/>
        </w:rPr>
        <w:t>This combination is used for unknown</w:t>
      </w:r>
      <w:r>
        <w:rPr>
          <w:rFonts w:ascii="Times New Roman" w:eastAsia="Times New Roman" w:hAnsi="Times New Roman"/>
          <w:sz w:val="24"/>
        </w:rPr>
        <w:t xml:space="preserve"> components.</w:t>
      </w:r>
    </w:p>
    <w:p w:rsidR="00000000" w:rsidRDefault="00111B5D">
      <w:pPr>
        <w:spacing w:line="186" w:lineRule="auto"/>
        <w:ind w:left="180"/>
        <w:jc w:val="center"/>
        <w:rPr>
          <w:rFonts w:ascii="Lucida Handwriting" w:eastAsia="Lucida Handwriting" w:hAnsi="Lucida Handwriting"/>
          <w:b/>
        </w:rPr>
      </w:pPr>
      <w:r>
        <w:rPr>
          <w:rFonts w:ascii="Lucida Handwriting" w:eastAsia="Lucida Handwriting" w:hAnsi="Lucida Handwriting"/>
          <w:b/>
        </w:rPr>
        <w:t>PROCEDURE</w:t>
      </w:r>
    </w:p>
    <w:p w:rsidR="00000000" w:rsidRDefault="00111B5D">
      <w:pPr>
        <w:spacing w:line="375" w:lineRule="exact"/>
        <w:rPr>
          <w:rFonts w:ascii="Times New Roman" w:eastAsia="Times New Roman" w:hAnsi="Times New Roman"/>
        </w:rPr>
      </w:pPr>
    </w:p>
    <w:p w:rsidR="00000000" w:rsidRDefault="00111B5D">
      <w:pPr>
        <w:numPr>
          <w:ilvl w:val="0"/>
          <w:numId w:val="22"/>
        </w:numPr>
        <w:tabs>
          <w:tab w:val="left" w:pos="420"/>
        </w:tabs>
        <w:spacing w:line="0" w:lineRule="atLeast"/>
        <w:ind w:left="420" w:hanging="360"/>
        <w:rPr>
          <w:rFonts w:ascii="Times New Roman" w:eastAsia="Times New Roman" w:hAnsi="Times New Roman"/>
          <w:b/>
          <w:sz w:val="24"/>
        </w:rPr>
      </w:pPr>
      <w:r>
        <w:rPr>
          <w:rFonts w:ascii="Times New Roman" w:eastAsia="Times New Roman" w:hAnsi="Times New Roman"/>
          <w:b/>
          <w:sz w:val="24"/>
          <w:u w:val="single"/>
        </w:rPr>
        <w:t>Preparing the Mobile phase</w:t>
      </w:r>
    </w:p>
    <w:p w:rsidR="00000000" w:rsidRDefault="00111B5D">
      <w:pPr>
        <w:spacing w:line="235" w:lineRule="auto"/>
        <w:ind w:left="420"/>
        <w:rPr>
          <w:rFonts w:ascii="Times New Roman" w:eastAsia="Times New Roman" w:hAnsi="Times New Roman"/>
          <w:sz w:val="24"/>
        </w:rPr>
      </w:pPr>
      <w:r>
        <w:rPr>
          <w:rFonts w:ascii="Times New Roman" w:eastAsia="Times New Roman" w:hAnsi="Times New Roman"/>
          <w:sz w:val="24"/>
        </w:rPr>
        <w:t>As experimental required, e.g. for one dimensional</w:t>
      </w:r>
    </w:p>
    <w:p w:rsidR="00000000" w:rsidRDefault="00111B5D">
      <w:pPr>
        <w:spacing w:line="1" w:lineRule="exact"/>
        <w:rPr>
          <w:rFonts w:ascii="Times New Roman" w:eastAsia="Times New Roman" w:hAnsi="Times New Roman"/>
        </w:rPr>
      </w:pPr>
    </w:p>
    <w:p w:rsidR="00000000" w:rsidRDefault="00111B5D">
      <w:pPr>
        <w:spacing w:line="0" w:lineRule="atLeast"/>
        <w:ind w:left="420"/>
        <w:jc w:val="center"/>
        <w:rPr>
          <w:rFonts w:ascii="Times New Roman" w:eastAsia="Times New Roman" w:hAnsi="Times New Roman"/>
          <w:sz w:val="24"/>
        </w:rPr>
      </w:pPr>
      <w:r>
        <w:rPr>
          <w:rFonts w:ascii="Times New Roman" w:eastAsia="Times New Roman" w:hAnsi="Times New Roman"/>
          <w:sz w:val="24"/>
        </w:rPr>
        <w:t>n-</w:t>
      </w:r>
      <w:proofErr w:type="spellStart"/>
      <w:proofErr w:type="gramStart"/>
      <w:r>
        <w:rPr>
          <w:rFonts w:ascii="Times New Roman" w:eastAsia="Times New Roman" w:hAnsi="Times New Roman"/>
          <w:sz w:val="24"/>
        </w:rPr>
        <w:t>butanol</w:t>
      </w:r>
      <w:proofErr w:type="spellEnd"/>
      <w:r>
        <w:rPr>
          <w:rFonts w:ascii="Times New Roman" w:eastAsia="Times New Roman" w:hAnsi="Times New Roman"/>
          <w:sz w:val="24"/>
        </w:rPr>
        <w:t xml:space="preserve"> :</w:t>
      </w:r>
      <w:proofErr w:type="gramEnd"/>
      <w:r>
        <w:rPr>
          <w:rFonts w:ascii="Times New Roman" w:eastAsia="Times New Roman" w:hAnsi="Times New Roman"/>
          <w:sz w:val="24"/>
        </w:rPr>
        <w:t xml:space="preserve"> water : acetic acid</w:t>
      </w:r>
    </w:p>
    <w:p w:rsidR="00000000" w:rsidRDefault="00111B5D">
      <w:pPr>
        <w:tabs>
          <w:tab w:val="left" w:pos="4500"/>
          <w:tab w:val="left" w:pos="4800"/>
          <w:tab w:val="left" w:pos="5220"/>
          <w:tab w:val="left" w:pos="5720"/>
        </w:tabs>
        <w:spacing w:line="0" w:lineRule="atLeast"/>
        <w:ind w:left="4100"/>
        <w:rPr>
          <w:rFonts w:ascii="Times New Roman" w:eastAsia="Times New Roman" w:hAnsi="Times New Roman"/>
          <w:sz w:val="24"/>
        </w:rPr>
      </w:pPr>
      <w:r>
        <w:rPr>
          <w:rFonts w:ascii="Times New Roman" w:eastAsia="Times New Roman" w:hAnsi="Times New Roman"/>
          <w:sz w:val="24"/>
        </w:rPr>
        <w:t>12</w:t>
      </w:r>
      <w:r>
        <w:rPr>
          <w:rFonts w:ascii="Times New Roman" w:eastAsia="Times New Roman" w:hAnsi="Times New Roman"/>
          <w:sz w:val="24"/>
        </w:rPr>
        <w:tab/>
      </w:r>
      <w:r>
        <w:rPr>
          <w:rFonts w:ascii="Times New Roman" w:eastAsia="Times New Roman" w:hAnsi="Times New Roman"/>
          <w:sz w:val="24"/>
        </w:rPr>
        <w:t>:</w:t>
      </w:r>
      <w:r>
        <w:rPr>
          <w:rFonts w:ascii="Times New Roman" w:eastAsia="Times New Roman" w:hAnsi="Times New Roman"/>
          <w:sz w:val="24"/>
        </w:rPr>
        <w:tab/>
      </w:r>
      <w:r>
        <w:rPr>
          <w:rFonts w:ascii="Times New Roman" w:eastAsia="Times New Roman" w:hAnsi="Times New Roman"/>
          <w:sz w:val="24"/>
        </w:rPr>
        <w:t>5</w:t>
      </w:r>
      <w:r>
        <w:rPr>
          <w:rFonts w:ascii="Times New Roman" w:eastAsia="Times New Roman" w:hAnsi="Times New Roman"/>
        </w:rPr>
        <w:tab/>
      </w:r>
      <w:r>
        <w:rPr>
          <w:rFonts w:ascii="Times New Roman" w:eastAsia="Times New Roman" w:hAnsi="Times New Roman"/>
          <w:sz w:val="24"/>
        </w:rPr>
        <w:t>:</w:t>
      </w:r>
      <w:r>
        <w:rPr>
          <w:rFonts w:ascii="Times New Roman" w:eastAsia="Times New Roman" w:hAnsi="Times New Roman"/>
        </w:rPr>
        <w:tab/>
      </w:r>
      <w:r>
        <w:rPr>
          <w:rFonts w:ascii="Times New Roman" w:eastAsia="Times New Roman" w:hAnsi="Times New Roman"/>
          <w:sz w:val="24"/>
        </w:rPr>
        <w:t>3</w:t>
      </w:r>
    </w:p>
    <w:p w:rsidR="00000000" w:rsidRDefault="00111B5D">
      <w:pPr>
        <w:spacing w:line="5" w:lineRule="exact"/>
        <w:rPr>
          <w:rFonts w:ascii="Times New Roman" w:eastAsia="Times New Roman" w:hAnsi="Times New Roman"/>
        </w:rPr>
      </w:pPr>
    </w:p>
    <w:p w:rsidR="00000000" w:rsidRDefault="00111B5D">
      <w:pPr>
        <w:numPr>
          <w:ilvl w:val="0"/>
          <w:numId w:val="23"/>
        </w:numPr>
        <w:tabs>
          <w:tab w:val="left" w:pos="420"/>
        </w:tabs>
        <w:spacing w:line="0" w:lineRule="atLeast"/>
        <w:ind w:left="420" w:hanging="360"/>
        <w:rPr>
          <w:rFonts w:ascii="Times New Roman" w:eastAsia="Times New Roman" w:hAnsi="Times New Roman"/>
          <w:b/>
          <w:sz w:val="24"/>
        </w:rPr>
      </w:pPr>
      <w:r>
        <w:rPr>
          <w:rFonts w:ascii="Times New Roman" w:eastAsia="Times New Roman" w:hAnsi="Times New Roman"/>
          <w:b/>
          <w:sz w:val="24"/>
          <w:u w:val="single"/>
        </w:rPr>
        <w:t>Preparing the Chamber</w:t>
      </w:r>
    </w:p>
    <w:p w:rsidR="00000000" w:rsidRDefault="00111B5D">
      <w:pPr>
        <w:spacing w:line="26" w:lineRule="exact"/>
        <w:rPr>
          <w:rFonts w:ascii="Times New Roman" w:eastAsia="Times New Roman" w:hAnsi="Times New Roman"/>
          <w:b/>
          <w:sz w:val="24"/>
        </w:rPr>
      </w:pPr>
    </w:p>
    <w:p w:rsidR="00000000" w:rsidRDefault="00111B5D">
      <w:pPr>
        <w:numPr>
          <w:ilvl w:val="1"/>
          <w:numId w:val="23"/>
        </w:numPr>
        <w:tabs>
          <w:tab w:val="left" w:pos="820"/>
        </w:tabs>
        <w:spacing w:line="226" w:lineRule="auto"/>
        <w:ind w:left="820" w:hanging="371"/>
        <w:rPr>
          <w:rFonts w:ascii="Symbol" w:eastAsia="Symbol" w:hAnsi="Symbol"/>
          <w:sz w:val="24"/>
        </w:rPr>
      </w:pPr>
      <w:r>
        <w:rPr>
          <w:rFonts w:ascii="Times New Roman" w:eastAsia="Times New Roman" w:hAnsi="Times New Roman"/>
          <w:sz w:val="24"/>
        </w:rPr>
        <w:t>Choose a developing chamber that can be sealed well. The chamber should be large enoug</w:t>
      </w:r>
      <w:r>
        <w:rPr>
          <w:rFonts w:ascii="Times New Roman" w:eastAsia="Times New Roman" w:hAnsi="Times New Roman"/>
          <w:sz w:val="24"/>
        </w:rPr>
        <w:t>h to hold the paper that is to be developed</w:t>
      </w:r>
      <w:r>
        <w:rPr>
          <w:rFonts w:ascii="Times New Roman" w:eastAsia="Times New Roman" w:hAnsi="Times New Roman"/>
          <w:b/>
          <w:sz w:val="24"/>
        </w:rPr>
        <w:t>.</w:t>
      </w:r>
    </w:p>
    <w:p w:rsidR="00000000" w:rsidRDefault="00111B5D">
      <w:pPr>
        <w:spacing w:line="1" w:lineRule="exact"/>
        <w:rPr>
          <w:rFonts w:ascii="Symbol" w:eastAsia="Symbol" w:hAnsi="Symbol"/>
          <w:sz w:val="24"/>
        </w:rPr>
      </w:pPr>
    </w:p>
    <w:p w:rsidR="00000000" w:rsidRDefault="00111B5D">
      <w:pPr>
        <w:numPr>
          <w:ilvl w:val="1"/>
          <w:numId w:val="23"/>
        </w:numPr>
        <w:tabs>
          <w:tab w:val="left" w:pos="820"/>
        </w:tabs>
        <w:spacing w:line="0" w:lineRule="atLeast"/>
        <w:ind w:left="820" w:hanging="371"/>
        <w:rPr>
          <w:rFonts w:ascii="Symbol" w:eastAsia="Symbol" w:hAnsi="Symbol"/>
          <w:sz w:val="24"/>
        </w:rPr>
      </w:pPr>
      <w:r>
        <w:rPr>
          <w:rFonts w:ascii="Times New Roman" w:eastAsia="Times New Roman" w:hAnsi="Times New Roman"/>
          <w:sz w:val="24"/>
        </w:rPr>
        <w:t>The chamber should be clean and dry before use.</w:t>
      </w:r>
    </w:p>
    <w:p w:rsidR="00000000" w:rsidRDefault="00111B5D">
      <w:pPr>
        <w:spacing w:line="29" w:lineRule="exact"/>
        <w:rPr>
          <w:rFonts w:ascii="Symbol" w:eastAsia="Symbol" w:hAnsi="Symbol"/>
          <w:sz w:val="24"/>
        </w:rPr>
      </w:pPr>
    </w:p>
    <w:p w:rsidR="00000000" w:rsidRDefault="00111B5D">
      <w:pPr>
        <w:numPr>
          <w:ilvl w:val="1"/>
          <w:numId w:val="23"/>
        </w:numPr>
        <w:tabs>
          <w:tab w:val="left" w:pos="820"/>
        </w:tabs>
        <w:spacing w:line="227" w:lineRule="auto"/>
        <w:ind w:left="820" w:hanging="371"/>
        <w:rPr>
          <w:rFonts w:ascii="Symbol" w:eastAsia="Symbol" w:hAnsi="Symbol"/>
          <w:sz w:val="24"/>
        </w:rPr>
      </w:pPr>
      <w:r>
        <w:rPr>
          <w:rFonts w:ascii="Times New Roman" w:eastAsia="Times New Roman" w:hAnsi="Times New Roman"/>
          <w:sz w:val="24"/>
        </w:rPr>
        <w:t>Add the mobile phase to the chamber so that it is about 2 cm deep. Seal the chamber tightly and let the chamber stand overnight if possible.</w:t>
      </w:r>
    </w:p>
    <w:p w:rsidR="00000000" w:rsidRDefault="00111B5D">
      <w:pPr>
        <w:spacing w:line="5" w:lineRule="exact"/>
        <w:rPr>
          <w:rFonts w:ascii="Symbol" w:eastAsia="Symbol" w:hAnsi="Symbol"/>
          <w:sz w:val="24"/>
        </w:rPr>
      </w:pPr>
    </w:p>
    <w:p w:rsidR="00000000" w:rsidRDefault="00111B5D">
      <w:pPr>
        <w:numPr>
          <w:ilvl w:val="0"/>
          <w:numId w:val="23"/>
        </w:numPr>
        <w:tabs>
          <w:tab w:val="left" w:pos="420"/>
        </w:tabs>
        <w:spacing w:line="0" w:lineRule="atLeast"/>
        <w:ind w:left="420" w:hanging="360"/>
        <w:rPr>
          <w:rFonts w:ascii="Times New Roman" w:eastAsia="Times New Roman" w:hAnsi="Times New Roman"/>
          <w:b/>
          <w:sz w:val="24"/>
        </w:rPr>
      </w:pPr>
      <w:r>
        <w:rPr>
          <w:rFonts w:ascii="Times New Roman" w:eastAsia="Times New Roman" w:hAnsi="Times New Roman"/>
          <w:b/>
          <w:sz w:val="24"/>
          <w:u w:val="single"/>
        </w:rPr>
        <w:t>Preparing the Stati</w:t>
      </w:r>
      <w:r>
        <w:rPr>
          <w:rFonts w:ascii="Times New Roman" w:eastAsia="Times New Roman" w:hAnsi="Times New Roman"/>
          <w:b/>
          <w:sz w:val="24"/>
          <w:u w:val="single"/>
        </w:rPr>
        <w:t>onary Phase</w:t>
      </w:r>
    </w:p>
    <w:p w:rsidR="00000000" w:rsidRDefault="00111B5D">
      <w:pPr>
        <w:numPr>
          <w:ilvl w:val="1"/>
          <w:numId w:val="23"/>
        </w:numPr>
        <w:tabs>
          <w:tab w:val="left" w:pos="820"/>
        </w:tabs>
        <w:spacing w:line="237" w:lineRule="auto"/>
        <w:ind w:left="820" w:hanging="371"/>
        <w:rPr>
          <w:rFonts w:ascii="Symbol" w:eastAsia="Symbol" w:hAnsi="Symbol"/>
          <w:sz w:val="24"/>
        </w:rPr>
      </w:pPr>
      <w:r>
        <w:rPr>
          <w:rFonts w:ascii="Times New Roman" w:eastAsia="Times New Roman" w:hAnsi="Times New Roman"/>
          <w:sz w:val="24"/>
        </w:rPr>
        <w:t>Cut a square piece of high-quality filter paper to fit into your development chamber.</w:t>
      </w:r>
    </w:p>
    <w:p w:rsidR="00000000" w:rsidRDefault="00111B5D">
      <w:pPr>
        <w:numPr>
          <w:ilvl w:val="1"/>
          <w:numId w:val="23"/>
        </w:numPr>
        <w:tabs>
          <w:tab w:val="left" w:pos="820"/>
        </w:tabs>
        <w:spacing w:line="239" w:lineRule="auto"/>
        <w:ind w:left="820" w:hanging="371"/>
        <w:rPr>
          <w:rFonts w:ascii="Symbol" w:eastAsia="Symbol" w:hAnsi="Symbol"/>
          <w:sz w:val="24"/>
        </w:rPr>
      </w:pPr>
      <w:r>
        <w:rPr>
          <w:rFonts w:ascii="Times New Roman" w:eastAsia="Times New Roman" w:hAnsi="Times New Roman"/>
          <w:sz w:val="24"/>
        </w:rPr>
        <w:t>With a pencil, draw a straight line about 3 cm from the bottom edge of the paper</w:t>
      </w:r>
      <w:r>
        <w:rPr>
          <w:rFonts w:ascii="Times New Roman" w:eastAsia="Times New Roman" w:hAnsi="Times New Roman"/>
          <w:b/>
          <w:sz w:val="24"/>
        </w:rPr>
        <w:t>.</w:t>
      </w:r>
    </w:p>
    <w:p w:rsidR="00000000" w:rsidRDefault="00111B5D">
      <w:pPr>
        <w:spacing w:line="2" w:lineRule="exact"/>
        <w:rPr>
          <w:rFonts w:ascii="Symbol" w:eastAsia="Symbol" w:hAnsi="Symbol"/>
          <w:sz w:val="24"/>
        </w:rPr>
      </w:pPr>
    </w:p>
    <w:p w:rsidR="00000000" w:rsidRDefault="00111B5D">
      <w:pPr>
        <w:numPr>
          <w:ilvl w:val="0"/>
          <w:numId w:val="23"/>
        </w:numPr>
        <w:tabs>
          <w:tab w:val="left" w:pos="420"/>
        </w:tabs>
        <w:spacing w:line="0" w:lineRule="atLeast"/>
        <w:ind w:left="420" w:hanging="360"/>
        <w:rPr>
          <w:rFonts w:ascii="Times New Roman" w:eastAsia="Times New Roman" w:hAnsi="Times New Roman"/>
          <w:b/>
          <w:sz w:val="24"/>
        </w:rPr>
      </w:pPr>
      <w:r>
        <w:rPr>
          <w:rFonts w:ascii="Times New Roman" w:eastAsia="Times New Roman" w:hAnsi="Times New Roman"/>
          <w:b/>
          <w:sz w:val="24"/>
          <w:u w:val="single"/>
        </w:rPr>
        <w:t>Spotting the Samples</w:t>
      </w:r>
    </w:p>
    <w:p w:rsidR="00000000" w:rsidRDefault="00111B5D">
      <w:pPr>
        <w:numPr>
          <w:ilvl w:val="1"/>
          <w:numId w:val="23"/>
        </w:numPr>
        <w:tabs>
          <w:tab w:val="left" w:pos="820"/>
        </w:tabs>
        <w:spacing w:line="237" w:lineRule="auto"/>
        <w:ind w:left="820" w:hanging="371"/>
        <w:rPr>
          <w:rFonts w:ascii="Symbol" w:eastAsia="Symbol" w:hAnsi="Symbol"/>
          <w:sz w:val="24"/>
        </w:rPr>
      </w:pPr>
      <w:r>
        <w:rPr>
          <w:rFonts w:ascii="Times New Roman" w:eastAsia="Times New Roman" w:hAnsi="Times New Roman"/>
          <w:sz w:val="24"/>
        </w:rPr>
        <w:t>First, each sample should be dissolved in an appropria</w:t>
      </w:r>
      <w:r>
        <w:rPr>
          <w:rFonts w:ascii="Times New Roman" w:eastAsia="Times New Roman" w:hAnsi="Times New Roman"/>
          <w:sz w:val="24"/>
        </w:rPr>
        <w:t>te volatile.</w:t>
      </w:r>
    </w:p>
    <w:p w:rsidR="00000000" w:rsidRDefault="00111B5D">
      <w:pPr>
        <w:spacing w:line="29" w:lineRule="exact"/>
        <w:rPr>
          <w:rFonts w:ascii="Symbol" w:eastAsia="Symbol" w:hAnsi="Symbol"/>
          <w:sz w:val="24"/>
        </w:rPr>
      </w:pPr>
    </w:p>
    <w:p w:rsidR="00000000" w:rsidRDefault="00111B5D">
      <w:pPr>
        <w:numPr>
          <w:ilvl w:val="1"/>
          <w:numId w:val="23"/>
        </w:numPr>
        <w:tabs>
          <w:tab w:val="left" w:pos="820"/>
        </w:tabs>
        <w:spacing w:line="226" w:lineRule="auto"/>
        <w:ind w:left="820" w:hanging="371"/>
        <w:rPr>
          <w:rFonts w:ascii="Symbol" w:eastAsia="Symbol" w:hAnsi="Symbol"/>
          <w:sz w:val="24"/>
        </w:rPr>
      </w:pPr>
      <w:r>
        <w:rPr>
          <w:rFonts w:ascii="Times New Roman" w:eastAsia="Times New Roman" w:hAnsi="Times New Roman"/>
          <w:sz w:val="24"/>
        </w:rPr>
        <w:t>Conc. Of sample should be 0.1--1000µg depending upon the sensitivity of detection method and purpose of analysis</w:t>
      </w:r>
    </w:p>
    <w:p w:rsidR="00000000" w:rsidRDefault="00111B5D">
      <w:pPr>
        <w:spacing w:line="32" w:lineRule="exact"/>
        <w:rPr>
          <w:rFonts w:ascii="Symbol" w:eastAsia="Symbol" w:hAnsi="Symbol"/>
          <w:sz w:val="24"/>
        </w:rPr>
      </w:pPr>
    </w:p>
    <w:p w:rsidR="00000000" w:rsidRDefault="00111B5D">
      <w:pPr>
        <w:numPr>
          <w:ilvl w:val="1"/>
          <w:numId w:val="23"/>
        </w:numPr>
        <w:tabs>
          <w:tab w:val="left" w:pos="820"/>
        </w:tabs>
        <w:spacing w:line="226" w:lineRule="auto"/>
        <w:ind w:left="820" w:hanging="371"/>
        <w:rPr>
          <w:rFonts w:ascii="Symbol" w:eastAsia="Symbol" w:hAnsi="Symbol"/>
          <w:sz w:val="24"/>
        </w:rPr>
      </w:pPr>
      <w:r>
        <w:rPr>
          <w:rFonts w:ascii="Times New Roman" w:eastAsia="Times New Roman" w:hAnsi="Times New Roman"/>
          <w:sz w:val="24"/>
        </w:rPr>
        <w:t xml:space="preserve">In case </w:t>
      </w:r>
      <w:r>
        <w:rPr>
          <w:rFonts w:ascii="Times New Roman" w:eastAsia="Times New Roman" w:hAnsi="Times New Roman"/>
          <w:b/>
          <w:sz w:val="24"/>
        </w:rPr>
        <w:t>of ascending chromatography</w:t>
      </w:r>
      <w:r>
        <w:rPr>
          <w:rFonts w:ascii="Times New Roman" w:eastAsia="Times New Roman" w:hAnsi="Times New Roman"/>
          <w:sz w:val="24"/>
        </w:rPr>
        <w:t xml:space="preserve"> the line to which sample is applied should be 3</w:t>
      </w:r>
      <w:r>
        <w:rPr>
          <w:rFonts w:ascii="Times New Roman" w:eastAsia="Times New Roman" w:hAnsi="Times New Roman"/>
          <w:sz w:val="24"/>
        </w:rPr>
        <w:t>—</w:t>
      </w:r>
      <w:r>
        <w:rPr>
          <w:rFonts w:ascii="Times New Roman" w:eastAsia="Times New Roman" w:hAnsi="Times New Roman"/>
          <w:sz w:val="24"/>
        </w:rPr>
        <w:t xml:space="preserve"> 5cm from base.</w:t>
      </w:r>
    </w:p>
    <w:p w:rsidR="00000000" w:rsidRDefault="00111B5D">
      <w:pPr>
        <w:spacing w:line="1" w:lineRule="exact"/>
        <w:rPr>
          <w:rFonts w:ascii="Symbol" w:eastAsia="Symbol" w:hAnsi="Symbol"/>
          <w:sz w:val="24"/>
        </w:rPr>
      </w:pPr>
    </w:p>
    <w:p w:rsidR="00000000" w:rsidRDefault="00111B5D">
      <w:pPr>
        <w:numPr>
          <w:ilvl w:val="1"/>
          <w:numId w:val="23"/>
        </w:numPr>
        <w:tabs>
          <w:tab w:val="left" w:pos="820"/>
        </w:tabs>
        <w:spacing w:line="0" w:lineRule="atLeast"/>
        <w:ind w:left="820" w:hanging="371"/>
        <w:rPr>
          <w:rFonts w:ascii="Symbol" w:eastAsia="Symbol" w:hAnsi="Symbol"/>
          <w:sz w:val="24"/>
        </w:rPr>
      </w:pPr>
      <w:r>
        <w:rPr>
          <w:rFonts w:ascii="Times New Roman" w:eastAsia="Times New Roman" w:hAnsi="Times New Roman"/>
          <w:sz w:val="24"/>
        </w:rPr>
        <w:t xml:space="preserve">Sample applied with </w:t>
      </w:r>
      <w:proofErr w:type="spellStart"/>
      <w:r>
        <w:rPr>
          <w:rFonts w:ascii="Times New Roman" w:eastAsia="Times New Roman" w:hAnsi="Times New Roman"/>
          <w:sz w:val="24"/>
        </w:rPr>
        <w:t>microli</w:t>
      </w:r>
      <w:r>
        <w:rPr>
          <w:rFonts w:ascii="Times New Roman" w:eastAsia="Times New Roman" w:hAnsi="Times New Roman"/>
          <w:sz w:val="24"/>
        </w:rPr>
        <w:t>tre</w:t>
      </w:r>
      <w:proofErr w:type="spellEnd"/>
      <w:r>
        <w:rPr>
          <w:rFonts w:ascii="Times New Roman" w:eastAsia="Times New Roman" w:hAnsi="Times New Roman"/>
          <w:sz w:val="24"/>
        </w:rPr>
        <w:t xml:space="preserve"> pipette, sample size should be 3</w:t>
      </w:r>
      <w:r>
        <w:rPr>
          <w:rFonts w:ascii="Times New Roman" w:eastAsia="Times New Roman" w:hAnsi="Times New Roman"/>
          <w:sz w:val="24"/>
        </w:rPr>
        <w:t>—</w:t>
      </w:r>
      <w:r>
        <w:rPr>
          <w:rFonts w:ascii="Times New Roman" w:eastAsia="Times New Roman" w:hAnsi="Times New Roman"/>
          <w:sz w:val="24"/>
        </w:rPr>
        <w:t>8mm in diameter.</w:t>
      </w:r>
    </w:p>
    <w:p w:rsidR="00000000" w:rsidRDefault="00111B5D">
      <w:pPr>
        <w:spacing w:line="1" w:lineRule="exact"/>
        <w:rPr>
          <w:rFonts w:ascii="Symbol" w:eastAsia="Symbol" w:hAnsi="Symbol"/>
          <w:sz w:val="24"/>
        </w:rPr>
      </w:pPr>
    </w:p>
    <w:p w:rsidR="00000000" w:rsidRDefault="00111B5D">
      <w:pPr>
        <w:numPr>
          <w:ilvl w:val="1"/>
          <w:numId w:val="23"/>
        </w:numPr>
        <w:tabs>
          <w:tab w:val="left" w:pos="820"/>
        </w:tabs>
        <w:spacing w:line="0" w:lineRule="atLeast"/>
        <w:ind w:left="820" w:hanging="371"/>
        <w:rPr>
          <w:rFonts w:ascii="Symbol" w:eastAsia="Symbol" w:hAnsi="Symbol"/>
          <w:sz w:val="24"/>
        </w:rPr>
      </w:pPr>
      <w:r>
        <w:rPr>
          <w:rFonts w:ascii="Times New Roman" w:eastAsia="Times New Roman" w:hAnsi="Times New Roman"/>
          <w:sz w:val="24"/>
        </w:rPr>
        <w:t>Different samples are applied with distance of 2</w:t>
      </w:r>
      <w:r>
        <w:rPr>
          <w:rFonts w:ascii="Times New Roman" w:eastAsia="Times New Roman" w:hAnsi="Times New Roman"/>
          <w:sz w:val="24"/>
        </w:rPr>
        <w:t>—</w:t>
      </w:r>
      <w:r>
        <w:rPr>
          <w:rFonts w:ascii="Times New Roman" w:eastAsia="Times New Roman" w:hAnsi="Times New Roman"/>
          <w:sz w:val="24"/>
        </w:rPr>
        <w:t>3cm or1</w:t>
      </w:r>
      <w:r>
        <w:rPr>
          <w:rFonts w:ascii="Times New Roman" w:eastAsia="Times New Roman" w:hAnsi="Times New Roman"/>
          <w:sz w:val="24"/>
        </w:rPr>
        <w:t>—</w:t>
      </w:r>
      <w:r>
        <w:rPr>
          <w:rFonts w:ascii="Times New Roman" w:eastAsia="Times New Roman" w:hAnsi="Times New Roman"/>
          <w:sz w:val="24"/>
        </w:rPr>
        <w:t>5cm.</w:t>
      </w:r>
    </w:p>
    <w:p w:rsidR="00000000" w:rsidRDefault="00111B5D">
      <w:pPr>
        <w:spacing w:line="29" w:lineRule="exact"/>
        <w:rPr>
          <w:rFonts w:ascii="Symbol" w:eastAsia="Symbol" w:hAnsi="Symbol"/>
          <w:sz w:val="24"/>
        </w:rPr>
      </w:pPr>
    </w:p>
    <w:p w:rsidR="00000000" w:rsidRDefault="00111B5D">
      <w:pPr>
        <w:numPr>
          <w:ilvl w:val="1"/>
          <w:numId w:val="23"/>
        </w:numPr>
        <w:tabs>
          <w:tab w:val="left" w:pos="820"/>
        </w:tabs>
        <w:spacing w:line="226" w:lineRule="auto"/>
        <w:ind w:left="820" w:hanging="371"/>
        <w:rPr>
          <w:rFonts w:ascii="Symbol" w:eastAsia="Symbol" w:hAnsi="Symbol"/>
          <w:sz w:val="24"/>
        </w:rPr>
      </w:pPr>
      <w:r>
        <w:rPr>
          <w:rFonts w:ascii="Times New Roman" w:eastAsia="Times New Roman" w:hAnsi="Times New Roman"/>
          <w:sz w:val="24"/>
        </w:rPr>
        <w:t>All spots on the chromatogram should be 2 to 2.5 cm away from the edges of the paper and from each other.</w:t>
      </w:r>
    </w:p>
    <w:p w:rsidR="00000000" w:rsidRDefault="00111B5D">
      <w:pPr>
        <w:spacing w:line="5" w:lineRule="exact"/>
        <w:rPr>
          <w:rFonts w:ascii="Symbol" w:eastAsia="Symbol" w:hAnsi="Symbol"/>
          <w:sz w:val="24"/>
        </w:rPr>
      </w:pPr>
    </w:p>
    <w:p w:rsidR="00000000" w:rsidRDefault="00111B5D">
      <w:pPr>
        <w:numPr>
          <w:ilvl w:val="0"/>
          <w:numId w:val="23"/>
        </w:numPr>
        <w:tabs>
          <w:tab w:val="left" w:pos="420"/>
        </w:tabs>
        <w:spacing w:line="0" w:lineRule="atLeast"/>
        <w:ind w:left="420" w:hanging="360"/>
        <w:rPr>
          <w:rFonts w:ascii="Times New Roman" w:eastAsia="Times New Roman" w:hAnsi="Times New Roman"/>
          <w:b/>
          <w:sz w:val="24"/>
        </w:rPr>
      </w:pPr>
      <w:r>
        <w:rPr>
          <w:rFonts w:ascii="Times New Roman" w:eastAsia="Times New Roman" w:hAnsi="Times New Roman"/>
          <w:b/>
          <w:sz w:val="24"/>
          <w:u w:val="single"/>
        </w:rPr>
        <w:t>Developing the Chromatograms</w:t>
      </w:r>
    </w:p>
    <w:p w:rsidR="00000000" w:rsidRDefault="00111B5D">
      <w:pPr>
        <w:spacing w:line="9" w:lineRule="exact"/>
        <w:rPr>
          <w:rFonts w:ascii="Times New Roman" w:eastAsia="Times New Roman" w:hAnsi="Times New Roman"/>
        </w:rPr>
      </w:pPr>
    </w:p>
    <w:p w:rsidR="00000000" w:rsidRDefault="00111B5D">
      <w:pPr>
        <w:numPr>
          <w:ilvl w:val="0"/>
          <w:numId w:val="24"/>
        </w:numPr>
        <w:tabs>
          <w:tab w:val="left" w:pos="820"/>
        </w:tabs>
        <w:spacing w:line="185" w:lineRule="auto"/>
        <w:ind w:left="820" w:right="80" w:hanging="371"/>
        <w:rPr>
          <w:rFonts w:ascii="Wingdings 2" w:eastAsia="Wingdings 2" w:hAnsi="Wingdings 2"/>
          <w:sz w:val="46"/>
          <w:vertAlign w:val="superscript"/>
        </w:rPr>
      </w:pPr>
      <w:r>
        <w:rPr>
          <w:rFonts w:ascii="Times New Roman" w:eastAsia="Times New Roman" w:hAnsi="Times New Roman"/>
          <w:sz w:val="21"/>
        </w:rPr>
        <w:t>A</w:t>
      </w:r>
      <w:r>
        <w:rPr>
          <w:rFonts w:ascii="Times New Roman" w:eastAsia="Times New Roman" w:hAnsi="Times New Roman"/>
          <w:sz w:val="21"/>
        </w:rPr>
        <w:t>fter preparing the chamber and spotting the samples, the paper is ready for development. Be careful to handle the paper only by its edges, and try to leave the development chamber uncovered for as little time as possible.</w:t>
      </w:r>
    </w:p>
    <w:p w:rsidR="00000000" w:rsidRDefault="00111B5D">
      <w:pPr>
        <w:spacing w:line="10" w:lineRule="exact"/>
        <w:rPr>
          <w:rFonts w:ascii="Wingdings 2" w:eastAsia="Wingdings 2" w:hAnsi="Wingdings 2"/>
          <w:sz w:val="46"/>
          <w:vertAlign w:val="superscript"/>
        </w:rPr>
      </w:pPr>
    </w:p>
    <w:p w:rsidR="00000000" w:rsidRDefault="00111B5D">
      <w:pPr>
        <w:numPr>
          <w:ilvl w:val="0"/>
          <w:numId w:val="24"/>
        </w:numPr>
        <w:tabs>
          <w:tab w:val="left" w:pos="820"/>
        </w:tabs>
        <w:spacing w:line="203" w:lineRule="auto"/>
        <w:ind w:left="820" w:right="100" w:hanging="371"/>
        <w:rPr>
          <w:rFonts w:ascii="Wingdings 2" w:eastAsia="Wingdings 2" w:hAnsi="Wingdings 2"/>
          <w:sz w:val="48"/>
          <w:vertAlign w:val="superscript"/>
        </w:rPr>
      </w:pPr>
      <w:r>
        <w:rPr>
          <w:rFonts w:ascii="Times New Roman" w:eastAsia="Times New Roman" w:hAnsi="Times New Roman"/>
          <w:sz w:val="24"/>
        </w:rPr>
        <w:t>Initially, the chromatogram shoul</w:t>
      </w:r>
      <w:r>
        <w:rPr>
          <w:rFonts w:ascii="Times New Roman" w:eastAsia="Times New Roman" w:hAnsi="Times New Roman"/>
          <w:sz w:val="24"/>
        </w:rPr>
        <w:t xml:space="preserve">d be suspended in the chamber without touching the solvent. To suspend the chromatogram, to the top of the paper and thread a piece of string </w:t>
      </w:r>
      <w:proofErr w:type="spellStart"/>
      <w:r>
        <w:rPr>
          <w:rFonts w:ascii="Times New Roman" w:eastAsia="Times New Roman" w:hAnsi="Times New Roman"/>
          <w:sz w:val="24"/>
        </w:rPr>
        <w:t>throught</w:t>
      </w:r>
      <w:proofErr w:type="spellEnd"/>
      <w:r>
        <w:rPr>
          <w:rFonts w:ascii="Times New Roman" w:eastAsia="Times New Roman" w:hAnsi="Times New Roman"/>
          <w:sz w:val="24"/>
        </w:rPr>
        <w:t xml:space="preserve"> the paper clip. Then tape the string to the outside of the chamber to hold the chromatogram in place. The</w:t>
      </w:r>
      <w:r>
        <w:rPr>
          <w:rFonts w:ascii="Times New Roman" w:eastAsia="Times New Roman" w:hAnsi="Times New Roman"/>
          <w:sz w:val="24"/>
        </w:rPr>
        <w:t xml:space="preserve"> paper should hang in the development chamber overnight, if possible.</w:t>
      </w:r>
    </w:p>
    <w:p w:rsidR="00000000" w:rsidRDefault="00111B5D">
      <w:pPr>
        <w:spacing w:line="18" w:lineRule="exact"/>
        <w:rPr>
          <w:rFonts w:ascii="Wingdings 2" w:eastAsia="Wingdings 2" w:hAnsi="Wingdings 2"/>
          <w:sz w:val="48"/>
          <w:vertAlign w:val="superscript"/>
        </w:rPr>
      </w:pPr>
    </w:p>
    <w:p w:rsidR="00000000" w:rsidRDefault="00111B5D">
      <w:pPr>
        <w:numPr>
          <w:ilvl w:val="0"/>
          <w:numId w:val="24"/>
        </w:numPr>
        <w:tabs>
          <w:tab w:val="left" w:pos="820"/>
        </w:tabs>
        <w:spacing w:line="183" w:lineRule="auto"/>
        <w:ind w:left="820" w:right="300" w:hanging="371"/>
        <w:rPr>
          <w:rFonts w:ascii="Wingdings 2" w:eastAsia="Wingdings 2" w:hAnsi="Wingdings 2"/>
          <w:sz w:val="43"/>
          <w:vertAlign w:val="superscript"/>
        </w:rPr>
      </w:pPr>
      <w:r>
        <w:rPr>
          <w:rFonts w:ascii="Times New Roman" w:eastAsia="Times New Roman" w:hAnsi="Times New Roman"/>
          <w:sz w:val="22"/>
        </w:rPr>
        <w:t>After the chromatogram has hung in the chamber, immerse the paper's bottom edge into the developing solvent.</w:t>
      </w:r>
    </w:p>
    <w:p w:rsidR="00000000" w:rsidRDefault="00111B5D">
      <w:pPr>
        <w:spacing w:line="1" w:lineRule="exact"/>
        <w:rPr>
          <w:rFonts w:ascii="Wingdings 2" w:eastAsia="Wingdings 2" w:hAnsi="Wingdings 2"/>
          <w:sz w:val="43"/>
          <w:vertAlign w:val="superscript"/>
        </w:rPr>
      </w:pPr>
    </w:p>
    <w:p w:rsidR="00000000" w:rsidRDefault="00111B5D">
      <w:pPr>
        <w:numPr>
          <w:ilvl w:val="0"/>
          <w:numId w:val="24"/>
        </w:numPr>
        <w:tabs>
          <w:tab w:val="left" w:pos="820"/>
        </w:tabs>
        <w:spacing w:line="184" w:lineRule="auto"/>
        <w:ind w:left="820" w:hanging="371"/>
        <w:rPr>
          <w:rFonts w:ascii="Wingdings 2" w:eastAsia="Wingdings 2" w:hAnsi="Wingdings 2"/>
          <w:sz w:val="34"/>
          <w:vertAlign w:val="superscript"/>
        </w:rPr>
      </w:pPr>
      <w:r>
        <w:rPr>
          <w:rFonts w:ascii="Times New Roman" w:eastAsia="Times New Roman" w:hAnsi="Times New Roman"/>
          <w:sz w:val="19"/>
        </w:rPr>
        <w:t>Allow the chromatogram to dry in a well-ventilated area.</w:t>
      </w:r>
    </w:p>
    <w:p w:rsidR="00000000" w:rsidRDefault="00DE50BA">
      <w:pPr>
        <w:spacing w:line="20" w:lineRule="exact"/>
        <w:rPr>
          <w:rFonts w:ascii="Times New Roman" w:eastAsia="Times New Roman" w:hAnsi="Times New Roman"/>
        </w:rPr>
      </w:pPr>
      <w:r>
        <w:rPr>
          <w:rFonts w:ascii="Wingdings 2" w:eastAsia="Wingdings 2" w:hAnsi="Wingdings 2"/>
          <w:noProof/>
          <w:sz w:val="34"/>
          <w:vertAlign w:val="superscript"/>
        </w:rPr>
        <w:drawing>
          <wp:anchor distT="0" distB="0" distL="114300" distR="114300" simplePos="0" relativeHeight="251095040" behindDoc="1" locked="0" layoutInCell="1" allowOverlap="1">
            <wp:simplePos x="0" y="0"/>
            <wp:positionH relativeFrom="column">
              <wp:posOffset>-685165</wp:posOffset>
            </wp:positionH>
            <wp:positionV relativeFrom="paragraph">
              <wp:posOffset>1154430</wp:posOffset>
            </wp:positionV>
            <wp:extent cx="12700" cy="12700"/>
            <wp:effectExtent l="19050" t="0" r="6350" b="0"/>
            <wp:wrapNone/>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7"/>
                    <a:srcRect/>
                    <a:stretch>
                      <a:fillRect/>
                    </a:stretch>
                  </pic:blipFill>
                  <pic:spPr bwMode="auto">
                    <a:xfrm>
                      <a:off x="0" y="0"/>
                      <a:ext cx="12700" cy="1270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r>
        <w:rPr>
          <w:rFonts w:ascii="Times New Roman" w:eastAsia="Times New Roman" w:hAnsi="Times New Roman"/>
        </w:rPr>
        <w:br w:type="column"/>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08"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DE50BA">
      <w:pPr>
        <w:spacing w:line="20" w:lineRule="exact"/>
        <w:rPr>
          <w:rFonts w:ascii="Times New Roman" w:eastAsia="Times New Roman" w:hAnsi="Times New Roman"/>
        </w:rPr>
      </w:pPr>
      <w:r>
        <w:rPr>
          <w:noProof/>
          <w:color w:val="FFFFFF"/>
          <w:sz w:val="22"/>
        </w:rPr>
        <w:drawing>
          <wp:anchor distT="0" distB="0" distL="114300" distR="114300" simplePos="0" relativeHeight="251096064"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8"/>
                    <a:srcRect/>
                    <a:stretch>
                      <a:fillRect/>
                    </a:stretch>
                  </pic:blipFill>
                  <pic:spPr bwMode="auto">
                    <a:xfrm>
                      <a:off x="0" y="0"/>
                      <a:ext cx="679450"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71" w:lineRule="exact"/>
        <w:rPr>
          <w:rFonts w:ascii="Times New Roman" w:eastAsia="Times New Roman" w:hAnsi="Times New Roman"/>
        </w:rPr>
      </w:pPr>
    </w:p>
    <w:p w:rsidR="00000000" w:rsidRDefault="00111B5D">
      <w:pPr>
        <w:spacing w:line="0" w:lineRule="atLeast"/>
        <w:jc w:val="right"/>
        <w:rPr>
          <w:color w:val="FFFFFF"/>
          <w:sz w:val="24"/>
        </w:rPr>
      </w:pPr>
      <w:r>
        <w:rPr>
          <w:color w:val="FFFFFF"/>
          <w:sz w:val="24"/>
        </w:rPr>
        <w:t>7</w:t>
      </w:r>
    </w:p>
    <w:p w:rsidR="00000000" w:rsidRDefault="00111B5D">
      <w:pPr>
        <w:spacing w:line="0" w:lineRule="atLeast"/>
        <w:jc w:val="right"/>
        <w:rPr>
          <w:color w:val="FFFFFF"/>
          <w:sz w:val="24"/>
        </w:rPr>
        <w:sectPr w:rsidR="00000000">
          <w:pgSz w:w="11900" w:h="16838"/>
          <w:pgMar w:top="1250" w:right="566" w:bottom="1440" w:left="1080" w:header="0" w:footer="0" w:gutter="0"/>
          <w:cols w:num="2" w:space="0" w:equalWidth="0">
            <w:col w:w="9540" w:space="358"/>
            <w:col w:w="362"/>
          </w:cols>
          <w:docGrid w:linePitch="360"/>
        </w:sectPr>
      </w:pPr>
    </w:p>
    <w:p w:rsidR="00000000" w:rsidRDefault="00DE50BA">
      <w:pPr>
        <w:spacing w:line="200" w:lineRule="exact"/>
        <w:rPr>
          <w:rFonts w:ascii="Times New Roman" w:eastAsia="Times New Roman" w:hAnsi="Times New Roman"/>
        </w:rPr>
      </w:pPr>
      <w:bookmarkStart w:id="6" w:name="page8"/>
      <w:bookmarkEnd w:id="6"/>
      <w:r>
        <w:rPr>
          <w:noProof/>
          <w:color w:val="FFFFFF"/>
          <w:sz w:val="24"/>
        </w:rPr>
        <w:lastRenderedPageBreak/>
        <w:drawing>
          <wp:anchor distT="0" distB="0" distL="114300" distR="114300" simplePos="0" relativeHeight="251097088" behindDoc="1" locked="0" layoutInCell="1" allowOverlap="1">
            <wp:simplePos x="0" y="0"/>
            <wp:positionH relativeFrom="page">
              <wp:posOffset>0</wp:posOffset>
            </wp:positionH>
            <wp:positionV relativeFrom="page">
              <wp:posOffset>0</wp:posOffset>
            </wp:positionV>
            <wp:extent cx="5606415" cy="10692130"/>
            <wp:effectExtent l="19050" t="0" r="0" b="0"/>
            <wp:wrapNone/>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23"/>
                    <a:srcRect/>
                    <a:stretch>
                      <a:fillRect/>
                    </a:stretch>
                  </pic:blipFill>
                  <pic:spPr bwMode="auto">
                    <a:xfrm>
                      <a:off x="0" y="0"/>
                      <a:ext cx="5606415"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64" w:lineRule="exact"/>
        <w:rPr>
          <w:rFonts w:ascii="Times New Roman" w:eastAsia="Times New Roman" w:hAnsi="Times New Roman"/>
        </w:rPr>
      </w:pPr>
    </w:p>
    <w:p w:rsidR="00000000" w:rsidRDefault="00111B5D">
      <w:pPr>
        <w:numPr>
          <w:ilvl w:val="0"/>
          <w:numId w:val="25"/>
        </w:numPr>
        <w:tabs>
          <w:tab w:val="left" w:pos="942"/>
        </w:tabs>
        <w:spacing w:line="0" w:lineRule="atLeast"/>
        <w:ind w:left="942" w:hanging="360"/>
        <w:rPr>
          <w:rFonts w:ascii="Times New Roman" w:eastAsia="Times New Roman" w:hAnsi="Times New Roman"/>
          <w:b/>
          <w:sz w:val="24"/>
        </w:rPr>
      </w:pPr>
      <w:r>
        <w:rPr>
          <w:rFonts w:ascii="Times New Roman" w:eastAsia="Times New Roman" w:hAnsi="Times New Roman"/>
          <w:b/>
          <w:sz w:val="24"/>
          <w:u w:val="single"/>
        </w:rPr>
        <w:t>Development methods</w:t>
      </w:r>
    </w:p>
    <w:p w:rsidR="00000000" w:rsidRDefault="00111B5D">
      <w:pPr>
        <w:numPr>
          <w:ilvl w:val="1"/>
          <w:numId w:val="25"/>
        </w:numPr>
        <w:tabs>
          <w:tab w:val="left" w:pos="1342"/>
        </w:tabs>
        <w:spacing w:line="0" w:lineRule="atLeast"/>
        <w:ind w:left="1342" w:hanging="371"/>
        <w:rPr>
          <w:rFonts w:ascii="Times New Roman" w:eastAsia="Times New Roman" w:hAnsi="Times New Roman"/>
          <w:b/>
          <w:sz w:val="24"/>
        </w:rPr>
      </w:pPr>
      <w:r>
        <w:rPr>
          <w:rFonts w:ascii="Times New Roman" w:eastAsia="Times New Roman" w:hAnsi="Times New Roman"/>
          <w:b/>
          <w:sz w:val="24"/>
        </w:rPr>
        <w:t>Ra</w:t>
      </w:r>
      <w:r>
        <w:rPr>
          <w:rFonts w:ascii="Times New Roman" w:eastAsia="Times New Roman" w:hAnsi="Times New Roman"/>
          <w:b/>
          <w:sz w:val="24"/>
          <w:u w:val="single"/>
        </w:rPr>
        <w:t>d</w:t>
      </w:r>
      <w:r>
        <w:rPr>
          <w:rFonts w:ascii="Times New Roman" w:eastAsia="Times New Roman" w:hAnsi="Times New Roman"/>
          <w:b/>
          <w:sz w:val="24"/>
        </w:rPr>
        <w:t>ia</w:t>
      </w:r>
      <w:r>
        <w:rPr>
          <w:rFonts w:ascii="Times New Roman" w:eastAsia="Times New Roman" w:hAnsi="Times New Roman"/>
          <w:b/>
          <w:sz w:val="24"/>
          <w:u w:val="single"/>
        </w:rPr>
        <w:t>l</w:t>
      </w:r>
      <w:r>
        <w:rPr>
          <w:rFonts w:ascii="Times New Roman" w:eastAsia="Times New Roman" w:hAnsi="Times New Roman"/>
          <w:b/>
          <w:sz w:val="24"/>
        </w:rPr>
        <w:t xml:space="preserve"> s</w:t>
      </w:r>
      <w:r>
        <w:rPr>
          <w:rFonts w:ascii="Times New Roman" w:eastAsia="Times New Roman" w:hAnsi="Times New Roman"/>
          <w:b/>
          <w:sz w:val="24"/>
          <w:u w:val="single"/>
        </w:rPr>
        <w:t>eparati</w:t>
      </w:r>
      <w:r>
        <w:rPr>
          <w:rFonts w:ascii="Times New Roman" w:eastAsia="Times New Roman" w:hAnsi="Times New Roman"/>
          <w:b/>
          <w:sz w:val="24"/>
        </w:rPr>
        <w:t>on:</w:t>
      </w:r>
    </w:p>
    <w:p w:rsidR="00000000" w:rsidRDefault="00111B5D">
      <w:pPr>
        <w:spacing w:line="6" w:lineRule="exact"/>
        <w:rPr>
          <w:rFonts w:ascii="Times New Roman" w:eastAsia="Times New Roman" w:hAnsi="Times New Roman"/>
          <w:b/>
          <w:sz w:val="24"/>
        </w:rPr>
      </w:pPr>
    </w:p>
    <w:p w:rsidR="00000000" w:rsidRDefault="00111B5D">
      <w:pPr>
        <w:spacing w:line="0" w:lineRule="atLeast"/>
        <w:ind w:left="1342"/>
        <w:rPr>
          <w:rFonts w:ascii="Times New Roman" w:eastAsia="Times New Roman" w:hAnsi="Times New Roman"/>
          <w:sz w:val="23"/>
        </w:rPr>
      </w:pPr>
      <w:r>
        <w:rPr>
          <w:rFonts w:ascii="Times New Roman" w:eastAsia="Times New Roman" w:hAnsi="Times New Roman"/>
          <w:sz w:val="23"/>
        </w:rPr>
        <w:t xml:space="preserve">In this we use </w:t>
      </w:r>
      <w:proofErr w:type="spellStart"/>
      <w:r>
        <w:rPr>
          <w:rFonts w:ascii="Times New Roman" w:eastAsia="Times New Roman" w:hAnsi="Times New Roman"/>
          <w:sz w:val="23"/>
        </w:rPr>
        <w:t>pteri</w:t>
      </w:r>
      <w:proofErr w:type="spellEnd"/>
      <w:r>
        <w:rPr>
          <w:rFonts w:ascii="Times New Roman" w:eastAsia="Times New Roman" w:hAnsi="Times New Roman"/>
          <w:sz w:val="23"/>
        </w:rPr>
        <w:t xml:space="preserve"> dish or a jar. In </w:t>
      </w:r>
      <w:proofErr w:type="spellStart"/>
      <w:r>
        <w:rPr>
          <w:rFonts w:ascii="Times New Roman" w:eastAsia="Times New Roman" w:hAnsi="Times New Roman"/>
          <w:sz w:val="23"/>
        </w:rPr>
        <w:t>pteri</w:t>
      </w:r>
      <w:proofErr w:type="spellEnd"/>
      <w:r>
        <w:rPr>
          <w:rFonts w:ascii="Times New Roman" w:eastAsia="Times New Roman" w:hAnsi="Times New Roman"/>
          <w:sz w:val="23"/>
        </w:rPr>
        <w:t xml:space="preserve"> dish we use a wick and in jar we use a thread.</w:t>
      </w:r>
    </w:p>
    <w:p w:rsidR="00000000" w:rsidRDefault="00111B5D">
      <w:pPr>
        <w:spacing w:line="20" w:lineRule="exact"/>
        <w:rPr>
          <w:rFonts w:ascii="Times New Roman" w:eastAsia="Times New Roman" w:hAnsi="Times New Roman"/>
        </w:rPr>
      </w:pPr>
      <w:r>
        <w:rPr>
          <w:rFonts w:ascii="Times New Roman" w:eastAsia="Times New Roman" w:hAnsi="Times New Roman"/>
          <w:sz w:val="23"/>
        </w:rPr>
        <w:pict>
          <v:rect id="_x0000_s1175" style="position:absolute;margin-left:66.65pt;margin-top:-14.7pt;width:3.95pt;height:1.2pt;z-index:-252218368" o:userdrawn="t" fillcolor="black" strokecolor="none"/>
        </w:pict>
      </w:r>
      <w:r>
        <w:rPr>
          <w:rFonts w:ascii="Times New Roman" w:eastAsia="Times New Roman" w:hAnsi="Times New Roman"/>
          <w:sz w:val="23"/>
        </w:rPr>
        <w:pict>
          <v:rect id="_x0000_s1176" style="position:absolute;margin-left:101.95pt;margin-top:-14.7pt;width:3.95pt;height:1.2pt;z-index:-252217344" o:userdrawn="t" fillcolor="black" strokecolor="none"/>
        </w:pict>
      </w:r>
      <w:r>
        <w:rPr>
          <w:rFonts w:ascii="Times New Roman" w:eastAsia="Times New Roman" w:hAnsi="Times New Roman"/>
          <w:sz w:val="23"/>
        </w:rPr>
        <w:pict>
          <v:rect id="_x0000_s1177" style="position:absolute;margin-left:160.75pt;margin-top:-14.7pt;width:.95pt;height:1.2pt;z-index:-252216320" o:userdrawn="t" fillcolor="black" strokecolor="none"/>
        </w:pict>
      </w:r>
      <w:r w:rsidR="00DE50BA">
        <w:rPr>
          <w:rFonts w:ascii="Times New Roman" w:eastAsia="Times New Roman" w:hAnsi="Times New Roman"/>
          <w:noProof/>
          <w:sz w:val="23"/>
        </w:rPr>
        <w:drawing>
          <wp:anchor distT="0" distB="0" distL="114300" distR="114300" simplePos="0" relativeHeight="251101184" behindDoc="1" locked="0" layoutInCell="1" allowOverlap="1">
            <wp:simplePos x="0" y="0"/>
            <wp:positionH relativeFrom="column">
              <wp:posOffset>2435860</wp:posOffset>
            </wp:positionH>
            <wp:positionV relativeFrom="paragraph">
              <wp:posOffset>81915</wp:posOffset>
            </wp:positionV>
            <wp:extent cx="2753995" cy="1905000"/>
            <wp:effectExtent l="19050" t="0" r="8255" b="0"/>
            <wp:wrapNone/>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4"/>
                    <a:srcRect/>
                    <a:stretch>
                      <a:fillRect/>
                    </a:stretch>
                  </pic:blipFill>
                  <pic:spPr bwMode="auto">
                    <a:xfrm>
                      <a:off x="0" y="0"/>
                      <a:ext cx="2753995" cy="190500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11"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111B5D">
      <w:pPr>
        <w:spacing w:line="20" w:lineRule="exact"/>
        <w:rPr>
          <w:rFonts w:ascii="Times New Roman" w:eastAsia="Times New Roman" w:hAnsi="Times New Roman"/>
        </w:rPr>
      </w:pPr>
      <w:r>
        <w:rPr>
          <w:color w:val="FFFFFF"/>
          <w:sz w:val="22"/>
        </w:rPr>
        <w:pict>
          <v:line id="_x0000_s1179" style="position:absolute;z-index:-252214272;mso-position-horizontal-relative:text;mso-position-vertical-relative:text" from="267.4pt,56.7pt" to="343.7pt,56.7pt" o:userdrawn="t" strokecolor="#2f2b20" strokeweight="2.04pt"/>
        </w:pict>
      </w:r>
      <w:r>
        <w:rPr>
          <w:color w:val="FFFFFF"/>
          <w:sz w:val="22"/>
        </w:rPr>
        <w:pict>
          <v:line id="_x0000_s1180" style="position:absolute;z-index:-252213248;mso-position-horizontal-relative:text;mso-position-vertical-relative:text" from="342.7pt,32.4pt" to="342.7pt,57.7pt" o:userdrawn="t" strokecolor="#2f2b20" strokeweight="2.04pt"/>
        </w:pict>
      </w:r>
      <w:r>
        <w:rPr>
          <w:color w:val="FFFFFF"/>
          <w:sz w:val="22"/>
        </w:rPr>
        <w:pict>
          <v:line id="_x0000_s1181" style="position:absolute;z-index:-252212224;mso-position-horizontal-relative:text;mso-position-vertical-relative:text" from="267.4pt,33.4pt" to="343.7pt,33.4pt" o:userdrawn="t" strokecolor="#2f2b20" strokeweight="2.04pt"/>
        </w:pict>
      </w:r>
      <w:r>
        <w:rPr>
          <w:color w:val="FFFFFF"/>
          <w:sz w:val="22"/>
        </w:rPr>
        <w:pict>
          <v:line id="_x0000_s1182" style="position:absolute;z-index:-252211200;mso-position-horizontal-relative:text;mso-position-vertical-relative:text" from="268.4pt,32.4pt" to="268.4pt,57.7pt" o:userdrawn="t" strokecolor="#2f2b20" strokeweight="2.04pt"/>
        </w:pict>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99" w:lineRule="exact"/>
        <w:rPr>
          <w:rFonts w:ascii="Times New Roman" w:eastAsia="Times New Roman" w:hAnsi="Times New Roman"/>
        </w:rPr>
      </w:pPr>
    </w:p>
    <w:p w:rsidR="00000000" w:rsidRDefault="00111B5D">
      <w:pPr>
        <w:spacing w:line="0" w:lineRule="atLeast"/>
        <w:ind w:left="5522"/>
        <w:rPr>
          <w:color w:val="2F2B20"/>
          <w:sz w:val="22"/>
        </w:rPr>
      </w:pPr>
      <w:r>
        <w:rPr>
          <w:color w:val="2F2B20"/>
          <w:sz w:val="22"/>
        </w:rPr>
        <w:t>Radial mod</w:t>
      </w:r>
      <w:r>
        <w:rPr>
          <w:color w:val="2F2B20"/>
          <w:sz w:val="22"/>
        </w:rPr>
        <w:t>e</w:t>
      </w:r>
    </w:p>
    <w:p w:rsidR="00000000" w:rsidRDefault="00111B5D">
      <w:pPr>
        <w:numPr>
          <w:ilvl w:val="0"/>
          <w:numId w:val="26"/>
        </w:numPr>
        <w:tabs>
          <w:tab w:val="left" w:pos="1342"/>
        </w:tabs>
        <w:spacing w:line="220" w:lineRule="auto"/>
        <w:ind w:left="1342" w:hanging="371"/>
        <w:rPr>
          <w:rFonts w:ascii="Times New Roman" w:eastAsia="Times New Roman" w:hAnsi="Times New Roman"/>
          <w:b/>
          <w:sz w:val="24"/>
        </w:rPr>
      </w:pPr>
      <w:r>
        <w:rPr>
          <w:rFonts w:ascii="Times New Roman" w:eastAsia="Times New Roman" w:hAnsi="Times New Roman"/>
          <w:b/>
          <w:sz w:val="24"/>
        </w:rPr>
        <w:t>Asc</w:t>
      </w:r>
      <w:r>
        <w:rPr>
          <w:rFonts w:ascii="Times New Roman" w:eastAsia="Times New Roman" w:hAnsi="Times New Roman"/>
          <w:b/>
          <w:sz w:val="24"/>
          <w:u w:val="single"/>
        </w:rPr>
        <w:t>en</w:t>
      </w:r>
      <w:r>
        <w:rPr>
          <w:rFonts w:ascii="Times New Roman" w:eastAsia="Times New Roman" w:hAnsi="Times New Roman"/>
          <w:b/>
          <w:sz w:val="24"/>
        </w:rPr>
        <w:t>d</w:t>
      </w:r>
      <w:r>
        <w:rPr>
          <w:rFonts w:ascii="Times New Roman" w:eastAsia="Times New Roman" w:hAnsi="Times New Roman"/>
          <w:b/>
          <w:sz w:val="24"/>
          <w:u w:val="single"/>
        </w:rPr>
        <w:t>ing deve</w:t>
      </w:r>
      <w:r>
        <w:rPr>
          <w:rFonts w:ascii="Times New Roman" w:eastAsia="Times New Roman" w:hAnsi="Times New Roman"/>
          <w:b/>
          <w:sz w:val="24"/>
        </w:rPr>
        <w:t>l</w:t>
      </w:r>
      <w:r>
        <w:rPr>
          <w:rFonts w:ascii="Times New Roman" w:eastAsia="Times New Roman" w:hAnsi="Times New Roman"/>
          <w:b/>
          <w:sz w:val="24"/>
          <w:u w:val="single"/>
        </w:rPr>
        <w:t>o</w:t>
      </w:r>
      <w:r>
        <w:rPr>
          <w:rFonts w:ascii="Times New Roman" w:eastAsia="Times New Roman" w:hAnsi="Times New Roman"/>
          <w:b/>
          <w:sz w:val="24"/>
        </w:rPr>
        <w:t>p</w:t>
      </w:r>
      <w:r>
        <w:rPr>
          <w:rFonts w:ascii="Times New Roman" w:eastAsia="Times New Roman" w:hAnsi="Times New Roman"/>
          <w:b/>
          <w:sz w:val="24"/>
          <w:u w:val="single"/>
        </w:rPr>
        <w:t>ment</w:t>
      </w:r>
      <w:r>
        <w:rPr>
          <w:rFonts w:ascii="Times New Roman" w:eastAsia="Times New Roman" w:hAnsi="Times New Roman"/>
          <w:b/>
          <w:sz w:val="24"/>
        </w:rPr>
        <w:t>:</w:t>
      </w:r>
    </w:p>
    <w:p w:rsidR="00000000" w:rsidRDefault="00111B5D">
      <w:pPr>
        <w:spacing w:line="20" w:lineRule="exact"/>
        <w:rPr>
          <w:rFonts w:ascii="Times New Roman" w:eastAsia="Times New Roman" w:hAnsi="Times New Roman"/>
        </w:rPr>
      </w:pPr>
      <w:r>
        <w:rPr>
          <w:rFonts w:ascii="Times New Roman" w:eastAsia="Times New Roman" w:hAnsi="Times New Roman"/>
          <w:b/>
          <w:sz w:val="24"/>
        </w:rPr>
        <w:pict>
          <v:rect id="_x0000_s1183" style="position:absolute;margin-left:66.65pt;margin-top:-1.1pt;width:3.95pt;height:1.15pt;z-index:-252210176" o:userdrawn="t" fillcolor="black" strokecolor="none"/>
        </w:pict>
      </w:r>
      <w:r>
        <w:rPr>
          <w:rFonts w:ascii="Times New Roman" w:eastAsia="Times New Roman" w:hAnsi="Times New Roman"/>
          <w:b/>
          <w:sz w:val="24"/>
        </w:rPr>
        <w:pict>
          <v:rect id="_x0000_s1184" style="position:absolute;margin-left:96.05pt;margin-top:-1.1pt;width:3.95pt;height:1.15pt;z-index:-252209152" o:userdrawn="t" fillcolor="black" strokecolor="none"/>
        </w:pict>
      </w:r>
      <w:r>
        <w:rPr>
          <w:rFonts w:ascii="Times New Roman" w:eastAsia="Times New Roman" w:hAnsi="Times New Roman"/>
          <w:b/>
          <w:sz w:val="24"/>
        </w:rPr>
        <w:pict>
          <v:rect id="_x0000_s1185" style="position:absolute;margin-left:119.6pt;margin-top:-1.1pt;width:3.95pt;height:1.15pt;z-index:-252208128" o:userdrawn="t" fillcolor="black" strokecolor="none"/>
        </w:pict>
      </w:r>
      <w:r>
        <w:rPr>
          <w:rFonts w:ascii="Times New Roman" w:eastAsia="Times New Roman" w:hAnsi="Times New Roman"/>
          <w:b/>
          <w:sz w:val="24"/>
        </w:rPr>
        <w:pict>
          <v:rect id="_x0000_s1186" style="position:absolute;margin-left:154.85pt;margin-top:-1.1pt;width:3.95pt;height:1.15pt;z-index:-252207104" o:userdrawn="t" fillcolor="black" strokecolor="none"/>
        </w:pict>
      </w:r>
      <w:r>
        <w:rPr>
          <w:rFonts w:ascii="Times New Roman" w:eastAsia="Times New Roman" w:hAnsi="Times New Roman"/>
          <w:b/>
          <w:sz w:val="24"/>
        </w:rPr>
        <w:pict>
          <v:rect id="_x0000_s1187" style="position:absolute;margin-left:190.15pt;margin-top:-1.1pt;width:2.2pt;height:1.15pt;z-index:-252206080" o:userdrawn="t" fillcolor="black" strokecolor="none"/>
        </w:pict>
      </w:r>
    </w:p>
    <w:p w:rsidR="00000000" w:rsidRDefault="00111B5D">
      <w:pPr>
        <w:spacing w:line="236" w:lineRule="auto"/>
        <w:ind w:left="1362"/>
        <w:rPr>
          <w:rFonts w:ascii="Times New Roman" w:eastAsia="Times New Roman" w:hAnsi="Times New Roman"/>
          <w:sz w:val="24"/>
        </w:rPr>
      </w:pPr>
      <w:r>
        <w:rPr>
          <w:rFonts w:ascii="Times New Roman" w:eastAsia="Times New Roman" w:hAnsi="Times New Roman"/>
          <w:sz w:val="24"/>
        </w:rPr>
        <w:t>In this capillary action is involved.</w:t>
      </w:r>
    </w:p>
    <w:p w:rsidR="00000000" w:rsidRDefault="00DE50BA">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111424" behindDoc="1" locked="0" layoutInCell="1" allowOverlap="1">
            <wp:simplePos x="0" y="0"/>
            <wp:positionH relativeFrom="column">
              <wp:posOffset>2827655</wp:posOffset>
            </wp:positionH>
            <wp:positionV relativeFrom="paragraph">
              <wp:posOffset>-55880</wp:posOffset>
            </wp:positionV>
            <wp:extent cx="2571115" cy="2567940"/>
            <wp:effectExtent l="19050" t="0" r="635" b="0"/>
            <wp:wrapNone/>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25"/>
                    <a:srcRect/>
                    <a:stretch>
                      <a:fillRect/>
                    </a:stretch>
                  </pic:blipFill>
                  <pic:spPr bwMode="auto">
                    <a:xfrm>
                      <a:off x="0" y="0"/>
                      <a:ext cx="2571115" cy="256794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88" w:lineRule="exact"/>
        <w:rPr>
          <w:rFonts w:ascii="Times New Roman" w:eastAsia="Times New Roman" w:hAnsi="Times New Roman"/>
        </w:rPr>
      </w:pPr>
    </w:p>
    <w:p w:rsidR="00000000" w:rsidRDefault="00111B5D">
      <w:pPr>
        <w:spacing w:line="0" w:lineRule="atLeast"/>
        <w:ind w:left="4002"/>
        <w:rPr>
          <w:rFonts w:ascii="Times New Roman" w:eastAsia="Times New Roman" w:hAnsi="Times New Roman"/>
          <w:sz w:val="24"/>
        </w:rPr>
      </w:pPr>
      <w:r>
        <w:rPr>
          <w:rFonts w:ascii="Times New Roman" w:eastAsia="Times New Roman" w:hAnsi="Times New Roman"/>
          <w:sz w:val="24"/>
        </w:rPr>
        <w:t xml:space="preserve">Paper </w:t>
      </w:r>
      <w:r w:rsidR="00DE50BA">
        <w:rPr>
          <w:rFonts w:ascii="Times New Roman" w:eastAsia="Times New Roman" w:hAnsi="Times New Roman"/>
          <w:noProof/>
          <w:sz w:val="24"/>
        </w:rPr>
        <w:drawing>
          <wp:inline distT="0" distB="0" distL="0" distR="0">
            <wp:extent cx="247650" cy="12382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srcRect/>
                    <a:stretch>
                      <a:fillRect/>
                    </a:stretch>
                  </pic:blipFill>
                  <pic:spPr bwMode="auto">
                    <a:xfrm>
                      <a:off x="0" y="0"/>
                      <a:ext cx="247650" cy="123825"/>
                    </a:xfrm>
                    <a:prstGeom prst="rect">
                      <a:avLst/>
                    </a:prstGeom>
                    <a:noFill/>
                    <a:ln w="9525">
                      <a:noFill/>
                      <a:miter lim="800000"/>
                      <a:headEnd/>
                      <a:tailEnd/>
                    </a:ln>
                  </pic:spPr>
                </pic:pic>
              </a:graphicData>
            </a:graphic>
          </wp:inline>
        </w:drawing>
      </w:r>
    </w:p>
    <w:p w:rsidR="00000000" w:rsidRDefault="00111B5D">
      <w:pPr>
        <w:spacing w:line="199" w:lineRule="exact"/>
        <w:rPr>
          <w:rFonts w:ascii="Times New Roman" w:eastAsia="Times New Roman" w:hAnsi="Times New Roman"/>
        </w:rPr>
      </w:pPr>
    </w:p>
    <w:p w:rsidR="00000000" w:rsidRDefault="00111B5D">
      <w:pPr>
        <w:spacing w:line="0" w:lineRule="atLeast"/>
        <w:ind w:left="5262"/>
        <w:rPr>
          <w:rFonts w:ascii="Times New Roman" w:eastAsia="Times New Roman" w:hAnsi="Times New Roman"/>
          <w:sz w:val="24"/>
        </w:rPr>
      </w:pPr>
      <w:r>
        <w:rPr>
          <w:rFonts w:ascii="Times New Roman" w:eastAsia="Times New Roman" w:hAnsi="Times New Roman"/>
          <w:sz w:val="24"/>
        </w:rPr>
        <w:t>Solvent flow</w:t>
      </w:r>
    </w:p>
    <w:p w:rsidR="00000000" w:rsidRDefault="00111B5D">
      <w:pPr>
        <w:spacing w:line="172" w:lineRule="exact"/>
        <w:rPr>
          <w:rFonts w:ascii="Times New Roman" w:eastAsia="Times New Roman" w:hAnsi="Times New Roman"/>
        </w:rPr>
      </w:pPr>
    </w:p>
    <w:p w:rsidR="00000000" w:rsidRDefault="00111B5D">
      <w:pPr>
        <w:spacing w:line="0" w:lineRule="atLeast"/>
        <w:ind w:left="3642"/>
        <w:rPr>
          <w:rFonts w:ascii="Times New Roman" w:eastAsia="Times New Roman" w:hAnsi="Times New Roman"/>
          <w:sz w:val="24"/>
        </w:rPr>
      </w:pPr>
      <w:r>
        <w:rPr>
          <w:rFonts w:ascii="Times New Roman" w:eastAsia="Times New Roman" w:hAnsi="Times New Roman"/>
          <w:sz w:val="24"/>
        </w:rPr>
        <w:t>Solvent</w:t>
      </w:r>
      <w:r w:rsidR="00DE50BA">
        <w:rPr>
          <w:rFonts w:ascii="Times New Roman" w:eastAsia="Times New Roman" w:hAnsi="Times New Roman"/>
          <w:noProof/>
          <w:sz w:val="24"/>
        </w:rPr>
        <w:drawing>
          <wp:inline distT="0" distB="0" distL="0" distR="0">
            <wp:extent cx="304800" cy="18097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srcRect/>
                    <a:stretch>
                      <a:fillRect/>
                    </a:stretch>
                  </pic:blipFill>
                  <pic:spPr bwMode="auto">
                    <a:xfrm>
                      <a:off x="0" y="0"/>
                      <a:ext cx="304800" cy="180975"/>
                    </a:xfrm>
                    <a:prstGeom prst="rect">
                      <a:avLst/>
                    </a:prstGeom>
                    <a:noFill/>
                    <a:ln w="9525">
                      <a:noFill/>
                      <a:miter lim="800000"/>
                      <a:headEnd/>
                      <a:tailEnd/>
                    </a:ln>
                  </pic:spPr>
                </pic:pic>
              </a:graphicData>
            </a:graphic>
          </wp:inline>
        </w:drawing>
      </w:r>
    </w:p>
    <w:p w:rsidR="00000000" w:rsidRDefault="00111B5D">
      <w:pPr>
        <w:spacing w:line="319" w:lineRule="exact"/>
        <w:rPr>
          <w:rFonts w:ascii="Times New Roman" w:eastAsia="Times New Roman" w:hAnsi="Times New Roman"/>
        </w:rPr>
      </w:pPr>
    </w:p>
    <w:p w:rsidR="00000000" w:rsidRDefault="00111B5D">
      <w:pPr>
        <w:spacing w:line="0" w:lineRule="atLeast"/>
        <w:ind w:left="42"/>
        <w:rPr>
          <w:color w:val="FFFFFF"/>
          <w:sz w:val="24"/>
        </w:rPr>
      </w:pPr>
      <w:r>
        <w:rPr>
          <w:color w:val="FFFFFF"/>
          <w:sz w:val="24"/>
        </w:rPr>
        <w:t>8</w:t>
      </w:r>
    </w:p>
    <w:p w:rsidR="00000000" w:rsidRDefault="00111B5D">
      <w:pPr>
        <w:spacing w:line="220" w:lineRule="auto"/>
        <w:ind w:left="5402"/>
        <w:rPr>
          <w:rFonts w:ascii="Times New Roman" w:eastAsia="Times New Roman" w:hAnsi="Times New Roman"/>
          <w:color w:val="2F2B20"/>
          <w:sz w:val="24"/>
        </w:rPr>
      </w:pPr>
      <w:r>
        <w:rPr>
          <w:rFonts w:ascii="Times New Roman" w:eastAsia="Times New Roman" w:hAnsi="Times New Roman"/>
          <w:color w:val="2F2B20"/>
          <w:sz w:val="24"/>
        </w:rPr>
        <w:t>Ascending type</w:t>
      </w:r>
    </w:p>
    <w:p w:rsidR="00000000" w:rsidRDefault="00111B5D">
      <w:pPr>
        <w:spacing w:line="260" w:lineRule="exact"/>
        <w:rPr>
          <w:rFonts w:ascii="Times New Roman" w:eastAsia="Times New Roman" w:hAnsi="Times New Roman"/>
        </w:rPr>
      </w:pPr>
    </w:p>
    <w:p w:rsidR="00000000" w:rsidRDefault="00111B5D">
      <w:pPr>
        <w:numPr>
          <w:ilvl w:val="0"/>
          <w:numId w:val="27"/>
        </w:numPr>
        <w:tabs>
          <w:tab w:val="left" w:pos="1342"/>
        </w:tabs>
        <w:spacing w:line="0" w:lineRule="atLeast"/>
        <w:ind w:left="1342" w:hanging="371"/>
        <w:rPr>
          <w:rFonts w:ascii="Times New Roman" w:eastAsia="Times New Roman" w:hAnsi="Times New Roman"/>
          <w:b/>
          <w:sz w:val="24"/>
        </w:rPr>
      </w:pPr>
      <w:r>
        <w:rPr>
          <w:rFonts w:ascii="Times New Roman" w:eastAsia="Times New Roman" w:hAnsi="Times New Roman"/>
          <w:b/>
          <w:sz w:val="24"/>
        </w:rPr>
        <w:t>Des</w:t>
      </w:r>
      <w:r>
        <w:rPr>
          <w:rFonts w:ascii="Times New Roman" w:eastAsia="Times New Roman" w:hAnsi="Times New Roman"/>
          <w:b/>
          <w:sz w:val="24"/>
          <w:u w:val="single"/>
        </w:rPr>
        <w:t>cen</w:t>
      </w:r>
      <w:r>
        <w:rPr>
          <w:rFonts w:ascii="Times New Roman" w:eastAsia="Times New Roman" w:hAnsi="Times New Roman"/>
          <w:b/>
          <w:sz w:val="24"/>
        </w:rPr>
        <w:t>d</w:t>
      </w:r>
      <w:r>
        <w:rPr>
          <w:rFonts w:ascii="Times New Roman" w:eastAsia="Times New Roman" w:hAnsi="Times New Roman"/>
          <w:b/>
          <w:sz w:val="24"/>
          <w:u w:val="single"/>
        </w:rPr>
        <w:t>ing dev</w:t>
      </w:r>
      <w:r>
        <w:rPr>
          <w:rFonts w:ascii="Times New Roman" w:eastAsia="Times New Roman" w:hAnsi="Times New Roman"/>
          <w:b/>
          <w:sz w:val="24"/>
        </w:rPr>
        <w:t>el</w:t>
      </w:r>
      <w:r>
        <w:rPr>
          <w:rFonts w:ascii="Times New Roman" w:eastAsia="Times New Roman" w:hAnsi="Times New Roman"/>
          <w:b/>
          <w:sz w:val="24"/>
          <w:u w:val="single"/>
        </w:rPr>
        <w:t>opment</w:t>
      </w:r>
      <w:r>
        <w:rPr>
          <w:rFonts w:ascii="Times New Roman" w:eastAsia="Times New Roman" w:hAnsi="Times New Roman"/>
          <w:b/>
          <w:sz w:val="24"/>
        </w:rPr>
        <w:t>:</w:t>
      </w:r>
    </w:p>
    <w:p w:rsidR="00000000" w:rsidRDefault="00111B5D">
      <w:pPr>
        <w:spacing w:line="20" w:lineRule="exact"/>
        <w:rPr>
          <w:rFonts w:ascii="Times New Roman" w:eastAsia="Times New Roman" w:hAnsi="Times New Roman"/>
        </w:rPr>
      </w:pPr>
      <w:r>
        <w:rPr>
          <w:rFonts w:ascii="Times New Roman" w:eastAsia="Times New Roman" w:hAnsi="Times New Roman"/>
          <w:b/>
          <w:sz w:val="24"/>
        </w:rPr>
        <w:pict>
          <v:rect id="_x0000_s1189" style="position:absolute;margin-left:66.65pt;margin-top:-1.15pt;width:3.95pt;height:1.15pt;z-index:-252204032" o:userdrawn="t" fillcolor="black" strokecolor="none"/>
        </w:pict>
      </w:r>
      <w:r>
        <w:rPr>
          <w:rFonts w:ascii="Times New Roman" w:eastAsia="Times New Roman" w:hAnsi="Times New Roman"/>
          <w:b/>
          <w:sz w:val="24"/>
        </w:rPr>
        <w:pict>
          <v:rect id="_x0000_s1190" style="position:absolute;margin-left:125.45pt;margin-top:-1.15pt;width:3.95pt;height:1.15pt;z-index:-252203008" o:userdrawn="t" fillcolor="black" strokecolor="none"/>
        </w:pict>
      </w:r>
      <w:r>
        <w:rPr>
          <w:rFonts w:ascii="Times New Roman" w:eastAsia="Times New Roman" w:hAnsi="Times New Roman"/>
          <w:b/>
          <w:sz w:val="24"/>
        </w:rPr>
        <w:pict>
          <v:rect id="_x0000_s1191" style="position:absolute;margin-left:166.6pt;margin-top:-1.15pt;width:4pt;height:1.15pt;z-index:-252201984" o:userdrawn="t" fillcolor="black" strokecolor="none"/>
        </w:pict>
      </w:r>
      <w:r>
        <w:rPr>
          <w:rFonts w:ascii="Times New Roman" w:eastAsia="Times New Roman" w:hAnsi="Times New Roman"/>
          <w:b/>
          <w:sz w:val="24"/>
        </w:rPr>
        <w:pict>
          <v:rect id="_x0000_s1192" style="position:absolute;margin-left:196.05pt;margin-top:-1.15pt;width:1.55pt;height:1.15pt;z-index:-252200960" o:userdrawn="t" fillcolor="black" strokecolor="none"/>
        </w:pict>
      </w:r>
    </w:p>
    <w:p w:rsidR="00000000" w:rsidRDefault="00111B5D">
      <w:pPr>
        <w:spacing w:line="237" w:lineRule="auto"/>
        <w:ind w:left="1302"/>
        <w:rPr>
          <w:rFonts w:ascii="Times New Roman" w:eastAsia="Times New Roman" w:hAnsi="Times New Roman"/>
          <w:sz w:val="24"/>
        </w:rPr>
      </w:pPr>
      <w:r>
        <w:rPr>
          <w:rFonts w:ascii="Times New Roman" w:eastAsia="Times New Roman" w:hAnsi="Times New Roman"/>
          <w:sz w:val="24"/>
        </w:rPr>
        <w:t xml:space="preserve">Capillary action and gravity is involved </w:t>
      </w:r>
      <w:proofErr w:type="gramStart"/>
      <w:r>
        <w:rPr>
          <w:rFonts w:ascii="Times New Roman" w:eastAsia="Times New Roman" w:hAnsi="Times New Roman"/>
          <w:sz w:val="24"/>
        </w:rPr>
        <w:t>So ,</w:t>
      </w:r>
      <w:proofErr w:type="gramEnd"/>
      <w:r>
        <w:rPr>
          <w:rFonts w:ascii="Times New Roman" w:eastAsia="Times New Roman" w:hAnsi="Times New Roman"/>
          <w:sz w:val="24"/>
        </w:rPr>
        <w:t xml:space="preserve"> separation is faster.</w:t>
      </w:r>
    </w:p>
    <w:p w:rsidR="00000000" w:rsidRDefault="00111B5D">
      <w:pPr>
        <w:spacing w:line="237" w:lineRule="auto"/>
        <w:ind w:left="1302"/>
        <w:rPr>
          <w:rFonts w:ascii="Times New Roman" w:eastAsia="Times New Roman" w:hAnsi="Times New Roman"/>
          <w:sz w:val="24"/>
        </w:rPr>
        <w:sectPr w:rsidR="00000000">
          <w:pgSz w:w="11900" w:h="16838"/>
          <w:pgMar w:top="1440" w:right="1440" w:bottom="843" w:left="558" w:header="0" w:footer="0" w:gutter="0"/>
          <w:cols w:space="0" w:equalWidth="0">
            <w:col w:w="9908"/>
          </w:cols>
          <w:docGrid w:linePitch="360"/>
        </w:sectPr>
      </w:pPr>
    </w:p>
    <w:p w:rsidR="00000000" w:rsidRDefault="00111B5D">
      <w:pPr>
        <w:spacing w:line="10" w:lineRule="exact"/>
        <w:rPr>
          <w:rFonts w:ascii="Times New Roman" w:eastAsia="Times New Roman" w:hAnsi="Times New Roman"/>
        </w:rPr>
      </w:pPr>
      <w:bookmarkStart w:id="7" w:name="page9"/>
      <w:bookmarkEnd w:id="7"/>
    </w:p>
    <w:p w:rsidR="00000000" w:rsidRDefault="00111B5D">
      <w:pPr>
        <w:spacing w:line="0" w:lineRule="atLeast"/>
        <w:ind w:left="1700"/>
        <w:rPr>
          <w:sz w:val="26"/>
        </w:rPr>
      </w:pPr>
      <w:r>
        <w:rPr>
          <w:sz w:val="26"/>
        </w:rPr>
        <w:t>Wire</w:t>
      </w:r>
    </w:p>
    <w:p w:rsidR="00000000" w:rsidRDefault="00DE50BA">
      <w:pPr>
        <w:spacing w:line="20" w:lineRule="exact"/>
        <w:rPr>
          <w:rFonts w:ascii="Times New Roman" w:eastAsia="Times New Roman" w:hAnsi="Times New Roman"/>
        </w:rPr>
      </w:pPr>
      <w:r>
        <w:rPr>
          <w:noProof/>
          <w:sz w:val="26"/>
        </w:rPr>
        <w:drawing>
          <wp:anchor distT="0" distB="0" distL="114300" distR="114300" simplePos="0" relativeHeight="251116544" behindDoc="1" locked="0" layoutInCell="1" allowOverlap="1">
            <wp:simplePos x="0" y="0"/>
            <wp:positionH relativeFrom="column">
              <wp:posOffset>751840</wp:posOffset>
            </wp:positionH>
            <wp:positionV relativeFrom="paragraph">
              <wp:posOffset>-78105</wp:posOffset>
            </wp:positionV>
            <wp:extent cx="1746250" cy="2190750"/>
            <wp:effectExtent l="19050" t="0" r="6350" b="0"/>
            <wp:wrapNone/>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28"/>
                    <a:srcRect/>
                    <a:stretch>
                      <a:fillRect/>
                    </a:stretch>
                  </pic:blipFill>
                  <pic:spPr bwMode="auto">
                    <a:xfrm>
                      <a:off x="0" y="0"/>
                      <a:ext cx="1746250" cy="2190750"/>
                    </a:xfrm>
                    <a:prstGeom prst="rect">
                      <a:avLst/>
                    </a:prstGeom>
                    <a:noFill/>
                  </pic:spPr>
                </pic:pic>
              </a:graphicData>
            </a:graphic>
          </wp:anchor>
        </w:drawing>
      </w:r>
    </w:p>
    <w:p w:rsidR="00000000" w:rsidRDefault="00111B5D">
      <w:pPr>
        <w:spacing w:line="250" w:lineRule="exact"/>
        <w:rPr>
          <w:rFonts w:ascii="Times New Roman" w:eastAsia="Times New Roman" w:hAnsi="Times New Roman"/>
        </w:rPr>
      </w:pPr>
    </w:p>
    <w:p w:rsidR="00000000" w:rsidRDefault="00DE50BA">
      <w:pPr>
        <w:spacing w:line="0" w:lineRule="atLeast"/>
        <w:ind w:left="1960"/>
        <w:rPr>
          <w:sz w:val="26"/>
        </w:rPr>
      </w:pPr>
      <w:r>
        <w:rPr>
          <w:rFonts w:ascii="Times New Roman" w:eastAsia="Times New Roman" w:hAnsi="Times New Roman"/>
          <w:noProof/>
        </w:rPr>
        <w:drawing>
          <wp:inline distT="0" distB="0" distL="0" distR="0">
            <wp:extent cx="57150" cy="13335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srcRect/>
                    <a:stretch>
                      <a:fillRect/>
                    </a:stretch>
                  </pic:blipFill>
                  <pic:spPr bwMode="auto">
                    <a:xfrm>
                      <a:off x="0" y="0"/>
                      <a:ext cx="57150" cy="133350"/>
                    </a:xfrm>
                    <a:prstGeom prst="rect">
                      <a:avLst/>
                    </a:prstGeom>
                    <a:noFill/>
                    <a:ln w="9525">
                      <a:noFill/>
                      <a:miter lim="800000"/>
                      <a:headEnd/>
                      <a:tailEnd/>
                    </a:ln>
                  </pic:spPr>
                </pic:pic>
              </a:graphicData>
            </a:graphic>
          </wp:inline>
        </w:drawing>
      </w:r>
      <w:r>
        <w:rPr>
          <w:rFonts w:ascii="Times New Roman" w:eastAsia="Times New Roman" w:hAnsi="Times New Roman"/>
          <w:noProof/>
        </w:rPr>
        <w:drawing>
          <wp:inline distT="0" distB="0" distL="0" distR="0">
            <wp:extent cx="180975" cy="95250"/>
            <wp:effectExtent l="1905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srcRect/>
                    <a:stretch>
                      <a:fillRect/>
                    </a:stretch>
                  </pic:blipFill>
                  <pic:spPr bwMode="auto">
                    <a:xfrm>
                      <a:off x="0" y="0"/>
                      <a:ext cx="180975" cy="95250"/>
                    </a:xfrm>
                    <a:prstGeom prst="rect">
                      <a:avLst/>
                    </a:prstGeom>
                    <a:noFill/>
                    <a:ln w="9525">
                      <a:noFill/>
                      <a:miter lim="800000"/>
                      <a:headEnd/>
                      <a:tailEnd/>
                    </a:ln>
                  </pic:spPr>
                </pic:pic>
              </a:graphicData>
            </a:graphic>
          </wp:inline>
        </w:drawing>
      </w:r>
      <w:r w:rsidR="00111B5D">
        <w:rPr>
          <w:sz w:val="26"/>
        </w:rPr>
        <w:t xml:space="preserve"> Cork</w:t>
      </w:r>
    </w:p>
    <w:p w:rsidR="00000000" w:rsidRDefault="00111B5D">
      <w:pPr>
        <w:spacing w:line="305" w:lineRule="exact"/>
        <w:rPr>
          <w:rFonts w:ascii="Times New Roman" w:eastAsia="Times New Roman" w:hAnsi="Times New Roman"/>
        </w:rPr>
      </w:pPr>
    </w:p>
    <w:p w:rsidR="00000000" w:rsidRDefault="00111B5D">
      <w:pPr>
        <w:tabs>
          <w:tab w:val="left" w:pos="2640"/>
        </w:tabs>
        <w:spacing w:line="0" w:lineRule="atLeast"/>
        <w:ind w:left="860"/>
        <w:rPr>
          <w:sz w:val="26"/>
        </w:rPr>
      </w:pPr>
      <w:r>
        <w:rPr>
          <w:sz w:val="26"/>
        </w:rPr>
        <w:t>Spot</w:t>
      </w:r>
      <w:r>
        <w:rPr>
          <w:rFonts w:ascii="Times New Roman" w:eastAsia="Times New Roman" w:hAnsi="Times New Roman"/>
        </w:rPr>
        <w:tab/>
      </w:r>
      <w:r>
        <w:rPr>
          <w:sz w:val="26"/>
        </w:rPr>
        <w:t>Chamb</w:t>
      </w:r>
      <w:r>
        <w:rPr>
          <w:sz w:val="26"/>
        </w:rPr>
        <w:t>er jar</w:t>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92" w:lineRule="exact"/>
        <w:rPr>
          <w:rFonts w:ascii="Times New Roman" w:eastAsia="Times New Roman" w:hAnsi="Times New Roman"/>
        </w:rPr>
      </w:pPr>
    </w:p>
    <w:p w:rsidR="00000000" w:rsidRDefault="00111B5D">
      <w:pPr>
        <w:spacing w:line="0" w:lineRule="atLeast"/>
        <w:ind w:left="860"/>
        <w:rPr>
          <w:sz w:val="26"/>
        </w:rPr>
      </w:pPr>
      <w:r>
        <w:rPr>
          <w:sz w:val="26"/>
        </w:rPr>
        <w:t>Paper</w:t>
      </w:r>
      <w:r w:rsidR="00DE50BA">
        <w:rPr>
          <w:noProof/>
          <w:sz w:val="26"/>
        </w:rPr>
        <w:drawing>
          <wp:inline distT="0" distB="0" distL="0" distR="0">
            <wp:extent cx="219075" cy="104775"/>
            <wp:effectExtent l="1905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srcRect/>
                    <a:stretch>
                      <a:fillRect/>
                    </a:stretch>
                  </pic:blipFill>
                  <pic:spPr bwMode="auto">
                    <a:xfrm>
                      <a:off x="0" y="0"/>
                      <a:ext cx="219075" cy="104775"/>
                    </a:xfrm>
                    <a:prstGeom prst="rect">
                      <a:avLst/>
                    </a:prstGeom>
                    <a:noFill/>
                    <a:ln w="9525">
                      <a:noFill/>
                      <a:miter lim="800000"/>
                      <a:headEnd/>
                      <a:tailEnd/>
                    </a:ln>
                  </pic:spPr>
                </pic:pic>
              </a:graphicData>
            </a:graphic>
          </wp:inline>
        </w:drawing>
      </w:r>
      <w:r w:rsidR="00DE50BA">
        <w:rPr>
          <w:noProof/>
          <w:sz w:val="26"/>
        </w:rPr>
        <w:drawing>
          <wp:inline distT="0" distB="0" distL="0" distR="0">
            <wp:extent cx="266700" cy="10477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srcRect/>
                    <a:stretch>
                      <a:fillRect/>
                    </a:stretch>
                  </pic:blipFill>
                  <pic:spPr bwMode="auto">
                    <a:xfrm>
                      <a:off x="0" y="0"/>
                      <a:ext cx="266700" cy="104775"/>
                    </a:xfrm>
                    <a:prstGeom prst="rect">
                      <a:avLst/>
                    </a:prstGeom>
                    <a:noFill/>
                    <a:ln w="9525">
                      <a:noFill/>
                      <a:miter lim="800000"/>
                      <a:headEnd/>
                      <a:tailEnd/>
                    </a:ln>
                  </pic:spPr>
                </pic:pic>
              </a:graphicData>
            </a:graphic>
          </wp:inline>
        </w:drawing>
      </w:r>
      <w:proofErr w:type="gramStart"/>
      <w:r>
        <w:rPr>
          <w:sz w:val="26"/>
        </w:rPr>
        <w:t>Descending</w:t>
      </w:r>
      <w:proofErr w:type="gramEnd"/>
      <w:r>
        <w:rPr>
          <w:sz w:val="26"/>
        </w:rPr>
        <w:t xml:space="preserve"> chamber</w:t>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84" w:lineRule="exact"/>
        <w:rPr>
          <w:rFonts w:ascii="Times New Roman" w:eastAsia="Times New Roman" w:hAnsi="Times New Roman"/>
        </w:rPr>
      </w:pPr>
    </w:p>
    <w:p w:rsidR="00000000" w:rsidRDefault="00111B5D">
      <w:pPr>
        <w:numPr>
          <w:ilvl w:val="0"/>
          <w:numId w:val="28"/>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Identifying the Spots</w:t>
      </w:r>
    </w:p>
    <w:p w:rsidR="00000000" w:rsidRDefault="00111B5D">
      <w:pPr>
        <w:numPr>
          <w:ilvl w:val="1"/>
          <w:numId w:val="28"/>
        </w:numPr>
        <w:tabs>
          <w:tab w:val="left" w:pos="760"/>
        </w:tabs>
        <w:spacing w:line="237" w:lineRule="auto"/>
        <w:ind w:left="760" w:hanging="371"/>
        <w:rPr>
          <w:rFonts w:ascii="Symbol" w:eastAsia="Symbol" w:hAnsi="Symbol"/>
          <w:sz w:val="24"/>
        </w:rPr>
      </w:pPr>
      <w:r>
        <w:rPr>
          <w:rFonts w:ascii="Times New Roman" w:eastAsia="Times New Roman" w:hAnsi="Times New Roman"/>
          <w:sz w:val="24"/>
        </w:rPr>
        <w:t>If the spots can be seen, outline them with a pencil.</w:t>
      </w:r>
    </w:p>
    <w:p w:rsidR="00000000" w:rsidRDefault="00111B5D">
      <w:pPr>
        <w:spacing w:line="29" w:lineRule="exact"/>
        <w:rPr>
          <w:rFonts w:ascii="Symbol" w:eastAsia="Symbol" w:hAnsi="Symbol"/>
          <w:sz w:val="24"/>
        </w:rPr>
      </w:pPr>
    </w:p>
    <w:p w:rsidR="00000000" w:rsidRDefault="00111B5D">
      <w:pPr>
        <w:numPr>
          <w:ilvl w:val="1"/>
          <w:numId w:val="28"/>
        </w:numPr>
        <w:tabs>
          <w:tab w:val="left" w:pos="760"/>
        </w:tabs>
        <w:spacing w:line="233" w:lineRule="auto"/>
        <w:ind w:left="760" w:hanging="371"/>
        <w:jc w:val="both"/>
        <w:rPr>
          <w:rFonts w:ascii="Symbol" w:eastAsia="Symbol" w:hAnsi="Symbol"/>
          <w:sz w:val="24"/>
        </w:rPr>
      </w:pPr>
      <w:r>
        <w:rPr>
          <w:rFonts w:ascii="Times New Roman" w:eastAsia="Times New Roman" w:hAnsi="Times New Roman"/>
          <w:sz w:val="24"/>
        </w:rPr>
        <w:t>If the spots are not obvious, the most common visualization technique is to hold the paper under an ultraviolet lamp. (Caution: Do not l</w:t>
      </w:r>
      <w:r>
        <w:rPr>
          <w:rFonts w:ascii="Times New Roman" w:eastAsia="Times New Roman" w:hAnsi="Times New Roman"/>
          <w:sz w:val="24"/>
        </w:rPr>
        <w:t xml:space="preserve">ook directly into the lamp!) Many organic compounds can be seen using this technique. Locating agents for different components e.g. </w:t>
      </w:r>
      <w:proofErr w:type="spellStart"/>
      <w:r>
        <w:rPr>
          <w:rFonts w:ascii="Times New Roman" w:eastAsia="Times New Roman" w:hAnsi="Times New Roman"/>
          <w:sz w:val="24"/>
        </w:rPr>
        <w:t>ninhydrin</w:t>
      </w:r>
      <w:proofErr w:type="spellEnd"/>
      <w:r>
        <w:rPr>
          <w:rFonts w:ascii="Times New Roman" w:eastAsia="Times New Roman" w:hAnsi="Times New Roman"/>
          <w:sz w:val="24"/>
        </w:rPr>
        <w:t xml:space="preserve"> for amino acids. Outline the spots with a pencil.</w:t>
      </w:r>
    </w:p>
    <w:p w:rsidR="00000000" w:rsidRDefault="00111B5D">
      <w:pPr>
        <w:spacing w:line="1" w:lineRule="exact"/>
        <w:rPr>
          <w:rFonts w:ascii="Symbol" w:eastAsia="Symbol" w:hAnsi="Symbol"/>
          <w:sz w:val="24"/>
        </w:rPr>
      </w:pPr>
    </w:p>
    <w:p w:rsidR="00000000" w:rsidRDefault="00111B5D">
      <w:pPr>
        <w:numPr>
          <w:ilvl w:val="1"/>
          <w:numId w:val="28"/>
        </w:numPr>
        <w:tabs>
          <w:tab w:val="left" w:pos="760"/>
        </w:tabs>
        <w:spacing w:line="0" w:lineRule="atLeast"/>
        <w:ind w:left="760" w:hanging="371"/>
        <w:rPr>
          <w:rFonts w:ascii="Symbol" w:eastAsia="Symbol" w:hAnsi="Symbol"/>
          <w:sz w:val="24"/>
        </w:rPr>
      </w:pPr>
      <w:r>
        <w:rPr>
          <w:rFonts w:ascii="Times New Roman" w:eastAsia="Times New Roman" w:hAnsi="Times New Roman"/>
          <w:sz w:val="24"/>
        </w:rPr>
        <w:t>Several methods are used to locate the compound and make them v</w:t>
      </w:r>
      <w:r>
        <w:rPr>
          <w:rFonts w:ascii="Times New Roman" w:eastAsia="Times New Roman" w:hAnsi="Times New Roman"/>
          <w:sz w:val="24"/>
        </w:rPr>
        <w:t>isible.</w:t>
      </w:r>
    </w:p>
    <w:p w:rsidR="00000000" w:rsidRDefault="00111B5D">
      <w:pPr>
        <w:spacing w:line="2" w:lineRule="exact"/>
        <w:rPr>
          <w:rFonts w:ascii="Symbol" w:eastAsia="Symbol" w:hAnsi="Symbol"/>
          <w:sz w:val="24"/>
        </w:rPr>
      </w:pPr>
    </w:p>
    <w:p w:rsidR="00000000" w:rsidRDefault="00111B5D">
      <w:pPr>
        <w:numPr>
          <w:ilvl w:val="2"/>
          <w:numId w:val="28"/>
        </w:numPr>
        <w:tabs>
          <w:tab w:val="left" w:pos="1020"/>
        </w:tabs>
        <w:spacing w:line="0" w:lineRule="atLeast"/>
        <w:ind w:left="1020" w:hanging="268"/>
        <w:rPr>
          <w:rFonts w:ascii="Times New Roman" w:eastAsia="Times New Roman" w:hAnsi="Times New Roman"/>
          <w:b/>
          <w:sz w:val="24"/>
        </w:rPr>
      </w:pPr>
      <w:r>
        <w:rPr>
          <w:rFonts w:ascii="Times New Roman" w:eastAsia="Times New Roman" w:hAnsi="Times New Roman"/>
          <w:b/>
          <w:sz w:val="24"/>
        </w:rPr>
        <w:t>C</w:t>
      </w:r>
      <w:r>
        <w:rPr>
          <w:rFonts w:ascii="Times New Roman" w:eastAsia="Times New Roman" w:hAnsi="Times New Roman"/>
          <w:b/>
          <w:sz w:val="24"/>
          <w:u w:val="single"/>
        </w:rPr>
        <w:t>hemica</w:t>
      </w:r>
      <w:r>
        <w:rPr>
          <w:rFonts w:ascii="Times New Roman" w:eastAsia="Times New Roman" w:hAnsi="Times New Roman"/>
          <w:b/>
          <w:sz w:val="24"/>
        </w:rPr>
        <w:t xml:space="preserve">l </w:t>
      </w:r>
      <w:r>
        <w:rPr>
          <w:rFonts w:ascii="Times New Roman" w:eastAsia="Times New Roman" w:hAnsi="Times New Roman"/>
          <w:b/>
          <w:sz w:val="24"/>
          <w:u w:val="single"/>
        </w:rPr>
        <w:t>m</w:t>
      </w:r>
      <w:r>
        <w:rPr>
          <w:rFonts w:ascii="Times New Roman" w:eastAsia="Times New Roman" w:hAnsi="Times New Roman"/>
          <w:b/>
          <w:sz w:val="24"/>
        </w:rPr>
        <w:t>et</w:t>
      </w:r>
      <w:r>
        <w:rPr>
          <w:rFonts w:ascii="Times New Roman" w:eastAsia="Times New Roman" w:hAnsi="Times New Roman"/>
          <w:b/>
          <w:sz w:val="24"/>
          <w:u w:val="single"/>
        </w:rPr>
        <w:t>h</w:t>
      </w:r>
      <w:r>
        <w:rPr>
          <w:rFonts w:ascii="Times New Roman" w:eastAsia="Times New Roman" w:hAnsi="Times New Roman"/>
          <w:b/>
          <w:sz w:val="24"/>
        </w:rPr>
        <w:t>od</w:t>
      </w:r>
    </w:p>
    <w:p w:rsidR="00000000" w:rsidRDefault="00111B5D">
      <w:pPr>
        <w:spacing w:line="7" w:lineRule="exact"/>
        <w:rPr>
          <w:rFonts w:ascii="Times New Roman" w:eastAsia="Times New Roman" w:hAnsi="Times New Roman"/>
          <w:b/>
          <w:sz w:val="24"/>
        </w:rPr>
      </w:pPr>
    </w:p>
    <w:p w:rsidR="00000000" w:rsidRDefault="00111B5D">
      <w:pPr>
        <w:spacing w:line="234" w:lineRule="auto"/>
        <w:ind w:left="1020"/>
        <w:rPr>
          <w:rFonts w:ascii="Times New Roman" w:eastAsia="Times New Roman" w:hAnsi="Times New Roman"/>
          <w:sz w:val="24"/>
        </w:rPr>
      </w:pPr>
      <w:proofErr w:type="spellStart"/>
      <w:r>
        <w:rPr>
          <w:rFonts w:ascii="Times New Roman" w:eastAsia="Times New Roman" w:hAnsi="Times New Roman"/>
          <w:sz w:val="24"/>
        </w:rPr>
        <w:t>Colourless</w:t>
      </w:r>
      <w:proofErr w:type="spellEnd"/>
      <w:r>
        <w:rPr>
          <w:rFonts w:ascii="Times New Roman" w:eastAsia="Times New Roman" w:hAnsi="Times New Roman"/>
          <w:sz w:val="24"/>
        </w:rPr>
        <w:t xml:space="preserve"> compounds on the paper are converted to </w:t>
      </w:r>
      <w:proofErr w:type="spellStart"/>
      <w:r>
        <w:rPr>
          <w:rFonts w:ascii="Times New Roman" w:eastAsia="Times New Roman" w:hAnsi="Times New Roman"/>
          <w:sz w:val="24"/>
        </w:rPr>
        <w:t>coloured</w:t>
      </w:r>
      <w:proofErr w:type="spellEnd"/>
      <w:r>
        <w:rPr>
          <w:rFonts w:ascii="Times New Roman" w:eastAsia="Times New Roman" w:hAnsi="Times New Roman"/>
          <w:sz w:val="24"/>
        </w:rPr>
        <w:t xml:space="preserve"> products by treating with </w:t>
      </w:r>
      <w:proofErr w:type="spellStart"/>
      <w:r>
        <w:rPr>
          <w:rFonts w:ascii="Times New Roman" w:eastAsia="Times New Roman" w:hAnsi="Times New Roman"/>
          <w:sz w:val="24"/>
        </w:rPr>
        <w:t>coloured</w:t>
      </w:r>
      <w:proofErr w:type="spellEnd"/>
      <w:r>
        <w:rPr>
          <w:rFonts w:ascii="Times New Roman" w:eastAsia="Times New Roman" w:hAnsi="Times New Roman"/>
          <w:sz w:val="24"/>
        </w:rPr>
        <w:t xml:space="preserve"> reagent.</w:t>
      </w:r>
    </w:p>
    <w:p w:rsidR="00000000" w:rsidRDefault="00111B5D">
      <w:pPr>
        <w:spacing w:line="14" w:lineRule="exact"/>
        <w:rPr>
          <w:rFonts w:ascii="Times New Roman" w:eastAsia="Times New Roman" w:hAnsi="Times New Roman"/>
          <w:b/>
          <w:sz w:val="24"/>
        </w:rPr>
      </w:pPr>
    </w:p>
    <w:p w:rsidR="00000000" w:rsidRDefault="00111B5D">
      <w:pPr>
        <w:spacing w:line="234" w:lineRule="auto"/>
        <w:ind w:left="1020"/>
        <w:rPr>
          <w:rFonts w:ascii="Times New Roman" w:eastAsia="Times New Roman" w:hAnsi="Times New Roman"/>
          <w:sz w:val="24"/>
        </w:rPr>
      </w:pPr>
      <w:r>
        <w:rPr>
          <w:rFonts w:ascii="Times New Roman" w:eastAsia="Times New Roman" w:hAnsi="Times New Roman"/>
          <w:sz w:val="24"/>
        </w:rPr>
        <w:t>Solution of reagent can be applied by dipping the paper into the solution or by spraying the solution onto paper.</w:t>
      </w:r>
    </w:p>
    <w:p w:rsidR="00000000" w:rsidRDefault="00111B5D">
      <w:pPr>
        <w:spacing w:line="6" w:lineRule="exact"/>
        <w:rPr>
          <w:rFonts w:ascii="Times New Roman" w:eastAsia="Times New Roman" w:hAnsi="Times New Roman"/>
          <w:b/>
          <w:sz w:val="24"/>
        </w:rPr>
      </w:pPr>
    </w:p>
    <w:p w:rsidR="00000000" w:rsidRDefault="00111B5D">
      <w:pPr>
        <w:numPr>
          <w:ilvl w:val="3"/>
          <w:numId w:val="28"/>
        </w:numPr>
        <w:tabs>
          <w:tab w:val="left" w:pos="1380"/>
        </w:tabs>
        <w:spacing w:line="0" w:lineRule="atLeast"/>
        <w:ind w:left="1380" w:hanging="360"/>
        <w:rPr>
          <w:rFonts w:ascii="Times New Roman" w:eastAsia="Times New Roman" w:hAnsi="Times New Roman"/>
          <w:b/>
          <w:sz w:val="24"/>
        </w:rPr>
      </w:pPr>
      <w:r>
        <w:rPr>
          <w:rFonts w:ascii="Times New Roman" w:eastAsia="Times New Roman" w:hAnsi="Times New Roman"/>
          <w:b/>
          <w:sz w:val="24"/>
        </w:rPr>
        <w:t>Dipping te</w:t>
      </w:r>
      <w:r>
        <w:rPr>
          <w:rFonts w:ascii="Times New Roman" w:eastAsia="Times New Roman" w:hAnsi="Times New Roman"/>
          <w:b/>
          <w:sz w:val="24"/>
        </w:rPr>
        <w:t>chnique</w:t>
      </w:r>
    </w:p>
    <w:p w:rsidR="00000000" w:rsidRDefault="00111B5D">
      <w:pPr>
        <w:spacing w:line="7" w:lineRule="exact"/>
        <w:rPr>
          <w:rFonts w:ascii="Times New Roman" w:eastAsia="Times New Roman" w:hAnsi="Times New Roman"/>
          <w:b/>
          <w:sz w:val="24"/>
        </w:rPr>
      </w:pPr>
    </w:p>
    <w:p w:rsidR="00000000" w:rsidRDefault="00111B5D">
      <w:pPr>
        <w:spacing w:line="234" w:lineRule="auto"/>
        <w:ind w:left="1380" w:right="40"/>
        <w:rPr>
          <w:rFonts w:ascii="Times New Roman" w:eastAsia="Times New Roman" w:hAnsi="Times New Roman"/>
          <w:sz w:val="24"/>
        </w:rPr>
      </w:pPr>
      <w:r>
        <w:rPr>
          <w:rFonts w:ascii="Times New Roman" w:eastAsia="Times New Roman" w:hAnsi="Times New Roman"/>
          <w:sz w:val="24"/>
        </w:rPr>
        <w:t>Take shallow tray in which chromatogram is dipped without touching the slides and then dry it, e.g. acetone (better because evaporate rapidly)</w:t>
      </w:r>
    </w:p>
    <w:p w:rsidR="00000000" w:rsidRDefault="00111B5D">
      <w:pPr>
        <w:spacing w:line="200" w:lineRule="exact"/>
        <w:rPr>
          <w:rFonts w:ascii="Times New Roman" w:eastAsia="Times New Roman" w:hAnsi="Times New Roman"/>
          <w:b/>
          <w:sz w:val="24"/>
        </w:rPr>
      </w:pPr>
    </w:p>
    <w:p w:rsidR="00000000" w:rsidRDefault="00111B5D">
      <w:pPr>
        <w:spacing w:line="358" w:lineRule="exact"/>
        <w:rPr>
          <w:rFonts w:ascii="Times New Roman" w:eastAsia="Times New Roman" w:hAnsi="Times New Roman"/>
          <w:b/>
          <w:sz w:val="24"/>
        </w:rPr>
      </w:pPr>
    </w:p>
    <w:p w:rsidR="00000000" w:rsidRDefault="00111B5D">
      <w:pPr>
        <w:numPr>
          <w:ilvl w:val="3"/>
          <w:numId w:val="28"/>
        </w:numPr>
        <w:tabs>
          <w:tab w:val="left" w:pos="1380"/>
        </w:tabs>
        <w:spacing w:line="0" w:lineRule="atLeast"/>
        <w:ind w:left="1380" w:hanging="360"/>
        <w:rPr>
          <w:rFonts w:ascii="Times New Roman" w:eastAsia="Times New Roman" w:hAnsi="Times New Roman"/>
          <w:b/>
          <w:sz w:val="24"/>
        </w:rPr>
      </w:pPr>
      <w:r>
        <w:rPr>
          <w:rFonts w:ascii="Times New Roman" w:eastAsia="Times New Roman" w:hAnsi="Times New Roman"/>
          <w:b/>
          <w:sz w:val="24"/>
        </w:rPr>
        <w:t>Spraying technique</w:t>
      </w:r>
    </w:p>
    <w:p w:rsidR="00000000" w:rsidRDefault="00111B5D">
      <w:pPr>
        <w:spacing w:line="7" w:lineRule="exact"/>
        <w:rPr>
          <w:rFonts w:ascii="Times New Roman" w:eastAsia="Times New Roman" w:hAnsi="Times New Roman"/>
          <w:b/>
          <w:sz w:val="24"/>
        </w:rPr>
      </w:pPr>
    </w:p>
    <w:p w:rsidR="00000000" w:rsidRDefault="00111B5D">
      <w:pPr>
        <w:spacing w:line="234" w:lineRule="auto"/>
        <w:ind w:left="1380" w:right="220"/>
        <w:rPr>
          <w:rFonts w:ascii="Times New Roman" w:eastAsia="Times New Roman" w:hAnsi="Times New Roman"/>
          <w:sz w:val="24"/>
        </w:rPr>
      </w:pPr>
      <w:r>
        <w:rPr>
          <w:rFonts w:ascii="Times New Roman" w:eastAsia="Times New Roman" w:hAnsi="Times New Roman"/>
          <w:sz w:val="24"/>
        </w:rPr>
        <w:t xml:space="preserve">A solution of reagent is sprayed over the surface of chromatogram by means of an </w:t>
      </w:r>
      <w:proofErr w:type="spellStart"/>
      <w:r>
        <w:rPr>
          <w:rFonts w:ascii="Times New Roman" w:eastAsia="Times New Roman" w:hAnsi="Times New Roman"/>
          <w:sz w:val="24"/>
        </w:rPr>
        <w:t>a</w:t>
      </w:r>
      <w:r>
        <w:rPr>
          <w:rFonts w:ascii="Times New Roman" w:eastAsia="Times New Roman" w:hAnsi="Times New Roman"/>
          <w:sz w:val="24"/>
        </w:rPr>
        <w:t>tomiser</w:t>
      </w:r>
      <w:proofErr w:type="spellEnd"/>
      <w:r>
        <w:rPr>
          <w:rFonts w:ascii="Times New Roman" w:eastAsia="Times New Roman" w:hAnsi="Times New Roman"/>
          <w:sz w:val="24"/>
        </w:rPr>
        <w:t xml:space="preserve"> or by special chromatogram spray bottle, e.g. </w:t>
      </w:r>
      <w:proofErr w:type="spellStart"/>
      <w:r>
        <w:rPr>
          <w:rFonts w:ascii="Times New Roman" w:eastAsia="Times New Roman" w:hAnsi="Times New Roman"/>
          <w:sz w:val="24"/>
        </w:rPr>
        <w:t>Ninhydrine</w:t>
      </w:r>
      <w:proofErr w:type="spellEnd"/>
    </w:p>
    <w:p w:rsidR="00000000" w:rsidRDefault="00111B5D">
      <w:pPr>
        <w:spacing w:line="20" w:lineRule="exact"/>
        <w:rPr>
          <w:rFonts w:ascii="Times New Roman" w:eastAsia="Times New Roman" w:hAnsi="Times New Roman"/>
        </w:rPr>
      </w:pPr>
      <w:r>
        <w:rPr>
          <w:rFonts w:ascii="Times New Roman" w:eastAsia="Times New Roman" w:hAnsi="Times New Roman"/>
          <w:sz w:val="24"/>
        </w:rPr>
        <w:pict>
          <v:rect id="_x0000_s1194" style="position:absolute;margin-left:51pt;margin-top:-166.45pt;width:3.95pt;height:1.2pt;z-index:-252198912" o:userdrawn="t" fillcolor="black" strokecolor="none"/>
        </w:pict>
      </w:r>
      <w:r>
        <w:rPr>
          <w:rFonts w:ascii="Times New Roman" w:eastAsia="Times New Roman" w:hAnsi="Times New Roman"/>
          <w:sz w:val="24"/>
        </w:rPr>
        <w:pict>
          <v:rect id="_x0000_s1195" style="position:absolute;margin-left:98.05pt;margin-top:-166.45pt;width:3.95pt;height:1.2pt;z-index:-252197888" o:userdrawn="t" fillcolor="black" strokecolor="none"/>
        </w:pict>
      </w:r>
      <w:r>
        <w:rPr>
          <w:rFonts w:ascii="Times New Roman" w:eastAsia="Times New Roman" w:hAnsi="Times New Roman"/>
          <w:sz w:val="24"/>
        </w:rPr>
        <w:pict>
          <v:rect id="_x0000_s1196" style="position:absolute;margin-left:109.8pt;margin-top:-166.45pt;width:3.95pt;height:1.2pt;z-index:-252196864" o:userdrawn="t" fillcolor="black" strokecolor="none"/>
        </w:pict>
      </w:r>
      <w:r>
        <w:rPr>
          <w:rFonts w:ascii="Times New Roman" w:eastAsia="Times New Roman" w:hAnsi="Times New Roman"/>
          <w:sz w:val="24"/>
        </w:rPr>
        <w:pict>
          <v:rect id="_x0000_s1197" style="position:absolute;margin-left:127.45pt;margin-top:-166.45pt;width:3.95pt;height:1.2pt;z-index:-252195840" o:userdrawn="t" fillcolor="black" strokecolor="none"/>
        </w:pict>
      </w:r>
      <w:r>
        <w:rPr>
          <w:rFonts w:ascii="Times New Roman" w:eastAsia="Times New Roman" w:hAnsi="Times New Roman"/>
          <w:sz w:val="24"/>
        </w:rPr>
        <w:pict>
          <v:rect id="_x0000_s1198" style="position:absolute;margin-left:139.25pt;margin-top:-166.45pt;width:2.15pt;height:1.2pt;z-index:-252194816" o:userdrawn="t" fillcolor="black" strokecolor="none"/>
        </w:pict>
      </w:r>
      <w:r>
        <w:rPr>
          <w:rFonts w:ascii="Times New Roman" w:eastAsia="Times New Roman" w:hAnsi="Times New Roman"/>
          <w:sz w:val="24"/>
        </w:rPr>
        <w:pict>
          <v:rect id="_x0000_s1199" style="position:absolute;margin-left:69pt;margin-top:-97.45pt;width:1.45pt;height:1.2pt;z-index:-252193792" o:userdrawn="t" fillcolor="black" strokecolor="none"/>
        </w:pict>
      </w:r>
      <w:r>
        <w:rPr>
          <w:rFonts w:ascii="Times New Roman" w:eastAsia="Times New Roman" w:hAnsi="Times New Roman"/>
          <w:sz w:val="24"/>
        </w:rPr>
        <w:pict>
          <v:rect id="_x0000_s1200" style="position:absolute;margin-left:71.85pt;margin-top:-97.45pt;width:1.45pt;height:1.2pt;z-index:-252192768" o:userdrawn="t" fillcolor="black" strokecolor="none"/>
        </w:pict>
      </w:r>
      <w:r>
        <w:rPr>
          <w:rFonts w:ascii="Times New Roman" w:eastAsia="Times New Roman" w:hAnsi="Times New Roman"/>
          <w:sz w:val="24"/>
        </w:rPr>
        <w:pict>
          <v:rect id="_x0000_s1201" style="position:absolute;margin-left:74.75pt;margin-top:-97.45pt;width:1.45pt;height:1.2pt;z-index:-252191744" o:userdrawn="t" fillcolor="black" strokecolor="none"/>
        </w:pict>
      </w:r>
      <w:r>
        <w:rPr>
          <w:rFonts w:ascii="Times New Roman" w:eastAsia="Times New Roman" w:hAnsi="Times New Roman"/>
          <w:sz w:val="24"/>
        </w:rPr>
        <w:pict>
          <v:rect id="_x0000_s1202" style="position:absolute;margin-left:77.65pt;margin-top:-97.45pt;width:1.45pt;height:1.2pt;z-index:-252190720" o:userdrawn="t" fillcolor="black" strokecolor="none"/>
        </w:pict>
      </w:r>
      <w:r>
        <w:rPr>
          <w:rFonts w:ascii="Times New Roman" w:eastAsia="Times New Roman" w:hAnsi="Times New Roman"/>
          <w:sz w:val="24"/>
        </w:rPr>
        <w:pict>
          <v:rect id="_x0000_s1203" style="position:absolute;margin-left:80.5pt;margin-top:-97.45pt;width:1.45pt;height:1.2pt;z-index:-252189696" o:userdrawn="t" fillcolor="black" strokecolor="none"/>
        </w:pict>
      </w:r>
      <w:r>
        <w:rPr>
          <w:rFonts w:ascii="Times New Roman" w:eastAsia="Times New Roman" w:hAnsi="Times New Roman"/>
          <w:sz w:val="24"/>
        </w:rPr>
        <w:pict>
          <v:rect id="_x0000_s1204" style="position:absolute;margin-left:83.4pt;margin-top:-97.45pt;width:1.45pt;height:1.2pt;z-index:-252188672" o:userdrawn="t" fillcolor="black" strokecolor="none"/>
        </w:pict>
      </w:r>
      <w:r>
        <w:rPr>
          <w:rFonts w:ascii="Times New Roman" w:eastAsia="Times New Roman" w:hAnsi="Times New Roman"/>
          <w:sz w:val="24"/>
        </w:rPr>
        <w:pict>
          <v:rect id="_x0000_s1205" style="position:absolute;margin-left:86.3pt;margin-top:-97.45pt;width:1.4pt;height:1.2pt;z-index:-252187648" o:userdrawn="t" fillcolor="black" strokecolor="none"/>
        </w:pict>
      </w:r>
      <w:r>
        <w:rPr>
          <w:rFonts w:ascii="Times New Roman" w:eastAsia="Times New Roman" w:hAnsi="Times New Roman"/>
          <w:sz w:val="24"/>
        </w:rPr>
        <w:pict>
          <v:rect id="_x0000_s1206" style="position:absolute;margin-left:89.15pt;margin-top:-97.45pt;width:1.45pt;height:1.2pt;z-index:-252186624" o:userdrawn="t" fillcolor="black" strokecolor="none"/>
        </w:pict>
      </w:r>
      <w:r>
        <w:rPr>
          <w:rFonts w:ascii="Times New Roman" w:eastAsia="Times New Roman" w:hAnsi="Times New Roman"/>
          <w:sz w:val="24"/>
        </w:rPr>
        <w:pict>
          <v:rect id="_x0000_s1207" style="position:absolute;margin-left:92.05pt;margin-top:-97.45pt;width:1.45pt;height:1.2pt;z-index:-252185600" o:userdrawn="t" fillcolor="black" strokecolor="none"/>
        </w:pict>
      </w:r>
      <w:r>
        <w:rPr>
          <w:rFonts w:ascii="Times New Roman" w:eastAsia="Times New Roman" w:hAnsi="Times New Roman"/>
          <w:sz w:val="24"/>
        </w:rPr>
        <w:pict>
          <v:rect id="_x0000_s1208" style="position:absolute;margin-left:94.9pt;margin-top:-97.45pt;width:1.45pt;height:1.2pt;z-index:-252184576" o:userdrawn="t" fillcolor="black" strokecolor="none"/>
        </w:pict>
      </w:r>
      <w:r>
        <w:rPr>
          <w:rFonts w:ascii="Times New Roman" w:eastAsia="Times New Roman" w:hAnsi="Times New Roman"/>
          <w:sz w:val="24"/>
        </w:rPr>
        <w:pict>
          <v:rect id="_x0000_s1209" style="position:absolute;margin-left:97.8pt;margin-top:-97.45pt;width:1.45pt;height:1.2pt;z-index:-252183552" o:userdrawn="t" fillcolor="black" strokecolor="none"/>
        </w:pict>
      </w:r>
      <w:r>
        <w:rPr>
          <w:rFonts w:ascii="Times New Roman" w:eastAsia="Times New Roman" w:hAnsi="Times New Roman"/>
          <w:sz w:val="24"/>
        </w:rPr>
        <w:pict>
          <v:rect id="_x0000_s1210" style="position:absolute;margin-left:100.7pt;margin-top:-97.45pt;width:1.4pt;height:1.2pt;z-index:-252182528" o:userdrawn="t" fillcolor="black" strokecolor="none"/>
        </w:pict>
      </w:r>
      <w:r>
        <w:rPr>
          <w:rFonts w:ascii="Times New Roman" w:eastAsia="Times New Roman" w:hAnsi="Times New Roman"/>
          <w:sz w:val="24"/>
        </w:rPr>
        <w:pict>
          <v:rect id="_x0000_s1211" style="position:absolute;margin-left:103.55pt;margin-top:-97.45pt;width:1.45pt;height:1.2pt;z-index:-252181504" o:userdrawn="t" fillcolor="black" strokecolor="none"/>
        </w:pict>
      </w:r>
      <w:r>
        <w:rPr>
          <w:rFonts w:ascii="Times New Roman" w:eastAsia="Times New Roman" w:hAnsi="Times New Roman"/>
          <w:sz w:val="24"/>
        </w:rPr>
        <w:pict>
          <v:rect id="_x0000_s1212" style="position:absolute;margin-left:106.45pt;margin-top:-97.45pt;width:1.45pt;height:1.2pt;z-index:-252180480" o:userdrawn="t" fillcolor="black" strokecolor="none"/>
        </w:pict>
      </w:r>
      <w:r>
        <w:rPr>
          <w:rFonts w:ascii="Times New Roman" w:eastAsia="Times New Roman" w:hAnsi="Times New Roman"/>
          <w:sz w:val="24"/>
        </w:rPr>
        <w:pict>
          <v:rect id="_x0000_s1213" style="position:absolute;margin-left:109.3pt;margin-top:-97.45pt;width:1.45pt;height:1.2pt;z-index:-252179456" o:userdrawn="t" fillcolor="black" strokecolor="none"/>
        </w:pict>
      </w:r>
      <w:r>
        <w:rPr>
          <w:rFonts w:ascii="Times New Roman" w:eastAsia="Times New Roman" w:hAnsi="Times New Roman"/>
          <w:sz w:val="24"/>
        </w:rPr>
        <w:pict>
          <v:rect id="_x0000_s1214" style="position:absolute;margin-left:112.2pt;margin-top:-97.45pt;width:1.45pt;height:1.2pt;z-index:-252178432" o:userdrawn="t" fillcolor="black" strokecolor="none"/>
        </w:pict>
      </w:r>
      <w:r>
        <w:rPr>
          <w:rFonts w:ascii="Times New Roman" w:eastAsia="Times New Roman" w:hAnsi="Times New Roman"/>
          <w:sz w:val="24"/>
        </w:rPr>
        <w:pict>
          <v:rect id="_x0000_s1215" style="position:absolute;margin-left:115.1pt;margin-top:-97.45pt;width:1.4pt;height:1.2pt;z-index:-252177408" o:userdrawn="t" fillcolor="black" strokecolor="none"/>
        </w:pict>
      </w:r>
      <w:r>
        <w:rPr>
          <w:rFonts w:ascii="Times New Roman" w:eastAsia="Times New Roman" w:hAnsi="Times New Roman"/>
          <w:sz w:val="24"/>
        </w:rPr>
        <w:pict>
          <v:rect id="_x0000_s1216" style="position:absolute;margin-left:117.95pt;margin-top:-97.45pt;width:1.45pt;height:1.2pt;z-index:-252176384" o:userdrawn="t" fillcolor="black" strokecolor="none"/>
        </w:pict>
      </w:r>
      <w:r>
        <w:rPr>
          <w:rFonts w:ascii="Times New Roman" w:eastAsia="Times New Roman" w:hAnsi="Times New Roman"/>
          <w:sz w:val="24"/>
        </w:rPr>
        <w:pict>
          <v:rect id="_x0000_s1217" style="position:absolute;margin-left:120.85pt;margin-top:-97.45pt;width:1.45pt;height:1.2pt;z-index:-252175360" o:userdrawn="t" fillcolor="black" strokecolor="none"/>
        </w:pict>
      </w:r>
      <w:r>
        <w:rPr>
          <w:rFonts w:ascii="Times New Roman" w:eastAsia="Times New Roman" w:hAnsi="Times New Roman"/>
          <w:sz w:val="24"/>
        </w:rPr>
        <w:pict>
          <v:rect id="_x0000_s1218" style="position:absolute;margin-left:123.7pt;margin-top:-97.45pt;width:1.45pt;height:1.2pt;z-index:-252174336" o:userdrawn="t" fillcolor="black" strokecolor="none"/>
        </w:pict>
      </w:r>
      <w:r>
        <w:rPr>
          <w:rFonts w:ascii="Times New Roman" w:eastAsia="Times New Roman" w:hAnsi="Times New Roman"/>
          <w:sz w:val="24"/>
        </w:rPr>
        <w:pict>
          <v:rect id="_x0000_s1219" style="position:absolute;margin-left:126.6pt;margin-top:-97.45pt;width:1.45pt;height:1.2pt;z-index:-252173312" o:userdrawn="t" fillcolor="black" strokecolor="none"/>
        </w:pict>
      </w:r>
      <w:r>
        <w:rPr>
          <w:rFonts w:ascii="Times New Roman" w:eastAsia="Times New Roman" w:hAnsi="Times New Roman"/>
          <w:sz w:val="24"/>
        </w:rPr>
        <w:pict>
          <v:rect id="_x0000_s1220" style="position:absolute;margin-left:129.5pt;margin-top:-97.45pt;width:1.4pt;height:1.2pt;z-index:-252172288" o:userdrawn="t" fillcolor="black" strokecolor="none"/>
        </w:pict>
      </w:r>
      <w:r>
        <w:rPr>
          <w:rFonts w:ascii="Times New Roman" w:eastAsia="Times New Roman" w:hAnsi="Times New Roman"/>
          <w:sz w:val="24"/>
        </w:rPr>
        <w:pict>
          <v:rect id="_x0000_s1221" style="position:absolute;margin-left:132.35pt;margin-top:-97.45pt;width:1.45pt;height:1.2pt;z-index:-252171264" o:userdrawn="t" fillcolor="black" strokecolor="none"/>
        </w:pict>
      </w:r>
      <w:r>
        <w:rPr>
          <w:rFonts w:ascii="Times New Roman" w:eastAsia="Times New Roman" w:hAnsi="Times New Roman"/>
          <w:sz w:val="24"/>
        </w:rPr>
        <w:pict>
          <v:rect id="_x0000_s1222" style="position:absolute;margin-left:135.25pt;margin-top:-97.45pt;width:1.45pt;height:1.2pt;z-index:-252170240" o:userdrawn="t" fillcolor="black" strokecolor="none"/>
        </w:pict>
      </w:r>
      <w:r>
        <w:rPr>
          <w:rFonts w:ascii="Times New Roman" w:eastAsia="Times New Roman" w:hAnsi="Times New Roman"/>
          <w:sz w:val="24"/>
        </w:rPr>
        <w:pict>
          <v:rect id="_x0000_s1223" style="position:absolute;margin-left:138.15pt;margin-top:-97.45pt;width:1.45pt;height:1.2pt;z-index:-252169216" o:userdrawn="t" fillcolor="black" strokecolor="none"/>
        </w:pict>
      </w:r>
      <w:r>
        <w:rPr>
          <w:rFonts w:ascii="Times New Roman" w:eastAsia="Times New Roman" w:hAnsi="Times New Roman"/>
          <w:sz w:val="24"/>
        </w:rPr>
        <w:pict>
          <v:rect id="_x0000_s1224" style="position:absolute;margin-left:141.05pt;margin-top:-97.45pt;width:1.4pt;height:1.2pt;z-index:-252168192" o:userdrawn="t" fillcolor="black" strokecolor="none"/>
        </w:pict>
      </w:r>
      <w:r>
        <w:rPr>
          <w:rFonts w:ascii="Times New Roman" w:eastAsia="Times New Roman" w:hAnsi="Times New Roman"/>
          <w:sz w:val="24"/>
        </w:rPr>
        <w:pict>
          <v:rect id="_x0000_s1225" style="position:absolute;margin-left:143.9pt;margin-top:-97.45pt;width:1.45pt;height:1.2pt;z-index:-252167168" o:userdrawn="t" fillcolor="black" strokecolor="none"/>
        </w:pict>
      </w:r>
      <w:r>
        <w:rPr>
          <w:rFonts w:ascii="Times New Roman" w:eastAsia="Times New Roman" w:hAnsi="Times New Roman"/>
          <w:sz w:val="24"/>
        </w:rPr>
        <w:pict>
          <v:rect id="_x0000_s1226" style="position:absolute;margin-left:146.8pt;margin-top:-97.45pt;width:1.45pt;height:1.2pt;z-index:-252166144" o:userdrawn="t" fillcolor="black" strokecolor="none"/>
        </w:pict>
      </w:r>
      <w:r>
        <w:rPr>
          <w:rFonts w:ascii="Times New Roman" w:eastAsia="Times New Roman" w:hAnsi="Times New Roman"/>
          <w:sz w:val="24"/>
        </w:rPr>
        <w:pict>
          <v:rect id="_x0000_s1227" style="position:absolute;margin-left:149.65pt;margin-top:-97.45pt;width:1.45pt;height:1.2pt;z-index:-252165120" o:userdrawn="t" fillcolor="black" strokecolor="none"/>
        </w:pict>
      </w:r>
      <w:r>
        <w:rPr>
          <w:rFonts w:ascii="Times New Roman" w:eastAsia="Times New Roman" w:hAnsi="Times New Roman"/>
          <w:sz w:val="24"/>
        </w:rPr>
        <w:pict>
          <v:rect id="_x0000_s1228" style="position:absolute;margin-left:152.55pt;margin-top:-97.45pt;width:1.45pt;height:1.2pt;z-index:-252164096" o:userdrawn="t" fillcolor="black" strokecolor="none"/>
        </w:pict>
      </w:r>
      <w:r>
        <w:rPr>
          <w:rFonts w:ascii="Times New Roman" w:eastAsia="Times New Roman" w:hAnsi="Times New Roman"/>
          <w:sz w:val="24"/>
        </w:rPr>
        <w:pict>
          <v:rect id="_x0000_s1229" style="position:absolute;margin-left:155.45pt;margin-top:-97.45pt;width:1.4pt;height:1.2pt;z-index:-252163072" o:userdrawn="t" fillcolor="black" strokecolor="none"/>
        </w:pict>
      </w:r>
      <w:r>
        <w:rPr>
          <w:rFonts w:ascii="Times New Roman" w:eastAsia="Times New Roman" w:hAnsi="Times New Roman"/>
          <w:sz w:val="24"/>
        </w:rPr>
        <w:pict>
          <v:rect id="_x0000_s1230" style="position:absolute;margin-left:158.3pt;margin-top:-97.45pt;width:1.45pt;height:1.2pt;z-index:-252162048" o:userdrawn="t" fillcolor="black" strokecolor="none"/>
        </w:pict>
      </w:r>
      <w:r>
        <w:rPr>
          <w:rFonts w:ascii="Times New Roman" w:eastAsia="Times New Roman" w:hAnsi="Times New Roman"/>
          <w:sz w:val="24"/>
        </w:rPr>
        <w:pict>
          <v:rect id="_x0000_s1231" style="position:absolute;margin-left:161.2pt;margin-top:-97.45pt;width:1.45pt;height:1.2pt;z-index:-252161024" o:userdrawn="t" fillcolor="black" strokecolor="none"/>
        </w:pict>
      </w:r>
      <w:r>
        <w:rPr>
          <w:rFonts w:ascii="Times New Roman" w:eastAsia="Times New Roman" w:hAnsi="Times New Roman"/>
          <w:sz w:val="24"/>
        </w:rPr>
        <w:pict>
          <v:rect id="_x0000_s1232" style="position:absolute;margin-left:69pt;margin-top:-28.45pt;width:1.45pt;height:1.2pt;z-index:-252160000" o:userdrawn="t" fillcolor="black" strokecolor="none"/>
        </w:pict>
      </w:r>
      <w:r>
        <w:rPr>
          <w:rFonts w:ascii="Times New Roman" w:eastAsia="Times New Roman" w:hAnsi="Times New Roman"/>
          <w:sz w:val="24"/>
        </w:rPr>
        <w:pict>
          <v:rect id="_x0000_s1233" style="position:absolute;margin-left:71.85pt;margin-top:-28.45pt;width:1.45pt;height:1.2pt;z-index:-252158976" o:userdrawn="t" fillcolor="black" strokecolor="none"/>
        </w:pict>
      </w:r>
      <w:r>
        <w:rPr>
          <w:rFonts w:ascii="Times New Roman" w:eastAsia="Times New Roman" w:hAnsi="Times New Roman"/>
          <w:sz w:val="24"/>
        </w:rPr>
        <w:pict>
          <v:rect id="_x0000_s1234" style="position:absolute;margin-left:74.75pt;margin-top:-28.45pt;width:1.45pt;height:1.2pt;z-index:-252157952" o:userdrawn="t" fillcolor="black" strokecolor="none"/>
        </w:pict>
      </w:r>
      <w:r>
        <w:rPr>
          <w:rFonts w:ascii="Times New Roman" w:eastAsia="Times New Roman" w:hAnsi="Times New Roman"/>
          <w:sz w:val="24"/>
        </w:rPr>
        <w:pict>
          <v:rect id="_x0000_s1235" style="position:absolute;margin-left:77.65pt;margin-top:-28.45pt;width:1.45pt;height:1.2pt;z-index:-252156928" o:userdrawn="t" fillcolor="black" strokecolor="none"/>
        </w:pict>
      </w:r>
      <w:r>
        <w:rPr>
          <w:rFonts w:ascii="Times New Roman" w:eastAsia="Times New Roman" w:hAnsi="Times New Roman"/>
          <w:sz w:val="24"/>
        </w:rPr>
        <w:pict>
          <v:rect id="_x0000_s1236" style="position:absolute;margin-left:80.5pt;margin-top:-28.45pt;width:1.45pt;height:1.2pt;z-index:-252155904" o:userdrawn="t" fillcolor="black" strokecolor="none"/>
        </w:pict>
      </w:r>
      <w:r>
        <w:rPr>
          <w:rFonts w:ascii="Times New Roman" w:eastAsia="Times New Roman" w:hAnsi="Times New Roman"/>
          <w:sz w:val="24"/>
        </w:rPr>
        <w:pict>
          <v:rect id="_x0000_s1237" style="position:absolute;margin-left:83.4pt;margin-top:-28.45pt;width:1.45pt;height:1.2pt;z-index:-252154880" o:userdrawn="t" fillcolor="black" strokecolor="none"/>
        </w:pict>
      </w:r>
      <w:r>
        <w:rPr>
          <w:rFonts w:ascii="Times New Roman" w:eastAsia="Times New Roman" w:hAnsi="Times New Roman"/>
          <w:sz w:val="24"/>
        </w:rPr>
        <w:pict>
          <v:rect id="_x0000_s1238" style="position:absolute;margin-left:86.3pt;margin-top:-28.45pt;width:1.4pt;height:1.2pt;z-index:-252153856" o:userdrawn="t" fillcolor="black" strokecolor="none"/>
        </w:pict>
      </w:r>
      <w:r>
        <w:rPr>
          <w:rFonts w:ascii="Times New Roman" w:eastAsia="Times New Roman" w:hAnsi="Times New Roman"/>
          <w:sz w:val="24"/>
        </w:rPr>
        <w:pict>
          <v:rect id="_x0000_s1239" style="position:absolute;margin-left:89.15pt;margin-top:-28.45pt;width:1.45pt;height:1.2pt;z-index:-252152832" o:userdrawn="t" fillcolor="black" strokecolor="none"/>
        </w:pict>
      </w:r>
      <w:r>
        <w:rPr>
          <w:rFonts w:ascii="Times New Roman" w:eastAsia="Times New Roman" w:hAnsi="Times New Roman"/>
          <w:sz w:val="24"/>
        </w:rPr>
        <w:pict>
          <v:rect id="_x0000_s1240" style="position:absolute;margin-left:92.05pt;margin-top:-28.45pt;width:1.45pt;height:1.2pt;z-index:-252151808" o:userdrawn="t" fillcolor="black" strokecolor="none"/>
        </w:pict>
      </w:r>
      <w:r>
        <w:rPr>
          <w:rFonts w:ascii="Times New Roman" w:eastAsia="Times New Roman" w:hAnsi="Times New Roman"/>
          <w:sz w:val="24"/>
        </w:rPr>
        <w:pict>
          <v:rect id="_x0000_s1241" style="position:absolute;margin-left:94.9pt;margin-top:-28.45pt;width:1.45pt;height:1.2pt;z-index:-252150784" o:userdrawn="t" fillcolor="black" strokecolor="none"/>
        </w:pict>
      </w:r>
      <w:r>
        <w:rPr>
          <w:rFonts w:ascii="Times New Roman" w:eastAsia="Times New Roman" w:hAnsi="Times New Roman"/>
          <w:sz w:val="24"/>
        </w:rPr>
        <w:pict>
          <v:rect id="_x0000_s1242" style="position:absolute;margin-left:97.8pt;margin-top:-28.45pt;width:1.45pt;height:1.2pt;z-index:-252149760" o:userdrawn="t" fillcolor="black" strokecolor="none"/>
        </w:pict>
      </w:r>
      <w:r>
        <w:rPr>
          <w:rFonts w:ascii="Times New Roman" w:eastAsia="Times New Roman" w:hAnsi="Times New Roman"/>
          <w:sz w:val="24"/>
        </w:rPr>
        <w:pict>
          <v:rect id="_x0000_s1243" style="position:absolute;margin-left:100.7pt;margin-top:-28.45pt;width:1.4pt;height:1.2pt;z-index:-252148736" o:userdrawn="t" fillcolor="black" strokecolor="none"/>
        </w:pict>
      </w:r>
      <w:r>
        <w:rPr>
          <w:rFonts w:ascii="Times New Roman" w:eastAsia="Times New Roman" w:hAnsi="Times New Roman"/>
          <w:sz w:val="24"/>
        </w:rPr>
        <w:pict>
          <v:rect id="_x0000_s1244" style="position:absolute;margin-left:103.55pt;margin-top:-28.45pt;width:1.45pt;height:1.2pt;z-index:-252147712" o:userdrawn="t" fillcolor="black" strokecolor="none"/>
        </w:pict>
      </w:r>
      <w:r>
        <w:rPr>
          <w:rFonts w:ascii="Times New Roman" w:eastAsia="Times New Roman" w:hAnsi="Times New Roman"/>
          <w:sz w:val="24"/>
        </w:rPr>
        <w:pict>
          <v:rect id="_x0000_s1245" style="position:absolute;margin-left:106.45pt;margin-top:-28.45pt;width:1.45pt;height:1.2pt;z-index:-252146688" o:userdrawn="t" fillcolor="black" strokecolor="none"/>
        </w:pict>
      </w:r>
      <w:r>
        <w:rPr>
          <w:rFonts w:ascii="Times New Roman" w:eastAsia="Times New Roman" w:hAnsi="Times New Roman"/>
          <w:sz w:val="24"/>
        </w:rPr>
        <w:pict>
          <v:rect id="_x0000_s1246" style="position:absolute;margin-left:109.3pt;margin-top:-28.45pt;width:1.45pt;height:1.2pt;z-index:-252145664" o:userdrawn="t" fillcolor="black" strokecolor="none"/>
        </w:pict>
      </w:r>
      <w:r>
        <w:rPr>
          <w:rFonts w:ascii="Times New Roman" w:eastAsia="Times New Roman" w:hAnsi="Times New Roman"/>
          <w:sz w:val="24"/>
        </w:rPr>
        <w:pict>
          <v:rect id="_x0000_s1247" style="position:absolute;margin-left:112.2pt;margin-top:-28.45pt;width:1.45pt;height:1.2pt;z-index:-252144640" o:userdrawn="t" fillcolor="black" strokecolor="none"/>
        </w:pict>
      </w:r>
      <w:r>
        <w:rPr>
          <w:rFonts w:ascii="Times New Roman" w:eastAsia="Times New Roman" w:hAnsi="Times New Roman"/>
          <w:sz w:val="24"/>
        </w:rPr>
        <w:pict>
          <v:rect id="_x0000_s1248" style="position:absolute;margin-left:115.1pt;margin-top:-28.45pt;width:1.4pt;height:1.2pt;z-index:-252143616" o:userdrawn="t" fillcolor="black" strokecolor="none"/>
        </w:pict>
      </w:r>
      <w:r>
        <w:rPr>
          <w:rFonts w:ascii="Times New Roman" w:eastAsia="Times New Roman" w:hAnsi="Times New Roman"/>
          <w:sz w:val="24"/>
        </w:rPr>
        <w:pict>
          <v:rect id="_x0000_s1249" style="position:absolute;margin-left:117.95pt;margin-top:-28.45pt;width:1.45pt;height:1.2pt;z-index:-252142592" o:userdrawn="t" fillcolor="black" strokecolor="none"/>
        </w:pict>
      </w:r>
      <w:r>
        <w:rPr>
          <w:rFonts w:ascii="Times New Roman" w:eastAsia="Times New Roman" w:hAnsi="Times New Roman"/>
          <w:sz w:val="24"/>
        </w:rPr>
        <w:pict>
          <v:rect id="_x0000_s1250" style="position:absolute;margin-left:120.85pt;margin-top:-28.45pt;width:1.45pt;height:1.2pt;z-index:-252141568" o:userdrawn="t" fillcolor="black" strokecolor="none"/>
        </w:pict>
      </w:r>
      <w:r>
        <w:rPr>
          <w:rFonts w:ascii="Times New Roman" w:eastAsia="Times New Roman" w:hAnsi="Times New Roman"/>
          <w:sz w:val="24"/>
        </w:rPr>
        <w:pict>
          <v:rect id="_x0000_s1251" style="position:absolute;margin-left:123.7pt;margin-top:-28.45pt;width:1.45pt;height:1.2pt;z-index:-252140544" o:userdrawn="t" fillcolor="black" strokecolor="none"/>
        </w:pict>
      </w:r>
      <w:r>
        <w:rPr>
          <w:rFonts w:ascii="Times New Roman" w:eastAsia="Times New Roman" w:hAnsi="Times New Roman"/>
          <w:sz w:val="24"/>
        </w:rPr>
        <w:pict>
          <v:rect id="_x0000_s1252" style="position:absolute;margin-left:126.6pt;margin-top:-28.45pt;width:1.45pt;height:1.2pt;z-index:-252139520" o:userdrawn="t" fillcolor="black" strokecolor="none"/>
        </w:pict>
      </w:r>
      <w:r>
        <w:rPr>
          <w:rFonts w:ascii="Times New Roman" w:eastAsia="Times New Roman" w:hAnsi="Times New Roman"/>
          <w:sz w:val="24"/>
        </w:rPr>
        <w:pict>
          <v:rect id="_x0000_s1253" style="position:absolute;margin-left:129.5pt;margin-top:-28.45pt;width:1.4pt;height:1.2pt;z-index:-252138496" o:userdrawn="t" fillcolor="black" strokecolor="none"/>
        </w:pict>
      </w:r>
      <w:r>
        <w:rPr>
          <w:rFonts w:ascii="Times New Roman" w:eastAsia="Times New Roman" w:hAnsi="Times New Roman"/>
          <w:sz w:val="24"/>
        </w:rPr>
        <w:pict>
          <v:rect id="_x0000_s1254" style="position:absolute;margin-left:132.35pt;margin-top:-28.45pt;width:1.45pt;height:1.2pt;z-index:-252137472" o:userdrawn="t" fillcolor="black" strokecolor="none"/>
        </w:pict>
      </w:r>
      <w:r>
        <w:rPr>
          <w:rFonts w:ascii="Times New Roman" w:eastAsia="Times New Roman" w:hAnsi="Times New Roman"/>
          <w:sz w:val="24"/>
        </w:rPr>
        <w:pict>
          <v:rect id="_x0000_s1255" style="position:absolute;margin-left:135.25pt;margin-top:-28.45pt;width:1.45pt;height:1.2pt;z-index:-252136448" o:userdrawn="t" fillcolor="black" strokecolor="none"/>
        </w:pict>
      </w:r>
      <w:r>
        <w:rPr>
          <w:rFonts w:ascii="Times New Roman" w:eastAsia="Times New Roman" w:hAnsi="Times New Roman"/>
          <w:sz w:val="24"/>
        </w:rPr>
        <w:pict>
          <v:rect id="_x0000_s1256" style="position:absolute;margin-left:138.15pt;margin-top:-28.45pt;width:1.45pt;height:1.2pt;z-index:-252135424" o:userdrawn="t" fillcolor="black" strokecolor="none"/>
        </w:pict>
      </w:r>
      <w:r>
        <w:rPr>
          <w:rFonts w:ascii="Times New Roman" w:eastAsia="Times New Roman" w:hAnsi="Times New Roman"/>
          <w:sz w:val="24"/>
        </w:rPr>
        <w:pict>
          <v:rect id="_x0000_s1257" style="position:absolute;margin-left:141.05pt;margin-top:-28.45pt;width:1.4pt;height:1.2pt;z-index:-252134400" o:userdrawn="t" fillcolor="black" strokecolor="none"/>
        </w:pict>
      </w:r>
      <w:r>
        <w:rPr>
          <w:rFonts w:ascii="Times New Roman" w:eastAsia="Times New Roman" w:hAnsi="Times New Roman"/>
          <w:sz w:val="24"/>
        </w:rPr>
        <w:pict>
          <v:rect id="_x0000_s1258" style="position:absolute;margin-left:143.9pt;margin-top:-28.45pt;width:1.45pt;height:1.2pt;z-index:-252133376" o:userdrawn="t" fillcolor="black" strokecolor="none"/>
        </w:pict>
      </w:r>
      <w:r>
        <w:rPr>
          <w:rFonts w:ascii="Times New Roman" w:eastAsia="Times New Roman" w:hAnsi="Times New Roman"/>
          <w:sz w:val="24"/>
        </w:rPr>
        <w:pict>
          <v:rect id="_x0000_s1259" style="position:absolute;margin-left:146.8pt;margin-top:-28.45pt;width:1.45pt;height:1.2pt;z-index:-252132352" o:userdrawn="t" fillcolor="black" strokecolor="none"/>
        </w:pict>
      </w:r>
      <w:r>
        <w:rPr>
          <w:rFonts w:ascii="Times New Roman" w:eastAsia="Times New Roman" w:hAnsi="Times New Roman"/>
          <w:sz w:val="24"/>
        </w:rPr>
        <w:pict>
          <v:rect id="_x0000_s1260" style="position:absolute;margin-left:149.65pt;margin-top:-28.45pt;width:1.45pt;height:1.2pt;z-index:-252131328" o:userdrawn="t" fillcolor="black" strokecolor="none"/>
        </w:pict>
      </w:r>
      <w:r>
        <w:rPr>
          <w:rFonts w:ascii="Times New Roman" w:eastAsia="Times New Roman" w:hAnsi="Times New Roman"/>
          <w:sz w:val="24"/>
        </w:rPr>
        <w:pict>
          <v:rect id="_x0000_s1261" style="position:absolute;margin-left:152.55pt;margin-top:-28.45pt;width:1.45pt;height:1.2pt;z-index:-252130304" o:userdrawn="t" fillcolor="black" strokecolor="none"/>
        </w:pict>
      </w:r>
      <w:r>
        <w:rPr>
          <w:rFonts w:ascii="Times New Roman" w:eastAsia="Times New Roman" w:hAnsi="Times New Roman"/>
          <w:sz w:val="24"/>
        </w:rPr>
        <w:pict>
          <v:rect id="_x0000_s1262" style="position:absolute;margin-left:155.45pt;margin-top:-28.45pt;width:1.4pt;height:1.2pt;z-index:-252129280" o:userdrawn="t" fillcolor="black" strokecolor="none"/>
        </w:pict>
      </w:r>
      <w:r>
        <w:rPr>
          <w:rFonts w:ascii="Times New Roman" w:eastAsia="Times New Roman" w:hAnsi="Times New Roman"/>
          <w:sz w:val="24"/>
        </w:rPr>
        <w:pict>
          <v:rect id="_x0000_s1263" style="position:absolute;margin-left:158.3pt;margin-top:-28.45pt;width:1.45pt;height:1.2pt;z-index:-252128256" o:userdrawn="t" fillcolor="black" strokecolor="none"/>
        </w:pict>
      </w:r>
      <w:r>
        <w:rPr>
          <w:rFonts w:ascii="Times New Roman" w:eastAsia="Times New Roman" w:hAnsi="Times New Roman"/>
          <w:sz w:val="24"/>
        </w:rPr>
        <w:pict>
          <v:rect id="_x0000_s1264" style="position:absolute;margin-left:161.2pt;margin-top:-28.45pt;width:1.45pt;height:1.2pt;z-index:-252127232" o:userdrawn="t" fillcolor="black" strokecolor="none"/>
        </w:pict>
      </w:r>
      <w:r>
        <w:rPr>
          <w:rFonts w:ascii="Times New Roman" w:eastAsia="Times New Roman" w:hAnsi="Times New Roman"/>
          <w:sz w:val="24"/>
        </w:rPr>
        <w:pict>
          <v:rect id="_x0000_s1265" style="position:absolute;margin-left:164.05pt;margin-top:-28.45pt;width:1.45pt;height:1.2pt;z-index:-252126208" o:userdrawn="t" fillcolor="black" strokecolor="none"/>
        </w:pict>
      </w:r>
      <w:r>
        <w:rPr>
          <w:rFonts w:ascii="Times New Roman" w:eastAsia="Times New Roman" w:hAnsi="Times New Roman"/>
          <w:sz w:val="24"/>
        </w:rPr>
        <w:pict>
          <v:rect id="_x0000_s1266" style="position:absolute;margin-left:166.95pt;margin-top:-28.45pt;width:1.45pt;height:1.2pt;z-index:-252125184" o:userdrawn="t" fillcolor="black" strokecolor="none"/>
        </w:pict>
      </w:r>
    </w:p>
    <w:p w:rsidR="00000000" w:rsidRDefault="00111B5D">
      <w:pPr>
        <w:numPr>
          <w:ilvl w:val="2"/>
          <w:numId w:val="29"/>
        </w:numPr>
        <w:tabs>
          <w:tab w:val="left" w:pos="1020"/>
        </w:tabs>
        <w:spacing w:line="0" w:lineRule="atLeast"/>
        <w:ind w:left="1020" w:hanging="268"/>
        <w:rPr>
          <w:rFonts w:ascii="Times New Roman" w:eastAsia="Times New Roman" w:hAnsi="Times New Roman"/>
          <w:b/>
          <w:sz w:val="24"/>
        </w:rPr>
      </w:pPr>
      <w:r>
        <w:rPr>
          <w:rFonts w:ascii="Times New Roman" w:eastAsia="Times New Roman" w:hAnsi="Times New Roman"/>
          <w:b/>
          <w:sz w:val="24"/>
          <w:u w:val="single"/>
        </w:rPr>
        <w:t>P</w:t>
      </w:r>
      <w:r>
        <w:rPr>
          <w:rFonts w:ascii="Times New Roman" w:eastAsia="Times New Roman" w:hAnsi="Times New Roman"/>
          <w:b/>
          <w:sz w:val="24"/>
        </w:rPr>
        <w:t>hys</w:t>
      </w:r>
      <w:r>
        <w:rPr>
          <w:rFonts w:ascii="Times New Roman" w:eastAsia="Times New Roman" w:hAnsi="Times New Roman"/>
          <w:b/>
          <w:sz w:val="24"/>
          <w:u w:val="single"/>
        </w:rPr>
        <w:t>ica</w:t>
      </w:r>
      <w:r>
        <w:rPr>
          <w:rFonts w:ascii="Times New Roman" w:eastAsia="Times New Roman" w:hAnsi="Times New Roman"/>
          <w:b/>
          <w:sz w:val="24"/>
        </w:rPr>
        <w:t xml:space="preserve">l </w:t>
      </w:r>
      <w:r>
        <w:rPr>
          <w:rFonts w:ascii="Times New Roman" w:eastAsia="Times New Roman" w:hAnsi="Times New Roman"/>
          <w:b/>
          <w:sz w:val="24"/>
          <w:u w:val="single"/>
        </w:rPr>
        <w:t>m</w:t>
      </w:r>
      <w:r>
        <w:rPr>
          <w:rFonts w:ascii="Times New Roman" w:eastAsia="Times New Roman" w:hAnsi="Times New Roman"/>
          <w:b/>
          <w:sz w:val="24"/>
        </w:rPr>
        <w:t>et</w:t>
      </w:r>
      <w:r>
        <w:rPr>
          <w:rFonts w:ascii="Times New Roman" w:eastAsia="Times New Roman" w:hAnsi="Times New Roman"/>
          <w:b/>
          <w:sz w:val="24"/>
          <w:u w:val="single"/>
        </w:rPr>
        <w:t>h</w:t>
      </w:r>
      <w:r>
        <w:rPr>
          <w:rFonts w:ascii="Times New Roman" w:eastAsia="Times New Roman" w:hAnsi="Times New Roman"/>
          <w:b/>
          <w:sz w:val="24"/>
        </w:rPr>
        <w:t>ods</w:t>
      </w:r>
    </w:p>
    <w:p w:rsidR="00000000" w:rsidRDefault="00111B5D">
      <w:pPr>
        <w:numPr>
          <w:ilvl w:val="3"/>
          <w:numId w:val="29"/>
        </w:numPr>
        <w:tabs>
          <w:tab w:val="left" w:pos="1380"/>
        </w:tabs>
        <w:spacing w:line="0" w:lineRule="atLeast"/>
        <w:ind w:left="1380" w:hanging="360"/>
        <w:rPr>
          <w:rFonts w:ascii="Times New Roman" w:eastAsia="Times New Roman" w:hAnsi="Times New Roman"/>
          <w:b/>
          <w:sz w:val="24"/>
        </w:rPr>
      </w:pPr>
      <w:r>
        <w:rPr>
          <w:rFonts w:ascii="Times New Roman" w:eastAsia="Times New Roman" w:hAnsi="Times New Roman"/>
          <w:b/>
          <w:sz w:val="24"/>
        </w:rPr>
        <w:t>UV Detection</w:t>
      </w:r>
    </w:p>
    <w:p w:rsidR="00000000" w:rsidRDefault="00111B5D">
      <w:pPr>
        <w:spacing w:line="7" w:lineRule="exact"/>
        <w:rPr>
          <w:rFonts w:ascii="Times New Roman" w:eastAsia="Times New Roman" w:hAnsi="Times New Roman"/>
          <w:b/>
          <w:sz w:val="24"/>
        </w:rPr>
      </w:pPr>
    </w:p>
    <w:p w:rsidR="00000000" w:rsidRDefault="00111B5D">
      <w:pPr>
        <w:spacing w:line="237" w:lineRule="auto"/>
        <w:ind w:left="1380" w:right="260"/>
        <w:rPr>
          <w:rFonts w:ascii="Times New Roman" w:eastAsia="Times New Roman" w:hAnsi="Times New Roman"/>
          <w:sz w:val="24"/>
        </w:rPr>
      </w:pPr>
      <w:r>
        <w:rPr>
          <w:rFonts w:ascii="Times New Roman" w:eastAsia="Times New Roman" w:hAnsi="Times New Roman"/>
          <w:sz w:val="24"/>
        </w:rPr>
        <w:t>Compounds which are invisible on chromatogram in ordinary light can readily be detecte</w:t>
      </w:r>
      <w:r>
        <w:rPr>
          <w:rFonts w:ascii="Times New Roman" w:eastAsia="Times New Roman" w:hAnsi="Times New Roman"/>
          <w:sz w:val="24"/>
        </w:rPr>
        <w:t xml:space="preserve">d under an UV-lamp. Wavelength of light emitted and </w:t>
      </w:r>
      <w:proofErr w:type="spellStart"/>
      <w:r>
        <w:rPr>
          <w:rFonts w:ascii="Times New Roman" w:eastAsia="Times New Roman" w:hAnsi="Times New Roman"/>
          <w:sz w:val="24"/>
        </w:rPr>
        <w:t>colour</w:t>
      </w:r>
      <w:proofErr w:type="spellEnd"/>
      <w:r>
        <w:rPr>
          <w:rFonts w:ascii="Times New Roman" w:eastAsia="Times New Roman" w:hAnsi="Times New Roman"/>
          <w:sz w:val="24"/>
        </w:rPr>
        <w:t xml:space="preserve"> is observed which is characteristics of the compounds and are useful for the purpose of identification (wavelength = 254nm)</w:t>
      </w:r>
    </w:p>
    <w:p w:rsidR="00000000" w:rsidRDefault="00111B5D">
      <w:pPr>
        <w:spacing w:line="6" w:lineRule="exact"/>
        <w:rPr>
          <w:rFonts w:ascii="Times New Roman" w:eastAsia="Times New Roman" w:hAnsi="Times New Roman"/>
          <w:b/>
          <w:sz w:val="24"/>
        </w:rPr>
      </w:pPr>
    </w:p>
    <w:p w:rsidR="00000000" w:rsidRDefault="00111B5D">
      <w:pPr>
        <w:numPr>
          <w:ilvl w:val="3"/>
          <w:numId w:val="29"/>
        </w:numPr>
        <w:tabs>
          <w:tab w:val="left" w:pos="1380"/>
        </w:tabs>
        <w:spacing w:line="0" w:lineRule="atLeast"/>
        <w:ind w:left="1380" w:hanging="360"/>
        <w:rPr>
          <w:rFonts w:ascii="Times New Roman" w:eastAsia="Times New Roman" w:hAnsi="Times New Roman"/>
          <w:b/>
          <w:sz w:val="24"/>
        </w:rPr>
      </w:pPr>
      <w:r>
        <w:rPr>
          <w:rFonts w:ascii="Times New Roman" w:eastAsia="Times New Roman" w:hAnsi="Times New Roman"/>
          <w:b/>
          <w:sz w:val="24"/>
        </w:rPr>
        <w:t>Radioactivity</w:t>
      </w:r>
    </w:p>
    <w:p w:rsidR="00000000" w:rsidRDefault="00111B5D">
      <w:pPr>
        <w:spacing w:line="7" w:lineRule="exact"/>
        <w:rPr>
          <w:rFonts w:ascii="Times New Roman" w:eastAsia="Times New Roman" w:hAnsi="Times New Roman"/>
          <w:b/>
          <w:sz w:val="24"/>
        </w:rPr>
      </w:pPr>
    </w:p>
    <w:p w:rsidR="00000000" w:rsidRDefault="00111B5D">
      <w:pPr>
        <w:spacing w:line="236" w:lineRule="auto"/>
        <w:ind w:left="1380" w:right="100"/>
        <w:rPr>
          <w:rFonts w:ascii="Times New Roman" w:eastAsia="Times New Roman" w:hAnsi="Times New Roman"/>
          <w:sz w:val="24"/>
        </w:rPr>
      </w:pPr>
      <w:r>
        <w:rPr>
          <w:rFonts w:ascii="Times New Roman" w:eastAsia="Times New Roman" w:hAnsi="Times New Roman"/>
          <w:sz w:val="24"/>
        </w:rPr>
        <w:t>Widespread use of nuclear power has made available a numb</w:t>
      </w:r>
      <w:r>
        <w:rPr>
          <w:rFonts w:ascii="Times New Roman" w:eastAsia="Times New Roman" w:hAnsi="Times New Roman"/>
          <w:sz w:val="24"/>
        </w:rPr>
        <w:t xml:space="preserve">er of </w:t>
      </w:r>
      <w:proofErr w:type="spellStart"/>
      <w:r>
        <w:rPr>
          <w:rFonts w:ascii="Times New Roman" w:eastAsia="Times New Roman" w:hAnsi="Times New Roman"/>
          <w:sz w:val="24"/>
        </w:rPr>
        <w:t>labelled</w:t>
      </w:r>
      <w:proofErr w:type="spellEnd"/>
      <w:r>
        <w:rPr>
          <w:rFonts w:ascii="Times New Roman" w:eastAsia="Times New Roman" w:hAnsi="Times New Roman"/>
          <w:sz w:val="24"/>
        </w:rPr>
        <w:t xml:space="preserve"> or radioactive compounds which can be used to detect components on chromatograms by means of special counter.</w:t>
      </w:r>
    </w:p>
    <w:p w:rsidR="00000000" w:rsidRDefault="00111B5D">
      <w:pPr>
        <w:spacing w:line="6" w:lineRule="exact"/>
        <w:rPr>
          <w:rFonts w:ascii="Times New Roman" w:eastAsia="Times New Roman" w:hAnsi="Times New Roman"/>
          <w:b/>
          <w:sz w:val="24"/>
        </w:rPr>
      </w:pPr>
    </w:p>
    <w:p w:rsidR="00000000" w:rsidRDefault="00111B5D">
      <w:pPr>
        <w:numPr>
          <w:ilvl w:val="0"/>
          <w:numId w:val="30"/>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Interpreting the Data</w:t>
      </w:r>
    </w:p>
    <w:p w:rsidR="00000000" w:rsidRDefault="00111B5D">
      <w:pPr>
        <w:numPr>
          <w:ilvl w:val="1"/>
          <w:numId w:val="30"/>
        </w:numPr>
        <w:tabs>
          <w:tab w:val="left" w:pos="760"/>
        </w:tabs>
        <w:spacing w:line="0" w:lineRule="atLeast"/>
        <w:ind w:left="760" w:hanging="371"/>
        <w:rPr>
          <w:rFonts w:ascii="Symbol" w:eastAsia="Symbol" w:hAnsi="Symbol"/>
          <w:sz w:val="24"/>
        </w:rPr>
      </w:pPr>
      <w:r>
        <w:rPr>
          <w:rFonts w:ascii="Times New Roman" w:eastAsia="Times New Roman" w:hAnsi="Times New Roman"/>
          <w:sz w:val="24"/>
        </w:rPr>
        <w:t xml:space="preserve">The </w:t>
      </w:r>
      <w:proofErr w:type="spellStart"/>
      <w:proofErr w:type="gramStart"/>
      <w:r>
        <w:rPr>
          <w:rFonts w:ascii="Times New Roman" w:eastAsia="Times New Roman" w:hAnsi="Times New Roman"/>
          <w:sz w:val="24"/>
        </w:rPr>
        <w:t>R</w:t>
      </w:r>
      <w:r>
        <w:rPr>
          <w:rFonts w:ascii="Times New Roman" w:eastAsia="Times New Roman" w:hAnsi="Times New Roman"/>
          <w:sz w:val="16"/>
        </w:rPr>
        <w:t>f</w:t>
      </w:r>
      <w:proofErr w:type="spellEnd"/>
      <w:proofErr w:type="gramEnd"/>
      <w:r>
        <w:rPr>
          <w:rFonts w:ascii="Times New Roman" w:eastAsia="Times New Roman" w:hAnsi="Times New Roman"/>
          <w:sz w:val="24"/>
        </w:rPr>
        <w:t xml:space="preserve"> value for each spot should be calculated.</w:t>
      </w:r>
    </w:p>
    <w:p w:rsidR="00000000" w:rsidRDefault="00111B5D">
      <w:pPr>
        <w:numPr>
          <w:ilvl w:val="1"/>
          <w:numId w:val="30"/>
        </w:numPr>
        <w:tabs>
          <w:tab w:val="left" w:pos="760"/>
        </w:tabs>
        <w:spacing w:line="0" w:lineRule="atLeast"/>
        <w:ind w:left="760" w:hanging="371"/>
        <w:rPr>
          <w:rFonts w:ascii="Symbol" w:eastAsia="Symbol" w:hAnsi="Symbol"/>
          <w:sz w:val="24"/>
        </w:rPr>
      </w:pPr>
      <w:proofErr w:type="spellStart"/>
      <w:proofErr w:type="gramStart"/>
      <w:r>
        <w:rPr>
          <w:rFonts w:ascii="Times New Roman" w:eastAsia="Times New Roman" w:hAnsi="Times New Roman"/>
          <w:sz w:val="24"/>
        </w:rPr>
        <w:t>R</w:t>
      </w:r>
      <w:r>
        <w:rPr>
          <w:rFonts w:ascii="Times New Roman" w:eastAsia="Times New Roman" w:hAnsi="Times New Roman"/>
          <w:sz w:val="16"/>
        </w:rPr>
        <w:t>f</w:t>
      </w:r>
      <w:proofErr w:type="spellEnd"/>
      <w:proofErr w:type="gramEnd"/>
      <w:r>
        <w:rPr>
          <w:rFonts w:ascii="Times New Roman" w:eastAsia="Times New Roman" w:hAnsi="Times New Roman"/>
          <w:sz w:val="24"/>
        </w:rPr>
        <w:t xml:space="preserve"> stands for "ratio of fronts" and is characteristic for a</w:t>
      </w:r>
      <w:r>
        <w:rPr>
          <w:rFonts w:ascii="Times New Roman" w:eastAsia="Times New Roman" w:hAnsi="Times New Roman"/>
          <w:sz w:val="24"/>
        </w:rPr>
        <w:t>ny given compound.</w:t>
      </w:r>
    </w:p>
    <w:p w:rsidR="00000000" w:rsidRDefault="00111B5D">
      <w:pPr>
        <w:spacing w:line="25" w:lineRule="exact"/>
        <w:rPr>
          <w:rFonts w:ascii="Symbol" w:eastAsia="Symbol" w:hAnsi="Symbol"/>
          <w:sz w:val="24"/>
        </w:rPr>
      </w:pPr>
    </w:p>
    <w:p w:rsidR="00000000" w:rsidRDefault="00111B5D">
      <w:pPr>
        <w:numPr>
          <w:ilvl w:val="1"/>
          <w:numId w:val="30"/>
        </w:numPr>
        <w:tabs>
          <w:tab w:val="left" w:pos="760"/>
        </w:tabs>
        <w:spacing w:line="227" w:lineRule="auto"/>
        <w:ind w:left="760" w:hanging="371"/>
        <w:rPr>
          <w:rFonts w:ascii="Symbol" w:eastAsia="Symbol" w:hAnsi="Symbol"/>
          <w:sz w:val="24"/>
        </w:rPr>
      </w:pPr>
      <w:r>
        <w:rPr>
          <w:rFonts w:ascii="Times New Roman" w:eastAsia="Times New Roman" w:hAnsi="Times New Roman"/>
          <w:sz w:val="24"/>
        </w:rPr>
        <w:t xml:space="preserve">Hence, known </w:t>
      </w:r>
      <w:proofErr w:type="spellStart"/>
      <w:proofErr w:type="gramStart"/>
      <w:r>
        <w:rPr>
          <w:rFonts w:ascii="Times New Roman" w:eastAsia="Times New Roman" w:hAnsi="Times New Roman"/>
          <w:sz w:val="24"/>
        </w:rPr>
        <w:t>R</w:t>
      </w:r>
      <w:r>
        <w:rPr>
          <w:rFonts w:ascii="Times New Roman" w:eastAsia="Times New Roman" w:hAnsi="Times New Roman"/>
          <w:sz w:val="16"/>
        </w:rPr>
        <w:t>f</w:t>
      </w:r>
      <w:proofErr w:type="spellEnd"/>
      <w:proofErr w:type="gramEnd"/>
      <w:r>
        <w:rPr>
          <w:rFonts w:ascii="Times New Roman" w:eastAsia="Times New Roman" w:hAnsi="Times New Roman"/>
          <w:sz w:val="24"/>
        </w:rPr>
        <w:t xml:space="preserve"> values can be compared to those of unknown substances to aid in their identifications</w:t>
      </w:r>
      <w:r>
        <w:rPr>
          <w:rFonts w:ascii="Times New Roman" w:eastAsia="Times New Roman" w:hAnsi="Times New Roman"/>
          <w:b/>
          <w:sz w:val="24"/>
        </w:rPr>
        <w:t>.</w:t>
      </w:r>
    </w:p>
    <w:p w:rsidR="00000000" w:rsidRDefault="00DE50B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1192320" behindDoc="1" locked="0" layoutInCell="1" allowOverlap="1">
            <wp:simplePos x="0" y="0"/>
            <wp:positionH relativeFrom="column">
              <wp:posOffset>-723265</wp:posOffset>
            </wp:positionH>
            <wp:positionV relativeFrom="paragraph">
              <wp:posOffset>944880</wp:posOffset>
            </wp:positionV>
            <wp:extent cx="12700" cy="12700"/>
            <wp:effectExtent l="19050" t="0" r="6350" b="0"/>
            <wp:wrapNone/>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7"/>
                    <a:srcRect/>
                    <a:stretch>
                      <a:fillRect/>
                    </a:stretch>
                  </pic:blipFill>
                  <pic:spPr bwMode="auto">
                    <a:xfrm>
                      <a:off x="0" y="0"/>
                      <a:ext cx="12700" cy="12700"/>
                    </a:xfrm>
                    <a:prstGeom prst="rect">
                      <a:avLst/>
                    </a:prstGeom>
                    <a:noFill/>
                  </pic:spPr>
                </pic:pic>
              </a:graphicData>
            </a:graphic>
          </wp:anchor>
        </w:drawing>
      </w:r>
      <w:r w:rsidR="00111B5D">
        <w:rPr>
          <w:rFonts w:ascii="Symbol" w:eastAsia="Symbol" w:hAnsi="Symbol"/>
          <w:sz w:val="24"/>
        </w:rPr>
        <w:pict>
          <v:rect id="_x0000_s1268" style="position:absolute;margin-left:56.9pt;margin-top:-196.75pt;width:3.95pt;height:1.2pt;z-index:-252123136;mso-position-horizontal-relative:text;mso-position-vertical-relative:text" o:userdrawn="t" fillcolor="black" strokecolor="none"/>
        </w:pict>
      </w:r>
      <w:r w:rsidR="00111B5D">
        <w:rPr>
          <w:rFonts w:ascii="Symbol" w:eastAsia="Symbol" w:hAnsi="Symbol"/>
          <w:sz w:val="24"/>
        </w:rPr>
        <w:pict>
          <v:rect id="_x0000_s1269" style="position:absolute;margin-left:92.15pt;margin-top:-196.75pt;width:3.95pt;height:1.2pt;z-index:-252122112;mso-position-horizontal-relative:text;mso-position-vertical-relative:text" o:userdrawn="t" fillcolor="black" strokecolor="none"/>
        </w:pict>
      </w:r>
      <w:r w:rsidR="00111B5D">
        <w:rPr>
          <w:rFonts w:ascii="Symbol" w:eastAsia="Symbol" w:hAnsi="Symbol"/>
          <w:sz w:val="24"/>
        </w:rPr>
        <w:pict>
          <v:rect id="_x0000_s1270" style="position:absolute;margin-left:103.9pt;margin-top:-196.75pt;width:4pt;height:1.2pt;z-index:-252121088;mso-position-horizontal-relative:text;mso-position-vertical-relative:text" o:userdrawn="t" fillcolor="black" strokecolor="none"/>
        </w:pict>
      </w:r>
      <w:r w:rsidR="00111B5D">
        <w:rPr>
          <w:rFonts w:ascii="Symbol" w:eastAsia="Symbol" w:hAnsi="Symbol"/>
          <w:sz w:val="24"/>
        </w:rPr>
        <w:pict>
          <v:rect id="_x0000_s1271" style="position:absolute;margin-left:121.55pt;margin-top:-196.75pt;width:3.95pt;height:1.2pt;z-index:-252120064;mso-position-horizontal-relative:text;mso-position-vertical-relative:text" o:userdrawn="t" fillcolor="black" strokecolor="none"/>
        </w:pict>
      </w:r>
      <w:r w:rsidR="00111B5D">
        <w:rPr>
          <w:rFonts w:ascii="Symbol" w:eastAsia="Symbol" w:hAnsi="Symbol"/>
          <w:sz w:val="24"/>
        </w:rPr>
        <w:pict>
          <v:rect id="_x0000_s1272" style="position:absolute;margin-left:139.15pt;margin-top:-196.75pt;width:1pt;height:1.2pt;z-index:-252119040;mso-position-horizontal-relative:text;mso-position-vertical-relative:text" o:userdrawn="t" fillcolor="black" strokecolor="none"/>
        </w:pict>
      </w:r>
      <w:r w:rsidR="00111B5D">
        <w:rPr>
          <w:rFonts w:ascii="Symbol" w:eastAsia="Symbol" w:hAnsi="Symbol"/>
          <w:sz w:val="24"/>
        </w:rPr>
        <w:pict>
          <v:rect id="_x0000_s1273" style="position:absolute;margin-left:69pt;margin-top:-182.95pt;width:1.45pt;height:1.2pt;z-index:-252118016;mso-position-horizontal-relative:text;mso-position-vertical-relative:text" o:userdrawn="t" fillcolor="black" strokecolor="none"/>
        </w:pict>
      </w:r>
      <w:r w:rsidR="00111B5D">
        <w:rPr>
          <w:rFonts w:ascii="Symbol" w:eastAsia="Symbol" w:hAnsi="Symbol"/>
          <w:sz w:val="24"/>
        </w:rPr>
        <w:pict>
          <v:rect id="_x0000_s1274" style="position:absolute;margin-left:71.85pt;margin-top:-182.95pt;width:1.45pt;height:1.2pt;z-index:-252116992;mso-position-horizontal-relative:text;mso-position-vertical-relative:text" o:userdrawn="t" fillcolor="black" strokecolor="none"/>
        </w:pict>
      </w:r>
      <w:r w:rsidR="00111B5D">
        <w:rPr>
          <w:rFonts w:ascii="Symbol" w:eastAsia="Symbol" w:hAnsi="Symbol"/>
          <w:sz w:val="24"/>
        </w:rPr>
        <w:pict>
          <v:rect id="_x0000_s1275" style="position:absolute;margin-left:74.75pt;margin-top:-182.95pt;width:1.45pt;height:1.2pt;z-index:-252115968;mso-position-horizontal-relative:text;mso-position-vertical-relative:text" o:userdrawn="t" fillcolor="black" strokecolor="none"/>
        </w:pict>
      </w:r>
      <w:r w:rsidR="00111B5D">
        <w:rPr>
          <w:rFonts w:ascii="Symbol" w:eastAsia="Symbol" w:hAnsi="Symbol"/>
          <w:sz w:val="24"/>
        </w:rPr>
        <w:pict>
          <v:rect id="_x0000_s1276" style="position:absolute;margin-left:77.65pt;margin-top:-182.95pt;width:1.45pt;height:1.2pt;z-index:-252114944;mso-position-horizontal-relative:text;mso-position-vertical-relative:text" o:userdrawn="t" fillcolor="black" strokecolor="none"/>
        </w:pict>
      </w:r>
      <w:r w:rsidR="00111B5D">
        <w:rPr>
          <w:rFonts w:ascii="Symbol" w:eastAsia="Symbol" w:hAnsi="Symbol"/>
          <w:sz w:val="24"/>
        </w:rPr>
        <w:pict>
          <v:rect id="_x0000_s1277" style="position:absolute;margin-left:80.5pt;margin-top:-182.95pt;width:1.45pt;height:1.2pt;z-index:-252113920;mso-position-horizontal-relative:text;mso-position-vertical-relative:text" o:userdrawn="t" fillcolor="black" strokecolor="none"/>
        </w:pict>
      </w:r>
      <w:r w:rsidR="00111B5D">
        <w:rPr>
          <w:rFonts w:ascii="Symbol" w:eastAsia="Symbol" w:hAnsi="Symbol"/>
          <w:sz w:val="24"/>
        </w:rPr>
        <w:pict>
          <v:rect id="_x0000_s1278" style="position:absolute;margin-left:83.4pt;margin-top:-182.95pt;width:1.45pt;height:1.2pt;z-index:-252112896;mso-position-horizontal-relative:text;mso-position-vertical-relative:text" o:userdrawn="t" fillcolor="black" strokecolor="none"/>
        </w:pict>
      </w:r>
      <w:r w:rsidR="00111B5D">
        <w:rPr>
          <w:rFonts w:ascii="Symbol" w:eastAsia="Symbol" w:hAnsi="Symbol"/>
          <w:sz w:val="24"/>
        </w:rPr>
        <w:pict>
          <v:rect id="_x0000_s1279" style="position:absolute;margin-left:86.3pt;margin-top:-182.95pt;width:1.4pt;height:1.2pt;z-index:-252111872;mso-position-horizontal-relative:text;mso-position-vertical-relative:text" o:userdrawn="t" fillcolor="black" strokecolor="none"/>
        </w:pict>
      </w:r>
      <w:r w:rsidR="00111B5D">
        <w:rPr>
          <w:rFonts w:ascii="Symbol" w:eastAsia="Symbol" w:hAnsi="Symbol"/>
          <w:sz w:val="24"/>
        </w:rPr>
        <w:pict>
          <v:rect id="_x0000_s1280" style="position:absolute;margin-left:89.15pt;margin-top:-182.95pt;width:1.45pt;height:1.2pt;z-index:-252110848;mso-position-horizontal-relative:text;mso-position-vertical-relative:text" o:userdrawn="t" fillcolor="black" strokecolor="none"/>
        </w:pict>
      </w:r>
      <w:r w:rsidR="00111B5D">
        <w:rPr>
          <w:rFonts w:ascii="Symbol" w:eastAsia="Symbol" w:hAnsi="Symbol"/>
          <w:sz w:val="24"/>
        </w:rPr>
        <w:pict>
          <v:rect id="_x0000_s1281" style="position:absolute;margin-left:92.05pt;margin-top:-182.95pt;width:1.45pt;height:1.2pt;z-index:-252109824;mso-position-horizontal-relative:text;mso-position-vertical-relative:text" o:userdrawn="t" fillcolor="black" strokecolor="none"/>
        </w:pict>
      </w:r>
      <w:r w:rsidR="00111B5D">
        <w:rPr>
          <w:rFonts w:ascii="Symbol" w:eastAsia="Symbol" w:hAnsi="Symbol"/>
          <w:sz w:val="24"/>
        </w:rPr>
        <w:pict>
          <v:rect id="_x0000_s1282" style="position:absolute;margin-left:94.9pt;margin-top:-182.95pt;width:1.45pt;height:1.2pt;z-index:-252108800;mso-position-horizontal-relative:text;mso-position-vertical-relative:text" o:userdrawn="t" fillcolor="black" strokecolor="none"/>
        </w:pict>
      </w:r>
      <w:r w:rsidR="00111B5D">
        <w:rPr>
          <w:rFonts w:ascii="Symbol" w:eastAsia="Symbol" w:hAnsi="Symbol"/>
          <w:sz w:val="24"/>
        </w:rPr>
        <w:pict>
          <v:rect id="_x0000_s1283" style="position:absolute;margin-left:97.8pt;margin-top:-182.95pt;width:1.45pt;height:1.2pt;z-index:-252107776;mso-position-horizontal-relative:text;mso-position-vertical-relative:text" o:userdrawn="t" fillcolor="black" strokecolor="none"/>
        </w:pict>
      </w:r>
      <w:r w:rsidR="00111B5D">
        <w:rPr>
          <w:rFonts w:ascii="Symbol" w:eastAsia="Symbol" w:hAnsi="Symbol"/>
          <w:sz w:val="24"/>
        </w:rPr>
        <w:pict>
          <v:rect id="_x0000_s1284" style="position:absolute;margin-left:100.7pt;margin-top:-182.95pt;width:1.4pt;height:1.2pt;z-index:-252106752;mso-position-horizontal-relative:text;mso-position-vertical-relative:text" o:userdrawn="t" fillcolor="black" strokecolor="none"/>
        </w:pict>
      </w:r>
      <w:r w:rsidR="00111B5D">
        <w:rPr>
          <w:rFonts w:ascii="Symbol" w:eastAsia="Symbol" w:hAnsi="Symbol"/>
          <w:sz w:val="24"/>
        </w:rPr>
        <w:pict>
          <v:rect id="_x0000_s1285" style="position:absolute;margin-left:103.55pt;margin-top:-182.95pt;width:1.45pt;height:1.2pt;z-index:-252105728;mso-position-horizontal-relative:text;mso-position-vertical-relative:text" o:userdrawn="t" fillcolor="black" strokecolor="none"/>
        </w:pict>
      </w:r>
      <w:r w:rsidR="00111B5D">
        <w:rPr>
          <w:rFonts w:ascii="Symbol" w:eastAsia="Symbol" w:hAnsi="Symbol"/>
          <w:sz w:val="24"/>
        </w:rPr>
        <w:pict>
          <v:rect id="_x0000_s1286" style="position:absolute;margin-left:106.45pt;margin-top:-182.95pt;width:1.45pt;height:1.2pt;z-index:-252104704;mso-position-horizontal-relative:text;mso-position-vertical-relative:text" o:userdrawn="t" fillcolor="black" strokecolor="none"/>
        </w:pict>
      </w:r>
      <w:r w:rsidR="00111B5D">
        <w:rPr>
          <w:rFonts w:ascii="Symbol" w:eastAsia="Symbol" w:hAnsi="Symbol"/>
          <w:sz w:val="24"/>
        </w:rPr>
        <w:pict>
          <v:rect id="_x0000_s1287" style="position:absolute;margin-left:109.3pt;margin-top:-182.95pt;width:1.45pt;height:1.2pt;z-index:-252103680;mso-position-horizontal-relative:text;mso-position-vertical-relative:text" o:userdrawn="t" fillcolor="black" strokecolor="none"/>
        </w:pict>
      </w:r>
      <w:r w:rsidR="00111B5D">
        <w:rPr>
          <w:rFonts w:ascii="Symbol" w:eastAsia="Symbol" w:hAnsi="Symbol"/>
          <w:sz w:val="24"/>
        </w:rPr>
        <w:pict>
          <v:rect id="_x0000_s1288" style="position:absolute;margin-left:112.2pt;margin-top:-182.95pt;width:1.45pt;height:1.2pt;z-index:-252102656;mso-position-horizontal-relative:text;mso-position-vertical-relative:text" o:userdrawn="t" fillcolor="black" strokecolor="none"/>
        </w:pict>
      </w:r>
      <w:r w:rsidR="00111B5D">
        <w:rPr>
          <w:rFonts w:ascii="Symbol" w:eastAsia="Symbol" w:hAnsi="Symbol"/>
          <w:sz w:val="24"/>
        </w:rPr>
        <w:pict>
          <v:rect id="_x0000_s1289" style="position:absolute;margin-left:115.1pt;margin-top:-182.95pt;width:1.4pt;height:1.2pt;z-index:-252101632;mso-position-horizontal-relative:text;mso-position-vertical-relative:text" o:userdrawn="t" fillcolor="black" strokecolor="none"/>
        </w:pict>
      </w:r>
      <w:r w:rsidR="00111B5D">
        <w:rPr>
          <w:rFonts w:ascii="Symbol" w:eastAsia="Symbol" w:hAnsi="Symbol"/>
          <w:sz w:val="24"/>
        </w:rPr>
        <w:pict>
          <v:rect id="_x0000_s1290" style="position:absolute;margin-left:117.95pt;margin-top:-182.95pt;width:1.45pt;height:1.2pt;z-index:-252100608;mso-position-horizontal-relative:text;mso-position-vertical-relative:text" o:userdrawn="t" fillcolor="black" strokecolor="none"/>
        </w:pict>
      </w:r>
      <w:r w:rsidR="00111B5D">
        <w:rPr>
          <w:rFonts w:ascii="Symbol" w:eastAsia="Symbol" w:hAnsi="Symbol"/>
          <w:sz w:val="24"/>
        </w:rPr>
        <w:pict>
          <v:rect id="_x0000_s1291" style="position:absolute;margin-left:120.85pt;margin-top:-182.95pt;width:1.45pt;height:1.2pt;z-index:-252099584;mso-position-horizontal-relative:text;mso-position-vertical-relative:text" o:userdrawn="t" fillcolor="black" strokecolor="none"/>
        </w:pict>
      </w:r>
      <w:r w:rsidR="00111B5D">
        <w:rPr>
          <w:rFonts w:ascii="Symbol" w:eastAsia="Symbol" w:hAnsi="Symbol"/>
          <w:sz w:val="24"/>
        </w:rPr>
        <w:pict>
          <v:rect id="_x0000_s1292" style="position:absolute;margin-left:123.7pt;margin-top:-182.95pt;width:1.45pt;height:1.2pt;z-index:-252098560;mso-position-horizontal-relative:text;mso-position-vertical-relative:text" o:userdrawn="t" fillcolor="black" strokecolor="none"/>
        </w:pict>
      </w:r>
      <w:r w:rsidR="00111B5D">
        <w:rPr>
          <w:rFonts w:ascii="Symbol" w:eastAsia="Symbol" w:hAnsi="Symbol"/>
          <w:sz w:val="24"/>
        </w:rPr>
        <w:pict>
          <v:rect id="_x0000_s1293" style="position:absolute;margin-left:126.6pt;margin-top:-182.95pt;width:1.45pt;height:1.2pt;z-index:-252097536;mso-position-horizontal-relative:text;mso-position-vertical-relative:text" o:userdrawn="t" fillcolor="black" strokecolor="none"/>
        </w:pict>
      </w:r>
      <w:r w:rsidR="00111B5D">
        <w:rPr>
          <w:rFonts w:ascii="Symbol" w:eastAsia="Symbol" w:hAnsi="Symbol"/>
          <w:sz w:val="24"/>
        </w:rPr>
        <w:pict>
          <v:rect id="_x0000_s1294" style="position:absolute;margin-left:129.5pt;margin-top:-182.95pt;width:1.4pt;height:1.2pt;z-index:-252096512;mso-position-horizontal-relative:text;mso-position-vertical-relative:text" o:userdrawn="t" fillcolor="black" strokecolor="none"/>
        </w:pict>
      </w:r>
      <w:r w:rsidR="00111B5D">
        <w:rPr>
          <w:rFonts w:ascii="Symbol" w:eastAsia="Symbol" w:hAnsi="Symbol"/>
          <w:sz w:val="24"/>
        </w:rPr>
        <w:pict>
          <v:rect id="_x0000_s1295" style="position:absolute;margin-left:132.35pt;margin-top:-182.95pt;width:1.45pt;height:1.2pt;z-index:-252095488;mso-position-horizontal-relative:text;mso-position-vertical-relative:text" o:userdrawn="t" fillcolor="black" strokecolor="none"/>
        </w:pict>
      </w:r>
      <w:r w:rsidR="00111B5D">
        <w:rPr>
          <w:rFonts w:ascii="Symbol" w:eastAsia="Symbol" w:hAnsi="Symbol"/>
          <w:sz w:val="24"/>
        </w:rPr>
        <w:pict>
          <v:rect id="_x0000_s1296" style="position:absolute;margin-left:135.25pt;margin-top:-182.95pt;width:1.45pt;height:1.2pt;z-index:-252094464;mso-position-horizontal-relative:text;mso-position-vertical-relative:text" o:userdrawn="t" fillcolor="black" strokecolor="none"/>
        </w:pict>
      </w:r>
      <w:r w:rsidR="00111B5D">
        <w:rPr>
          <w:rFonts w:ascii="Symbol" w:eastAsia="Symbol" w:hAnsi="Symbol"/>
          <w:sz w:val="24"/>
        </w:rPr>
        <w:pict>
          <v:rect id="_x0000_s1297" style="position:absolute;margin-left:69pt;margin-top:-113.95pt;width:1.45pt;height:1.2pt;z-index:-252093440;mso-position-horizontal-relative:text;mso-position-vertical-relative:text" o:userdrawn="t" fillcolor="black" strokecolor="none"/>
        </w:pict>
      </w:r>
      <w:r w:rsidR="00111B5D">
        <w:rPr>
          <w:rFonts w:ascii="Symbol" w:eastAsia="Symbol" w:hAnsi="Symbol"/>
          <w:sz w:val="24"/>
        </w:rPr>
        <w:pict>
          <v:rect id="_x0000_s1298" style="position:absolute;margin-left:71.85pt;margin-top:-113.95pt;width:1.45pt;height:1.2pt;z-index:-252092416;mso-position-horizontal-relative:text;mso-position-vertical-relative:text" o:userdrawn="t" fillcolor="black" strokecolor="none"/>
        </w:pict>
      </w:r>
      <w:r w:rsidR="00111B5D">
        <w:rPr>
          <w:rFonts w:ascii="Symbol" w:eastAsia="Symbol" w:hAnsi="Symbol"/>
          <w:sz w:val="24"/>
        </w:rPr>
        <w:pict>
          <v:rect id="_x0000_s1299" style="position:absolute;margin-left:74.75pt;margin-top:-113.95pt;width:1.45pt;height:1.2pt;z-index:-252091392;mso-position-horizontal-relative:text;mso-position-vertical-relative:text" o:userdrawn="t" fillcolor="black" strokecolor="none"/>
        </w:pict>
      </w:r>
      <w:r w:rsidR="00111B5D">
        <w:rPr>
          <w:rFonts w:ascii="Symbol" w:eastAsia="Symbol" w:hAnsi="Symbol"/>
          <w:sz w:val="24"/>
        </w:rPr>
        <w:pict>
          <v:rect id="_x0000_s1300" style="position:absolute;margin-left:77.65pt;margin-top:-113.95pt;width:1.45pt;height:1.2pt;z-index:-252090368;mso-position-horizontal-relative:text;mso-position-vertical-relative:text" o:userdrawn="t" fillcolor="black" strokecolor="none"/>
        </w:pict>
      </w:r>
      <w:r w:rsidR="00111B5D">
        <w:rPr>
          <w:rFonts w:ascii="Symbol" w:eastAsia="Symbol" w:hAnsi="Symbol"/>
          <w:sz w:val="24"/>
        </w:rPr>
        <w:pict>
          <v:rect id="_x0000_s1301" style="position:absolute;margin-left:80.5pt;margin-top:-113.95pt;width:1.45pt;height:1.2pt;z-index:-252089344;mso-position-horizontal-relative:text;mso-position-vertical-relative:text" o:userdrawn="t" fillcolor="black" strokecolor="none"/>
        </w:pict>
      </w:r>
      <w:r w:rsidR="00111B5D">
        <w:rPr>
          <w:rFonts w:ascii="Symbol" w:eastAsia="Symbol" w:hAnsi="Symbol"/>
          <w:sz w:val="24"/>
        </w:rPr>
        <w:pict>
          <v:rect id="_x0000_s1302" style="position:absolute;margin-left:83.4pt;margin-top:-113.95pt;width:1.45pt;height:1.2pt;z-index:-252088320;mso-position-horizontal-relative:text;mso-position-vertical-relative:text" o:userdrawn="t" fillcolor="black" strokecolor="none"/>
        </w:pict>
      </w:r>
      <w:r w:rsidR="00111B5D">
        <w:rPr>
          <w:rFonts w:ascii="Symbol" w:eastAsia="Symbol" w:hAnsi="Symbol"/>
          <w:sz w:val="24"/>
        </w:rPr>
        <w:pict>
          <v:rect id="_x0000_s1303" style="position:absolute;margin-left:86.3pt;margin-top:-113.95pt;width:1.4pt;height:1.2pt;z-index:-252087296;mso-position-horizontal-relative:text;mso-position-vertical-relative:text" o:userdrawn="t" fillcolor="black" strokecolor="none"/>
        </w:pict>
      </w:r>
      <w:r w:rsidR="00111B5D">
        <w:rPr>
          <w:rFonts w:ascii="Symbol" w:eastAsia="Symbol" w:hAnsi="Symbol"/>
          <w:sz w:val="24"/>
        </w:rPr>
        <w:pict>
          <v:rect id="_x0000_s1304" style="position:absolute;margin-left:89.15pt;margin-top:-113.95pt;width:1.45pt;height:1.2pt;z-index:-252086272;mso-position-horizontal-relative:text;mso-position-vertical-relative:text" o:userdrawn="t" fillcolor="black" strokecolor="none"/>
        </w:pict>
      </w:r>
      <w:r w:rsidR="00111B5D">
        <w:rPr>
          <w:rFonts w:ascii="Symbol" w:eastAsia="Symbol" w:hAnsi="Symbol"/>
          <w:sz w:val="24"/>
        </w:rPr>
        <w:pict>
          <v:rect id="_x0000_s1305" style="position:absolute;margin-left:92.05pt;margin-top:-113.95pt;width:1.45pt;height:1.2pt;z-index:-252085248;mso-position-horizontal-relative:text;mso-position-vertical-relative:text" o:userdrawn="t" fillcolor="black" strokecolor="none"/>
        </w:pict>
      </w:r>
      <w:r w:rsidR="00111B5D">
        <w:rPr>
          <w:rFonts w:ascii="Symbol" w:eastAsia="Symbol" w:hAnsi="Symbol"/>
          <w:sz w:val="24"/>
        </w:rPr>
        <w:pict>
          <v:rect id="_x0000_s1306" style="position:absolute;margin-left:94.9pt;margin-top:-113.95pt;width:1.45pt;height:1.2pt;z-index:-252084224;mso-position-horizontal-relative:text;mso-position-vertical-relative:text" o:userdrawn="t" fillcolor="black" strokecolor="none"/>
        </w:pict>
      </w:r>
      <w:r w:rsidR="00111B5D">
        <w:rPr>
          <w:rFonts w:ascii="Symbol" w:eastAsia="Symbol" w:hAnsi="Symbol"/>
          <w:sz w:val="24"/>
        </w:rPr>
        <w:pict>
          <v:rect id="_x0000_s1307" style="position:absolute;margin-left:97.8pt;margin-top:-113.95pt;width:1.45pt;height:1.2pt;z-index:-252083200;mso-position-horizontal-relative:text;mso-position-vertical-relative:text" o:userdrawn="t" fillcolor="black" strokecolor="none"/>
        </w:pict>
      </w:r>
      <w:r w:rsidR="00111B5D">
        <w:rPr>
          <w:rFonts w:ascii="Symbol" w:eastAsia="Symbol" w:hAnsi="Symbol"/>
          <w:sz w:val="24"/>
        </w:rPr>
        <w:pict>
          <v:rect id="_x0000_s1308" style="position:absolute;margin-left:100.7pt;margin-top:-113.95pt;width:1.4pt;height:1.2pt;z-index:-252082176;mso-position-horizontal-relative:text;mso-position-vertical-relative:text" o:userdrawn="t" fillcolor="black" strokecolor="none"/>
        </w:pict>
      </w:r>
      <w:r w:rsidR="00111B5D">
        <w:rPr>
          <w:rFonts w:ascii="Symbol" w:eastAsia="Symbol" w:hAnsi="Symbol"/>
          <w:sz w:val="24"/>
        </w:rPr>
        <w:pict>
          <v:rect id="_x0000_s1309" style="position:absolute;margin-left:103.55pt;margin-top:-113.95pt;width:1.45pt;height:1.2pt;z-index:-252081152;mso-position-horizontal-relative:text;mso-position-vertical-relative:text" o:userdrawn="t" fillcolor="black" strokecolor="none"/>
        </w:pict>
      </w:r>
      <w:r w:rsidR="00111B5D">
        <w:rPr>
          <w:rFonts w:ascii="Symbol" w:eastAsia="Symbol" w:hAnsi="Symbol"/>
          <w:sz w:val="24"/>
        </w:rPr>
        <w:pict>
          <v:rect id="_x0000_s1310" style="position:absolute;margin-left:106.45pt;margin-top:-113.95pt;width:1.45pt;height:1.2pt;z-index:-252080128;mso-position-horizontal-relative:text;mso-position-vertical-relative:text" o:userdrawn="t" fillcolor="black" strokecolor="none"/>
        </w:pict>
      </w:r>
      <w:r w:rsidR="00111B5D">
        <w:rPr>
          <w:rFonts w:ascii="Symbol" w:eastAsia="Symbol" w:hAnsi="Symbol"/>
          <w:sz w:val="24"/>
        </w:rPr>
        <w:pict>
          <v:rect id="_x0000_s1311" style="position:absolute;margin-left:109.3pt;margin-top:-113.95pt;width:1.45pt;height:1.2pt;z-index:-252079104;mso-position-horizontal-relative:text;mso-position-vertical-relative:text" o:userdrawn="t" fillcolor="black" strokecolor="none"/>
        </w:pict>
      </w:r>
      <w:r w:rsidR="00111B5D">
        <w:rPr>
          <w:rFonts w:ascii="Symbol" w:eastAsia="Symbol" w:hAnsi="Symbol"/>
          <w:sz w:val="24"/>
        </w:rPr>
        <w:pict>
          <v:rect id="_x0000_s1312" style="position:absolute;margin-left:112.2pt;margin-top:-113.95pt;width:1.45pt;height:1.2pt;z-index:-252078080;mso-position-horizontal-relative:text;mso-position-vertical-relative:text" o:userdrawn="t" fillcolor="black" strokecolor="none"/>
        </w:pict>
      </w:r>
      <w:r w:rsidR="00111B5D">
        <w:rPr>
          <w:rFonts w:ascii="Symbol" w:eastAsia="Symbol" w:hAnsi="Symbol"/>
          <w:sz w:val="24"/>
        </w:rPr>
        <w:pict>
          <v:rect id="_x0000_s1313" style="position:absolute;margin-left:115.1pt;margin-top:-113.95pt;width:1.4pt;height:1.2pt;z-index:-252077056;mso-position-horizontal-relative:text;mso-position-vertical-relative:text" o:userdrawn="t" fillcolor="black" strokecolor="none"/>
        </w:pict>
      </w:r>
      <w:r w:rsidR="00111B5D">
        <w:rPr>
          <w:rFonts w:ascii="Symbol" w:eastAsia="Symbol" w:hAnsi="Symbol"/>
          <w:sz w:val="24"/>
        </w:rPr>
        <w:pict>
          <v:rect id="_x0000_s1314" style="position:absolute;margin-left:117.95pt;margin-top:-113.95pt;width:1.45pt;height:1.2pt;z-index:-252076032;mso-position-horizontal-relative:text;mso-position-vertical-relative:text" o:userdrawn="t" fillcolor="black" strokecolor="none"/>
        </w:pict>
      </w:r>
      <w:r w:rsidR="00111B5D">
        <w:rPr>
          <w:rFonts w:ascii="Symbol" w:eastAsia="Symbol" w:hAnsi="Symbol"/>
          <w:sz w:val="24"/>
        </w:rPr>
        <w:pict>
          <v:rect id="_x0000_s1315" style="position:absolute;margin-left:120.85pt;margin-top:-113.95pt;width:1.45pt;height:1.2pt;z-index:-252075008;mso-position-horizontal-relative:text;mso-position-vertical-relative:text" o:userdrawn="t" fillcolor="black" strokecolor="none"/>
        </w:pict>
      </w:r>
      <w:r w:rsidR="00111B5D">
        <w:rPr>
          <w:rFonts w:ascii="Symbol" w:eastAsia="Symbol" w:hAnsi="Symbol"/>
          <w:sz w:val="24"/>
        </w:rPr>
        <w:pict>
          <v:rect id="_x0000_s1316" style="position:absolute;margin-left:123.7pt;margin-top:-113.95pt;width:1.45pt;height:1.2pt;z-index:-252073984;mso-position-horizontal-relative:text;mso-position-vertical-relative:text" o:userdrawn="t" fillcolor="black" strokecolor="none"/>
        </w:pict>
      </w:r>
      <w:r w:rsidR="00111B5D">
        <w:rPr>
          <w:rFonts w:ascii="Symbol" w:eastAsia="Symbol" w:hAnsi="Symbol"/>
          <w:sz w:val="24"/>
        </w:rPr>
        <w:pict>
          <v:rect id="_x0000_s1317" style="position:absolute;margin-left:126.6pt;margin-top:-113.95pt;width:1.45pt;height:1.2pt;z-index:-252072960;mso-position-horizontal-relative:text;mso-position-vertical-relative:text" o:userdrawn="t" fillcolor="black" strokecolor="none"/>
        </w:pict>
      </w:r>
      <w:r w:rsidR="00111B5D">
        <w:rPr>
          <w:rFonts w:ascii="Symbol" w:eastAsia="Symbol" w:hAnsi="Symbol"/>
          <w:sz w:val="24"/>
        </w:rPr>
        <w:pict>
          <v:rect id="_x0000_s1318" style="position:absolute;margin-left:129.5pt;margin-top:-113.95pt;width:1.4pt;height:1.2pt;z-index:-252071936;mso-position-horizontal-relative:text;mso-position-vertical-relative:text" o:userdrawn="t" fillcolor="black" strokecolor="none"/>
        </w:pict>
      </w:r>
      <w:r w:rsidR="00111B5D">
        <w:rPr>
          <w:rFonts w:ascii="Symbol" w:eastAsia="Symbol" w:hAnsi="Symbol"/>
          <w:sz w:val="24"/>
        </w:rPr>
        <w:pict>
          <v:rect id="_x0000_s1319" style="position:absolute;margin-left:132.35pt;margin-top:-113.95pt;width:1.45pt;height:1.2pt;z-index:-252070912;mso-position-horizontal-relative:text;mso-position-vertical-relative:text" o:userdrawn="t" fillcolor="black" strokecolor="none"/>
        </w:pict>
      </w:r>
      <w:r w:rsidR="00111B5D">
        <w:rPr>
          <w:rFonts w:ascii="Symbol" w:eastAsia="Symbol" w:hAnsi="Symbol"/>
          <w:sz w:val="24"/>
        </w:rPr>
        <w:pict>
          <v:rect id="_x0000_s1320" style="position:absolute;margin-left:135.25pt;margin-top:-113.95pt;width:1.45pt;height:1.2pt;z-index:-252069888;mso-position-horizontal-relative:text;mso-position-vertical-relative:text" o:userdrawn="t" fillcolor="black" strokecolor="none"/>
        </w:pict>
      </w:r>
    </w:p>
    <w:p w:rsidR="00000000" w:rsidRDefault="00111B5D">
      <w:pPr>
        <w:spacing w:line="200" w:lineRule="exact"/>
        <w:rPr>
          <w:rFonts w:ascii="Times New Roman" w:eastAsia="Times New Roman" w:hAnsi="Times New Roman"/>
        </w:rPr>
      </w:pPr>
      <w:r>
        <w:rPr>
          <w:rFonts w:ascii="Times New Roman" w:eastAsia="Times New Roman" w:hAnsi="Times New Roman"/>
        </w:rPr>
        <w:br w:type="column"/>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18"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DE50BA">
      <w:pPr>
        <w:spacing w:line="20" w:lineRule="exact"/>
        <w:rPr>
          <w:rFonts w:ascii="Times New Roman" w:eastAsia="Times New Roman" w:hAnsi="Times New Roman"/>
        </w:rPr>
      </w:pPr>
      <w:r>
        <w:rPr>
          <w:noProof/>
          <w:color w:val="FFFFFF"/>
          <w:sz w:val="22"/>
        </w:rPr>
        <w:drawing>
          <wp:anchor distT="0" distB="0" distL="114300" distR="114300" simplePos="0" relativeHeight="251247616"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18"/>
                    <a:srcRect/>
                    <a:stretch>
                      <a:fillRect/>
                    </a:stretch>
                  </pic:blipFill>
                  <pic:spPr bwMode="auto">
                    <a:xfrm>
                      <a:off x="0" y="0"/>
                      <a:ext cx="679450"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71" w:lineRule="exact"/>
        <w:rPr>
          <w:rFonts w:ascii="Times New Roman" w:eastAsia="Times New Roman" w:hAnsi="Times New Roman"/>
        </w:rPr>
      </w:pPr>
    </w:p>
    <w:p w:rsidR="00000000" w:rsidRDefault="00111B5D">
      <w:pPr>
        <w:spacing w:line="0" w:lineRule="atLeast"/>
        <w:jc w:val="right"/>
        <w:rPr>
          <w:color w:val="FFFFFF"/>
          <w:sz w:val="24"/>
        </w:rPr>
      </w:pPr>
      <w:r>
        <w:rPr>
          <w:color w:val="FFFFFF"/>
          <w:sz w:val="24"/>
        </w:rPr>
        <w:t>9</w:t>
      </w:r>
    </w:p>
    <w:p w:rsidR="00000000" w:rsidRDefault="00111B5D">
      <w:pPr>
        <w:spacing w:line="0" w:lineRule="atLeast"/>
        <w:jc w:val="right"/>
        <w:rPr>
          <w:color w:val="FFFFFF"/>
          <w:sz w:val="24"/>
        </w:rPr>
        <w:sectPr w:rsidR="00000000">
          <w:pgSz w:w="11900" w:h="16838"/>
          <w:pgMar w:top="1440" w:right="566" w:bottom="944" w:left="1140" w:header="0" w:footer="0" w:gutter="0"/>
          <w:cols w:num="2" w:space="0" w:equalWidth="0">
            <w:col w:w="9480" w:space="358"/>
            <w:col w:w="362"/>
          </w:cols>
          <w:docGrid w:linePitch="360"/>
        </w:sectPr>
      </w:pPr>
    </w:p>
    <w:p w:rsidR="00000000" w:rsidRDefault="00DE50BA">
      <w:pPr>
        <w:spacing w:line="183" w:lineRule="auto"/>
        <w:ind w:left="3165" w:right="2100" w:hanging="3723"/>
        <w:rPr>
          <w:rFonts w:ascii="Cambria Math" w:eastAsia="Cambria Math" w:hAnsi="Cambria Math"/>
          <w:sz w:val="14"/>
          <w:vertAlign w:val="superscript"/>
        </w:rPr>
      </w:pPr>
      <w:bookmarkStart w:id="8" w:name="page10"/>
      <w:bookmarkEnd w:id="8"/>
      <w:r>
        <w:rPr>
          <w:noProof/>
          <w:color w:val="FFFFFF"/>
          <w:sz w:val="24"/>
        </w:rPr>
        <w:lastRenderedPageBreak/>
        <w:drawing>
          <wp:anchor distT="0" distB="0" distL="114300" distR="114300" simplePos="0" relativeHeight="251248640"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r w:rsidR="00111B5D">
        <w:rPr>
          <w:rFonts w:ascii="Cambria Math" w:eastAsia="Cambria Math" w:hAnsi="Cambria Math"/>
          <w:sz w:val="14"/>
          <w:vertAlign w:val="superscript"/>
        </w:rPr>
        <w:t>=</w:t>
      </w:r>
    </w:p>
    <w:p w:rsidR="00000000" w:rsidRDefault="00111B5D">
      <w:pPr>
        <w:spacing w:line="20" w:lineRule="exact"/>
        <w:rPr>
          <w:rFonts w:ascii="Times New Roman" w:eastAsia="Times New Roman" w:hAnsi="Times New Roman"/>
        </w:rPr>
      </w:pPr>
      <w:r>
        <w:rPr>
          <w:rFonts w:ascii="Cambria Math" w:eastAsia="Cambria Math" w:hAnsi="Cambria Math"/>
          <w:sz w:val="14"/>
          <w:vertAlign w:val="superscript"/>
        </w:rPr>
        <w:pict>
          <v:line id="_x0000_s1323" style="position:absolute;z-index:-252066816" from="172.7pt,-9.7pt" to="401.9pt,-9.7pt" o:userdrawn="t" strokeweight=".96pt"/>
        </w:pict>
      </w:r>
      <w:r w:rsidR="00DE50BA">
        <w:rPr>
          <w:rFonts w:ascii="Cambria Math" w:eastAsia="Cambria Math" w:hAnsi="Cambria Math"/>
          <w:noProof/>
          <w:sz w:val="14"/>
          <w:vertAlign w:val="superscript"/>
        </w:rPr>
        <w:drawing>
          <wp:anchor distT="0" distB="0" distL="114300" distR="114300" simplePos="0" relativeHeight="251250688" behindDoc="1" locked="0" layoutInCell="1" allowOverlap="1">
            <wp:simplePos x="0" y="0"/>
            <wp:positionH relativeFrom="column">
              <wp:posOffset>2526665</wp:posOffset>
            </wp:positionH>
            <wp:positionV relativeFrom="paragraph">
              <wp:posOffset>385445</wp:posOffset>
            </wp:positionV>
            <wp:extent cx="2229485" cy="3086100"/>
            <wp:effectExtent l="19050" t="0" r="0" b="0"/>
            <wp:wrapNone/>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33"/>
                    <a:srcRect/>
                    <a:stretch>
                      <a:fillRect/>
                    </a:stretch>
                  </pic:blipFill>
                  <pic:spPr bwMode="auto">
                    <a:xfrm>
                      <a:off x="0" y="0"/>
                      <a:ext cx="2229485" cy="3086100"/>
                    </a:xfrm>
                    <a:prstGeom prst="rect">
                      <a:avLst/>
                    </a:prstGeom>
                    <a:noFill/>
                  </pic:spPr>
                </pic:pic>
              </a:graphicData>
            </a:graphic>
          </wp:anchor>
        </w:drawing>
      </w:r>
    </w:p>
    <w:p w:rsidR="00000000" w:rsidRDefault="00111B5D">
      <w:pPr>
        <w:spacing w:line="20" w:lineRule="exact"/>
        <w:rPr>
          <w:rFonts w:ascii="Times New Roman" w:eastAsia="Times New Roman" w:hAnsi="Times New Roman"/>
        </w:rPr>
        <w:sectPr w:rsidR="00000000">
          <w:pgSz w:w="11900" w:h="16838"/>
          <w:pgMar w:top="1194" w:right="1286" w:bottom="881" w:left="535" w:header="0" w:footer="0" w:gutter="0"/>
          <w:cols w:space="0" w:equalWidth="0">
            <w:col w:w="10085"/>
          </w:cols>
          <w:docGrid w:linePitch="360"/>
        </w:sect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68" w:lineRule="exact"/>
        <w:rPr>
          <w:rFonts w:ascii="Times New Roman" w:eastAsia="Times New Roman" w:hAnsi="Times New Roman"/>
        </w:rPr>
      </w:pPr>
    </w:p>
    <w:tbl>
      <w:tblPr>
        <w:tblW w:w="0" w:type="auto"/>
        <w:tblInd w:w="23"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111B5D">
      <w:pPr>
        <w:spacing w:line="200" w:lineRule="exact"/>
        <w:rPr>
          <w:rFonts w:ascii="Times New Roman" w:eastAsia="Times New Roman" w:hAnsi="Times New Roman"/>
        </w:rPr>
      </w:pPr>
      <w:r>
        <w:rPr>
          <w:color w:val="FFFFFF"/>
          <w:sz w:val="22"/>
        </w:rPr>
        <w:br w:type="column"/>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46" w:lineRule="exact"/>
        <w:rPr>
          <w:rFonts w:ascii="Times New Roman" w:eastAsia="Times New Roman" w:hAnsi="Times New Roman"/>
        </w:rPr>
      </w:pPr>
    </w:p>
    <w:p w:rsidR="00000000" w:rsidRDefault="00111B5D">
      <w:pPr>
        <w:spacing w:line="235" w:lineRule="auto"/>
        <w:ind w:firstLine="720"/>
        <w:jc w:val="both"/>
        <w:rPr>
          <w:rFonts w:ascii="Times New Roman" w:eastAsia="Times New Roman" w:hAnsi="Times New Roman"/>
          <w:sz w:val="24"/>
        </w:rPr>
      </w:pPr>
      <w:r>
        <w:rPr>
          <w:rFonts w:ascii="Times New Roman" w:eastAsia="Times New Roman" w:hAnsi="Times New Roman"/>
          <w:sz w:val="24"/>
        </w:rPr>
        <w:t>(</w:t>
      </w:r>
      <w:r>
        <w:rPr>
          <w:rFonts w:ascii="Times New Roman" w:eastAsia="Times New Roman" w:hAnsi="Times New Roman"/>
          <w:b/>
          <w:sz w:val="24"/>
        </w:rPr>
        <w:t>Note</w:t>
      </w:r>
      <w:r>
        <w:rPr>
          <w:rFonts w:ascii="Times New Roman" w:eastAsia="Times New Roman" w:hAnsi="Times New Roman"/>
          <w:sz w:val="24"/>
        </w:rPr>
        <w:t xml:space="preserve">: </w:t>
      </w:r>
      <w:proofErr w:type="spellStart"/>
      <w:proofErr w:type="gramStart"/>
      <w:r>
        <w:rPr>
          <w:rFonts w:ascii="Times New Roman" w:eastAsia="Times New Roman" w:hAnsi="Times New Roman"/>
          <w:sz w:val="24"/>
        </w:rPr>
        <w:t>R</w:t>
      </w:r>
      <w:r>
        <w:rPr>
          <w:rFonts w:ascii="Times New Roman" w:eastAsia="Times New Roman" w:hAnsi="Times New Roman"/>
          <w:sz w:val="16"/>
        </w:rPr>
        <w:t>f</w:t>
      </w:r>
      <w:proofErr w:type="spellEnd"/>
      <w:proofErr w:type="gramEnd"/>
      <w:r>
        <w:rPr>
          <w:rFonts w:ascii="Times New Roman" w:eastAsia="Times New Roman" w:hAnsi="Times New Roman"/>
          <w:sz w:val="24"/>
        </w:rPr>
        <w:t xml:space="preserve"> values often depend on the temperature, solvent, and type of paper used in the experiment; the most effective way to identify a compound is to spot known substances next </w:t>
      </w:r>
      <w:r>
        <w:rPr>
          <w:rFonts w:ascii="Times New Roman" w:eastAsia="Times New Roman" w:hAnsi="Times New Roman"/>
          <w:sz w:val="24"/>
        </w:rPr>
        <w:t>to unknown substances on the same chromatogram.)</w:t>
      </w:r>
    </w:p>
    <w:p w:rsidR="00000000" w:rsidRDefault="00111B5D">
      <w:pPr>
        <w:spacing w:line="54" w:lineRule="exact"/>
        <w:rPr>
          <w:rFonts w:ascii="Times New Roman" w:eastAsia="Times New Roman" w:hAnsi="Times New Roman"/>
        </w:rPr>
      </w:pPr>
    </w:p>
    <w:p w:rsidR="00000000" w:rsidRDefault="00111B5D">
      <w:pPr>
        <w:numPr>
          <w:ilvl w:val="0"/>
          <w:numId w:val="31"/>
        </w:numPr>
        <w:tabs>
          <w:tab w:val="left" w:pos="640"/>
        </w:tabs>
        <w:spacing w:line="232" w:lineRule="auto"/>
        <w:ind w:left="640" w:hanging="371"/>
        <w:jc w:val="both"/>
        <w:rPr>
          <w:rFonts w:ascii="Times New Roman" w:eastAsia="Times New Roman" w:hAnsi="Times New Roman"/>
          <w:b/>
          <w:sz w:val="24"/>
        </w:rPr>
      </w:pPr>
      <w:r>
        <w:rPr>
          <w:rFonts w:ascii="Times New Roman" w:eastAsia="Times New Roman" w:hAnsi="Times New Roman"/>
          <w:sz w:val="24"/>
        </w:rPr>
        <w:t xml:space="preserve">In addition, the purity of a sample may be estimated from the chromatogram. An impure sample will often develop as two or more spots, while a </w:t>
      </w:r>
      <w:hyperlink r:id="rId34" w:history="1">
        <w:r>
          <w:rPr>
            <w:rFonts w:ascii="Times New Roman" w:eastAsia="Times New Roman" w:hAnsi="Times New Roman"/>
            <w:b/>
            <w:sz w:val="24"/>
            <w:u w:val="single"/>
          </w:rPr>
          <w:t>pure sample will show only one</w:t>
        </w:r>
      </w:hyperlink>
      <w:r>
        <w:rPr>
          <w:rFonts w:ascii="Times New Roman" w:eastAsia="Times New Roman" w:hAnsi="Times New Roman"/>
          <w:sz w:val="24"/>
        </w:rPr>
        <w:t xml:space="preserve"> </w:t>
      </w:r>
      <w:hyperlink r:id="rId35" w:history="1">
        <w:r>
          <w:rPr>
            <w:rFonts w:ascii="Times New Roman" w:eastAsia="Times New Roman" w:hAnsi="Times New Roman"/>
            <w:b/>
            <w:sz w:val="24"/>
            <w:u w:val="single"/>
          </w:rPr>
          <w:t>spot</w:t>
        </w:r>
        <w:r>
          <w:rPr>
            <w:rFonts w:ascii="Times New Roman" w:eastAsia="Times New Roman" w:hAnsi="Times New Roman"/>
            <w:b/>
            <w:sz w:val="24"/>
          </w:rPr>
          <w:t>.</w:t>
        </w:r>
      </w:hyperlink>
    </w:p>
    <w:p w:rsidR="00000000" w:rsidRDefault="00111B5D">
      <w:pPr>
        <w:spacing w:line="200" w:lineRule="exact"/>
        <w:rPr>
          <w:rFonts w:ascii="Symbol" w:eastAsia="Symbol" w:hAnsi="Symbol"/>
          <w:sz w:val="24"/>
        </w:rPr>
      </w:pPr>
    </w:p>
    <w:p w:rsidR="00000000" w:rsidRDefault="00111B5D">
      <w:pPr>
        <w:spacing w:line="200" w:lineRule="exact"/>
        <w:rPr>
          <w:rFonts w:ascii="Symbol" w:eastAsia="Symbol" w:hAnsi="Symbol"/>
          <w:sz w:val="24"/>
        </w:rPr>
      </w:pPr>
    </w:p>
    <w:p w:rsidR="00000000" w:rsidRDefault="00111B5D">
      <w:pPr>
        <w:spacing w:line="200" w:lineRule="exact"/>
        <w:rPr>
          <w:rFonts w:ascii="Symbol" w:eastAsia="Symbol" w:hAnsi="Symbol"/>
          <w:sz w:val="24"/>
        </w:rPr>
      </w:pPr>
    </w:p>
    <w:p w:rsidR="00000000" w:rsidRDefault="00111B5D">
      <w:pPr>
        <w:spacing w:line="236" w:lineRule="exact"/>
        <w:rPr>
          <w:rFonts w:ascii="Symbol" w:eastAsia="Symbol" w:hAnsi="Symbol"/>
          <w:sz w:val="24"/>
        </w:rPr>
      </w:pPr>
    </w:p>
    <w:tbl>
      <w:tblPr>
        <w:tblW w:w="0" w:type="auto"/>
        <w:tblInd w:w="550" w:type="dxa"/>
        <w:tblLayout w:type="fixed"/>
        <w:tblCellMar>
          <w:top w:w="0" w:type="dxa"/>
          <w:left w:w="0" w:type="dxa"/>
          <w:bottom w:w="0" w:type="dxa"/>
          <w:right w:w="0" w:type="dxa"/>
        </w:tblCellMar>
        <w:tblLook w:val="0000"/>
      </w:tblPr>
      <w:tblGrid>
        <w:gridCol w:w="120"/>
        <w:gridCol w:w="2400"/>
        <w:gridCol w:w="120"/>
        <w:gridCol w:w="80"/>
        <w:gridCol w:w="2420"/>
        <w:gridCol w:w="120"/>
        <w:gridCol w:w="80"/>
        <w:gridCol w:w="2400"/>
        <w:gridCol w:w="120"/>
      </w:tblGrid>
      <w:tr w:rsidR="00000000">
        <w:trPr>
          <w:trHeight w:val="20"/>
        </w:trPr>
        <w:tc>
          <w:tcPr>
            <w:tcW w:w="120" w:type="dxa"/>
            <w:tcBorders>
              <w:left w:val="single" w:sz="8" w:space="0" w:color="D2CB6C"/>
            </w:tcBorders>
            <w:shd w:val="clear" w:color="auto" w:fill="D2CB6C"/>
            <w:vAlign w:val="bottom"/>
          </w:tcPr>
          <w:p w:rsidR="00000000" w:rsidRDefault="00111B5D">
            <w:pPr>
              <w:spacing w:line="20" w:lineRule="exact"/>
              <w:rPr>
                <w:rFonts w:ascii="Times New Roman" w:eastAsia="Times New Roman" w:hAnsi="Times New Roman"/>
                <w:sz w:val="1"/>
              </w:rPr>
            </w:pPr>
          </w:p>
        </w:tc>
        <w:tc>
          <w:tcPr>
            <w:tcW w:w="2400" w:type="dxa"/>
            <w:vMerge w:val="restart"/>
            <w:shd w:val="clear" w:color="auto" w:fill="D2CB6C"/>
            <w:vAlign w:val="bottom"/>
          </w:tcPr>
          <w:p w:rsidR="00000000" w:rsidRDefault="00111B5D">
            <w:pPr>
              <w:spacing w:line="0" w:lineRule="atLeast"/>
              <w:rPr>
                <w:rFonts w:ascii="Times New Roman" w:eastAsia="Times New Roman" w:hAnsi="Times New Roman"/>
                <w:b/>
                <w:sz w:val="24"/>
              </w:rPr>
            </w:pPr>
            <w:r>
              <w:rPr>
                <w:rFonts w:ascii="Times New Roman" w:eastAsia="Times New Roman" w:hAnsi="Times New Roman"/>
                <w:b/>
                <w:sz w:val="24"/>
              </w:rPr>
              <w:t>Reagent</w:t>
            </w:r>
          </w:p>
        </w:tc>
        <w:tc>
          <w:tcPr>
            <w:tcW w:w="120" w:type="dxa"/>
            <w:tcBorders>
              <w:right w:val="single" w:sz="8" w:space="0" w:color="D2CB6C"/>
            </w:tcBorders>
            <w:shd w:val="clear" w:color="auto" w:fill="D2CB6C"/>
            <w:vAlign w:val="bottom"/>
          </w:tcPr>
          <w:p w:rsidR="00000000" w:rsidRDefault="00111B5D">
            <w:pPr>
              <w:spacing w:line="20" w:lineRule="exact"/>
              <w:rPr>
                <w:rFonts w:ascii="Times New Roman" w:eastAsia="Times New Roman" w:hAnsi="Times New Roman"/>
                <w:sz w:val="1"/>
              </w:rPr>
            </w:pPr>
          </w:p>
        </w:tc>
        <w:tc>
          <w:tcPr>
            <w:tcW w:w="80" w:type="dxa"/>
            <w:shd w:val="clear" w:color="auto" w:fill="D2CB6C"/>
            <w:vAlign w:val="bottom"/>
          </w:tcPr>
          <w:p w:rsidR="00000000" w:rsidRDefault="00111B5D">
            <w:pPr>
              <w:spacing w:line="20" w:lineRule="exact"/>
              <w:rPr>
                <w:rFonts w:ascii="Times New Roman" w:eastAsia="Times New Roman" w:hAnsi="Times New Roman"/>
                <w:sz w:val="1"/>
              </w:rPr>
            </w:pPr>
          </w:p>
        </w:tc>
        <w:tc>
          <w:tcPr>
            <w:tcW w:w="2420" w:type="dxa"/>
            <w:vMerge w:val="restart"/>
            <w:shd w:val="clear" w:color="auto" w:fill="D2CB6C"/>
            <w:vAlign w:val="bottom"/>
          </w:tcPr>
          <w:p w:rsidR="00000000" w:rsidRDefault="00111B5D">
            <w:pPr>
              <w:spacing w:line="0" w:lineRule="atLeast"/>
              <w:rPr>
                <w:rFonts w:ascii="Times New Roman" w:eastAsia="Times New Roman" w:hAnsi="Times New Roman"/>
                <w:b/>
                <w:sz w:val="24"/>
              </w:rPr>
            </w:pPr>
            <w:proofErr w:type="spellStart"/>
            <w:r>
              <w:rPr>
                <w:rFonts w:ascii="Times New Roman" w:eastAsia="Times New Roman" w:hAnsi="Times New Roman"/>
                <w:b/>
                <w:sz w:val="24"/>
              </w:rPr>
              <w:t>Colour</w:t>
            </w:r>
            <w:proofErr w:type="spellEnd"/>
            <w:r>
              <w:rPr>
                <w:rFonts w:ascii="Times New Roman" w:eastAsia="Times New Roman" w:hAnsi="Times New Roman"/>
                <w:b/>
                <w:sz w:val="24"/>
              </w:rPr>
              <w:t xml:space="preserve"> of Spots</w:t>
            </w:r>
          </w:p>
        </w:tc>
        <w:tc>
          <w:tcPr>
            <w:tcW w:w="120" w:type="dxa"/>
            <w:tcBorders>
              <w:right w:val="single" w:sz="8" w:space="0" w:color="D2CB6C"/>
            </w:tcBorders>
            <w:shd w:val="clear" w:color="auto" w:fill="D2CB6C"/>
            <w:vAlign w:val="bottom"/>
          </w:tcPr>
          <w:p w:rsidR="00000000" w:rsidRDefault="00111B5D">
            <w:pPr>
              <w:spacing w:line="20" w:lineRule="exact"/>
              <w:rPr>
                <w:rFonts w:ascii="Times New Roman" w:eastAsia="Times New Roman" w:hAnsi="Times New Roman"/>
                <w:sz w:val="1"/>
              </w:rPr>
            </w:pPr>
          </w:p>
        </w:tc>
        <w:tc>
          <w:tcPr>
            <w:tcW w:w="80" w:type="dxa"/>
            <w:shd w:val="clear" w:color="auto" w:fill="D2CB6C"/>
            <w:vAlign w:val="bottom"/>
          </w:tcPr>
          <w:p w:rsidR="00000000" w:rsidRDefault="00111B5D">
            <w:pPr>
              <w:spacing w:line="20" w:lineRule="exact"/>
              <w:rPr>
                <w:rFonts w:ascii="Times New Roman" w:eastAsia="Times New Roman" w:hAnsi="Times New Roman"/>
                <w:sz w:val="1"/>
              </w:rPr>
            </w:pPr>
          </w:p>
        </w:tc>
        <w:tc>
          <w:tcPr>
            <w:tcW w:w="2400" w:type="dxa"/>
            <w:vMerge w:val="restart"/>
            <w:shd w:val="clear" w:color="auto" w:fill="D2CB6C"/>
            <w:vAlign w:val="bottom"/>
          </w:tcPr>
          <w:p w:rsidR="00000000" w:rsidRDefault="00111B5D">
            <w:pPr>
              <w:spacing w:line="0" w:lineRule="atLeast"/>
              <w:rPr>
                <w:rFonts w:ascii="Times New Roman" w:eastAsia="Times New Roman" w:hAnsi="Times New Roman"/>
                <w:b/>
                <w:sz w:val="24"/>
              </w:rPr>
            </w:pPr>
            <w:r>
              <w:rPr>
                <w:rFonts w:ascii="Times New Roman" w:eastAsia="Times New Roman" w:hAnsi="Times New Roman"/>
                <w:b/>
                <w:sz w:val="24"/>
              </w:rPr>
              <w:t>Components Detected</w:t>
            </w:r>
          </w:p>
        </w:tc>
        <w:tc>
          <w:tcPr>
            <w:tcW w:w="120" w:type="dxa"/>
            <w:tcBorders>
              <w:right w:val="single" w:sz="8" w:space="0" w:color="D2CB6C"/>
            </w:tcBorders>
            <w:shd w:val="clear" w:color="auto" w:fill="D2CB6C"/>
            <w:vAlign w:val="bottom"/>
          </w:tcPr>
          <w:p w:rsidR="00000000" w:rsidRDefault="00111B5D">
            <w:pPr>
              <w:spacing w:line="20" w:lineRule="exact"/>
              <w:rPr>
                <w:rFonts w:ascii="Times New Roman" w:eastAsia="Times New Roman" w:hAnsi="Times New Roman"/>
                <w:sz w:val="1"/>
              </w:rPr>
            </w:pPr>
          </w:p>
        </w:tc>
      </w:tr>
      <w:tr w:rsidR="00000000">
        <w:trPr>
          <w:trHeight w:val="266"/>
        </w:trPr>
        <w:tc>
          <w:tcPr>
            <w:tcW w:w="120" w:type="dxa"/>
            <w:tcBorders>
              <w:left w:val="single" w:sz="8" w:space="0" w:color="D2CB6C"/>
            </w:tcBorders>
            <w:shd w:val="clear" w:color="auto" w:fill="D2CB6C"/>
            <w:vAlign w:val="bottom"/>
          </w:tcPr>
          <w:p w:rsidR="00000000" w:rsidRDefault="00111B5D">
            <w:pPr>
              <w:spacing w:line="0" w:lineRule="atLeast"/>
              <w:rPr>
                <w:rFonts w:ascii="Times New Roman" w:eastAsia="Times New Roman" w:hAnsi="Times New Roman"/>
                <w:sz w:val="23"/>
              </w:rPr>
            </w:pPr>
          </w:p>
        </w:tc>
        <w:tc>
          <w:tcPr>
            <w:tcW w:w="2400" w:type="dxa"/>
            <w:vMerge/>
            <w:shd w:val="clear" w:color="auto" w:fill="D2CB6C"/>
            <w:vAlign w:val="bottom"/>
          </w:tcPr>
          <w:p w:rsidR="00000000" w:rsidRDefault="00111B5D">
            <w:pPr>
              <w:spacing w:line="0" w:lineRule="atLeast"/>
              <w:rPr>
                <w:rFonts w:ascii="Times New Roman" w:eastAsia="Times New Roman" w:hAnsi="Times New Roman"/>
                <w:sz w:val="23"/>
              </w:rPr>
            </w:pPr>
          </w:p>
        </w:tc>
        <w:tc>
          <w:tcPr>
            <w:tcW w:w="120" w:type="dxa"/>
            <w:tcBorders>
              <w:right w:val="single" w:sz="8" w:space="0" w:color="D2CB6C"/>
            </w:tcBorders>
            <w:shd w:val="clear" w:color="auto" w:fill="D2CB6C"/>
            <w:vAlign w:val="bottom"/>
          </w:tcPr>
          <w:p w:rsidR="00000000" w:rsidRDefault="00111B5D">
            <w:pPr>
              <w:spacing w:line="0" w:lineRule="atLeast"/>
              <w:rPr>
                <w:rFonts w:ascii="Times New Roman" w:eastAsia="Times New Roman" w:hAnsi="Times New Roman"/>
                <w:sz w:val="23"/>
              </w:rPr>
            </w:pPr>
          </w:p>
        </w:tc>
        <w:tc>
          <w:tcPr>
            <w:tcW w:w="80" w:type="dxa"/>
            <w:shd w:val="clear" w:color="auto" w:fill="D2CB6C"/>
            <w:vAlign w:val="bottom"/>
          </w:tcPr>
          <w:p w:rsidR="00000000" w:rsidRDefault="00111B5D">
            <w:pPr>
              <w:spacing w:line="0" w:lineRule="atLeast"/>
              <w:rPr>
                <w:rFonts w:ascii="Times New Roman" w:eastAsia="Times New Roman" w:hAnsi="Times New Roman"/>
                <w:sz w:val="23"/>
              </w:rPr>
            </w:pPr>
          </w:p>
        </w:tc>
        <w:tc>
          <w:tcPr>
            <w:tcW w:w="2420" w:type="dxa"/>
            <w:vMerge/>
            <w:shd w:val="clear" w:color="auto" w:fill="D2CB6C"/>
            <w:vAlign w:val="bottom"/>
          </w:tcPr>
          <w:p w:rsidR="00000000" w:rsidRDefault="00111B5D">
            <w:pPr>
              <w:spacing w:line="0" w:lineRule="atLeast"/>
              <w:rPr>
                <w:rFonts w:ascii="Times New Roman" w:eastAsia="Times New Roman" w:hAnsi="Times New Roman"/>
                <w:sz w:val="23"/>
              </w:rPr>
            </w:pPr>
          </w:p>
        </w:tc>
        <w:tc>
          <w:tcPr>
            <w:tcW w:w="120" w:type="dxa"/>
            <w:tcBorders>
              <w:right w:val="single" w:sz="8" w:space="0" w:color="D2CB6C"/>
            </w:tcBorders>
            <w:shd w:val="clear" w:color="auto" w:fill="D2CB6C"/>
            <w:vAlign w:val="bottom"/>
          </w:tcPr>
          <w:p w:rsidR="00000000" w:rsidRDefault="00111B5D">
            <w:pPr>
              <w:spacing w:line="0" w:lineRule="atLeast"/>
              <w:rPr>
                <w:rFonts w:ascii="Times New Roman" w:eastAsia="Times New Roman" w:hAnsi="Times New Roman"/>
                <w:sz w:val="23"/>
              </w:rPr>
            </w:pPr>
          </w:p>
        </w:tc>
        <w:tc>
          <w:tcPr>
            <w:tcW w:w="80" w:type="dxa"/>
            <w:shd w:val="clear" w:color="auto" w:fill="D2CB6C"/>
            <w:vAlign w:val="bottom"/>
          </w:tcPr>
          <w:p w:rsidR="00000000" w:rsidRDefault="00111B5D">
            <w:pPr>
              <w:spacing w:line="0" w:lineRule="atLeast"/>
              <w:rPr>
                <w:rFonts w:ascii="Times New Roman" w:eastAsia="Times New Roman" w:hAnsi="Times New Roman"/>
                <w:sz w:val="23"/>
              </w:rPr>
            </w:pPr>
          </w:p>
        </w:tc>
        <w:tc>
          <w:tcPr>
            <w:tcW w:w="2400" w:type="dxa"/>
            <w:vMerge/>
            <w:shd w:val="clear" w:color="auto" w:fill="D2CB6C"/>
            <w:vAlign w:val="bottom"/>
          </w:tcPr>
          <w:p w:rsidR="00000000" w:rsidRDefault="00111B5D">
            <w:pPr>
              <w:spacing w:line="0" w:lineRule="atLeast"/>
              <w:rPr>
                <w:rFonts w:ascii="Times New Roman" w:eastAsia="Times New Roman" w:hAnsi="Times New Roman"/>
                <w:sz w:val="23"/>
              </w:rPr>
            </w:pPr>
          </w:p>
        </w:tc>
        <w:tc>
          <w:tcPr>
            <w:tcW w:w="120" w:type="dxa"/>
            <w:tcBorders>
              <w:right w:val="single" w:sz="8" w:space="0" w:color="D2CB6C"/>
            </w:tcBorders>
            <w:shd w:val="clear" w:color="auto" w:fill="D2CB6C"/>
            <w:vAlign w:val="bottom"/>
          </w:tcPr>
          <w:p w:rsidR="00000000" w:rsidRDefault="00111B5D">
            <w:pPr>
              <w:spacing w:line="0" w:lineRule="atLeast"/>
              <w:rPr>
                <w:rFonts w:ascii="Times New Roman" w:eastAsia="Times New Roman" w:hAnsi="Times New Roman"/>
                <w:sz w:val="23"/>
              </w:rPr>
            </w:pPr>
          </w:p>
        </w:tc>
      </w:tr>
      <w:tr w:rsidR="00000000">
        <w:trPr>
          <w:trHeight w:val="118"/>
        </w:trPr>
        <w:tc>
          <w:tcPr>
            <w:tcW w:w="2520" w:type="dxa"/>
            <w:gridSpan w:val="2"/>
            <w:tcBorders>
              <w:left w:val="single" w:sz="8" w:space="0" w:color="D2CB6C"/>
              <w:bottom w:val="single" w:sz="8" w:space="0" w:color="D2CB6C"/>
            </w:tcBorders>
            <w:shd w:val="clear" w:color="auto" w:fill="D2CB6C"/>
            <w:vAlign w:val="bottom"/>
          </w:tcPr>
          <w:p w:rsidR="00000000" w:rsidRDefault="00111B5D">
            <w:pPr>
              <w:spacing w:line="0" w:lineRule="atLeast"/>
              <w:rPr>
                <w:rFonts w:ascii="Times New Roman" w:eastAsia="Times New Roman" w:hAnsi="Times New Roman"/>
                <w:sz w:val="10"/>
              </w:rPr>
            </w:pPr>
          </w:p>
        </w:tc>
        <w:tc>
          <w:tcPr>
            <w:tcW w:w="120" w:type="dxa"/>
            <w:tcBorders>
              <w:bottom w:val="single" w:sz="8" w:space="0" w:color="D2CB6C"/>
              <w:right w:val="single" w:sz="8" w:space="0" w:color="D2CB6C"/>
            </w:tcBorders>
            <w:shd w:val="clear" w:color="auto" w:fill="D2CB6C"/>
            <w:vAlign w:val="bottom"/>
          </w:tcPr>
          <w:p w:rsidR="00000000" w:rsidRDefault="00111B5D">
            <w:pPr>
              <w:spacing w:line="0" w:lineRule="atLeast"/>
              <w:rPr>
                <w:rFonts w:ascii="Times New Roman" w:eastAsia="Times New Roman" w:hAnsi="Times New Roman"/>
                <w:sz w:val="10"/>
              </w:rPr>
            </w:pPr>
          </w:p>
        </w:tc>
        <w:tc>
          <w:tcPr>
            <w:tcW w:w="80" w:type="dxa"/>
            <w:tcBorders>
              <w:bottom w:val="single" w:sz="8" w:space="0" w:color="D2CB6C"/>
            </w:tcBorders>
            <w:shd w:val="clear" w:color="auto" w:fill="D2CB6C"/>
            <w:vAlign w:val="bottom"/>
          </w:tcPr>
          <w:p w:rsidR="00000000" w:rsidRDefault="00111B5D">
            <w:pPr>
              <w:spacing w:line="0" w:lineRule="atLeast"/>
              <w:rPr>
                <w:rFonts w:ascii="Times New Roman" w:eastAsia="Times New Roman" w:hAnsi="Times New Roman"/>
                <w:sz w:val="10"/>
              </w:rPr>
            </w:pPr>
          </w:p>
        </w:tc>
        <w:tc>
          <w:tcPr>
            <w:tcW w:w="2420" w:type="dxa"/>
            <w:tcBorders>
              <w:bottom w:val="single" w:sz="8" w:space="0" w:color="D2CB6C"/>
            </w:tcBorders>
            <w:shd w:val="clear" w:color="auto" w:fill="D2CB6C"/>
            <w:vAlign w:val="bottom"/>
          </w:tcPr>
          <w:p w:rsidR="00000000" w:rsidRDefault="00111B5D">
            <w:pPr>
              <w:spacing w:line="0" w:lineRule="atLeast"/>
              <w:rPr>
                <w:rFonts w:ascii="Times New Roman" w:eastAsia="Times New Roman" w:hAnsi="Times New Roman"/>
                <w:sz w:val="10"/>
              </w:rPr>
            </w:pPr>
          </w:p>
        </w:tc>
        <w:tc>
          <w:tcPr>
            <w:tcW w:w="120" w:type="dxa"/>
            <w:tcBorders>
              <w:bottom w:val="single" w:sz="8" w:space="0" w:color="D2CB6C"/>
              <w:right w:val="single" w:sz="8" w:space="0" w:color="D2CB6C"/>
            </w:tcBorders>
            <w:shd w:val="clear" w:color="auto" w:fill="D2CB6C"/>
            <w:vAlign w:val="bottom"/>
          </w:tcPr>
          <w:p w:rsidR="00000000" w:rsidRDefault="00111B5D">
            <w:pPr>
              <w:spacing w:line="0" w:lineRule="atLeast"/>
              <w:rPr>
                <w:rFonts w:ascii="Times New Roman" w:eastAsia="Times New Roman" w:hAnsi="Times New Roman"/>
                <w:sz w:val="10"/>
              </w:rPr>
            </w:pPr>
          </w:p>
        </w:tc>
        <w:tc>
          <w:tcPr>
            <w:tcW w:w="80" w:type="dxa"/>
            <w:tcBorders>
              <w:bottom w:val="single" w:sz="8" w:space="0" w:color="D2CB6C"/>
            </w:tcBorders>
            <w:shd w:val="clear" w:color="auto" w:fill="D2CB6C"/>
            <w:vAlign w:val="bottom"/>
          </w:tcPr>
          <w:p w:rsidR="00000000" w:rsidRDefault="00111B5D">
            <w:pPr>
              <w:spacing w:line="0" w:lineRule="atLeast"/>
              <w:rPr>
                <w:rFonts w:ascii="Times New Roman" w:eastAsia="Times New Roman" w:hAnsi="Times New Roman"/>
                <w:sz w:val="10"/>
              </w:rPr>
            </w:pPr>
          </w:p>
        </w:tc>
        <w:tc>
          <w:tcPr>
            <w:tcW w:w="2400" w:type="dxa"/>
            <w:tcBorders>
              <w:bottom w:val="single" w:sz="8" w:space="0" w:color="D2CB6C"/>
            </w:tcBorders>
            <w:shd w:val="clear" w:color="auto" w:fill="D2CB6C"/>
            <w:vAlign w:val="bottom"/>
          </w:tcPr>
          <w:p w:rsidR="00000000" w:rsidRDefault="00111B5D">
            <w:pPr>
              <w:spacing w:line="0" w:lineRule="atLeast"/>
              <w:rPr>
                <w:rFonts w:ascii="Times New Roman" w:eastAsia="Times New Roman" w:hAnsi="Times New Roman"/>
                <w:sz w:val="10"/>
              </w:rPr>
            </w:pPr>
          </w:p>
        </w:tc>
        <w:tc>
          <w:tcPr>
            <w:tcW w:w="120" w:type="dxa"/>
            <w:tcBorders>
              <w:bottom w:val="single" w:sz="8" w:space="0" w:color="D2CB6C"/>
              <w:right w:val="single" w:sz="8" w:space="0" w:color="D2CB6C"/>
            </w:tcBorders>
            <w:shd w:val="clear" w:color="auto" w:fill="D2CB6C"/>
            <w:vAlign w:val="bottom"/>
          </w:tcPr>
          <w:p w:rsidR="00000000" w:rsidRDefault="00111B5D">
            <w:pPr>
              <w:spacing w:line="0" w:lineRule="atLeast"/>
              <w:rPr>
                <w:rFonts w:ascii="Times New Roman" w:eastAsia="Times New Roman" w:hAnsi="Times New Roman"/>
                <w:sz w:val="10"/>
              </w:rPr>
            </w:pPr>
          </w:p>
        </w:tc>
      </w:tr>
      <w:tr w:rsidR="00000000">
        <w:trPr>
          <w:trHeight w:val="268"/>
        </w:trPr>
        <w:tc>
          <w:tcPr>
            <w:tcW w:w="120" w:type="dxa"/>
            <w:tcBorders>
              <w:lef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2400" w:type="dxa"/>
            <w:shd w:val="clear" w:color="auto" w:fill="F6F4E1"/>
            <w:vAlign w:val="bottom"/>
          </w:tcPr>
          <w:p w:rsidR="00000000" w:rsidRDefault="00111B5D">
            <w:pPr>
              <w:spacing w:line="264" w:lineRule="exact"/>
              <w:rPr>
                <w:rFonts w:ascii="Times New Roman" w:eastAsia="Times New Roman" w:hAnsi="Times New Roman"/>
                <w:b/>
                <w:sz w:val="24"/>
              </w:rPr>
            </w:pPr>
            <w:proofErr w:type="spellStart"/>
            <w:r>
              <w:rPr>
                <w:rFonts w:ascii="Times New Roman" w:eastAsia="Times New Roman" w:hAnsi="Times New Roman"/>
                <w:b/>
                <w:sz w:val="24"/>
              </w:rPr>
              <w:t>Ninh</w:t>
            </w:r>
            <w:r>
              <w:rPr>
                <w:rFonts w:ascii="Times New Roman" w:eastAsia="Times New Roman" w:hAnsi="Times New Roman"/>
                <w:b/>
                <w:sz w:val="24"/>
              </w:rPr>
              <w:t>ydrin</w:t>
            </w:r>
            <w:proofErr w:type="spellEnd"/>
          </w:p>
        </w:tc>
        <w:tc>
          <w:tcPr>
            <w:tcW w:w="120" w:type="dxa"/>
            <w:tcBorders>
              <w:righ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80" w:type="dxa"/>
            <w:shd w:val="clear" w:color="auto" w:fill="F6F4E1"/>
            <w:vAlign w:val="bottom"/>
          </w:tcPr>
          <w:p w:rsidR="00000000" w:rsidRDefault="00111B5D">
            <w:pPr>
              <w:spacing w:line="0" w:lineRule="atLeast"/>
              <w:rPr>
                <w:rFonts w:ascii="Times New Roman" w:eastAsia="Times New Roman" w:hAnsi="Times New Roman"/>
                <w:sz w:val="23"/>
              </w:rPr>
            </w:pPr>
          </w:p>
        </w:tc>
        <w:tc>
          <w:tcPr>
            <w:tcW w:w="2420" w:type="dxa"/>
            <w:shd w:val="clear" w:color="auto" w:fill="F6F4E1"/>
            <w:vAlign w:val="bottom"/>
          </w:tcPr>
          <w:p w:rsidR="00000000" w:rsidRDefault="00111B5D">
            <w:pPr>
              <w:spacing w:line="264" w:lineRule="exact"/>
              <w:rPr>
                <w:rFonts w:ascii="Times New Roman" w:eastAsia="Times New Roman" w:hAnsi="Times New Roman"/>
                <w:sz w:val="24"/>
              </w:rPr>
            </w:pPr>
            <w:r>
              <w:rPr>
                <w:rFonts w:ascii="Times New Roman" w:eastAsia="Times New Roman" w:hAnsi="Times New Roman"/>
                <w:sz w:val="24"/>
              </w:rPr>
              <w:t>Pink/purple</w:t>
            </w:r>
          </w:p>
        </w:tc>
        <w:tc>
          <w:tcPr>
            <w:tcW w:w="120" w:type="dxa"/>
            <w:tcBorders>
              <w:righ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80" w:type="dxa"/>
            <w:shd w:val="clear" w:color="auto" w:fill="F6F4E1"/>
            <w:vAlign w:val="bottom"/>
          </w:tcPr>
          <w:p w:rsidR="00000000" w:rsidRDefault="00111B5D">
            <w:pPr>
              <w:spacing w:line="0" w:lineRule="atLeast"/>
              <w:rPr>
                <w:rFonts w:ascii="Times New Roman" w:eastAsia="Times New Roman" w:hAnsi="Times New Roman"/>
                <w:sz w:val="23"/>
              </w:rPr>
            </w:pPr>
          </w:p>
        </w:tc>
        <w:tc>
          <w:tcPr>
            <w:tcW w:w="2400" w:type="dxa"/>
            <w:shd w:val="clear" w:color="auto" w:fill="F6F4E1"/>
            <w:vAlign w:val="bottom"/>
          </w:tcPr>
          <w:p w:rsidR="00000000" w:rsidRDefault="00111B5D">
            <w:pPr>
              <w:spacing w:line="264" w:lineRule="exact"/>
              <w:rPr>
                <w:rFonts w:ascii="Times New Roman" w:eastAsia="Times New Roman" w:hAnsi="Times New Roman"/>
                <w:sz w:val="24"/>
              </w:rPr>
            </w:pPr>
            <w:r>
              <w:rPr>
                <w:rFonts w:ascii="Times New Roman" w:eastAsia="Times New Roman" w:hAnsi="Times New Roman"/>
                <w:sz w:val="24"/>
              </w:rPr>
              <w:t>Amino acid &amp; Amines</w:t>
            </w:r>
          </w:p>
        </w:tc>
        <w:tc>
          <w:tcPr>
            <w:tcW w:w="120" w:type="dxa"/>
            <w:tcBorders>
              <w:righ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r>
      <w:tr w:rsidR="00000000">
        <w:trPr>
          <w:trHeight w:val="72"/>
        </w:trPr>
        <w:tc>
          <w:tcPr>
            <w:tcW w:w="2520" w:type="dxa"/>
            <w:gridSpan w:val="2"/>
            <w:tcBorders>
              <w:left w:val="single" w:sz="8" w:space="0" w:color="E4DFA6"/>
              <w:bottom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6"/>
              </w:rPr>
            </w:pPr>
          </w:p>
        </w:tc>
        <w:tc>
          <w:tcPr>
            <w:tcW w:w="120" w:type="dxa"/>
            <w:tcBorders>
              <w:bottom w:val="single" w:sz="8" w:space="0" w:color="E4DFA6"/>
              <w:righ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6"/>
              </w:rPr>
            </w:pPr>
          </w:p>
        </w:tc>
        <w:tc>
          <w:tcPr>
            <w:tcW w:w="80" w:type="dxa"/>
            <w:tcBorders>
              <w:bottom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6"/>
              </w:rPr>
            </w:pPr>
          </w:p>
        </w:tc>
        <w:tc>
          <w:tcPr>
            <w:tcW w:w="2420" w:type="dxa"/>
            <w:tcBorders>
              <w:bottom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6"/>
              </w:rPr>
            </w:pPr>
          </w:p>
        </w:tc>
        <w:tc>
          <w:tcPr>
            <w:tcW w:w="120" w:type="dxa"/>
            <w:tcBorders>
              <w:bottom w:val="single" w:sz="8" w:space="0" w:color="E4DFA6"/>
              <w:righ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6"/>
              </w:rPr>
            </w:pPr>
          </w:p>
        </w:tc>
        <w:tc>
          <w:tcPr>
            <w:tcW w:w="80" w:type="dxa"/>
            <w:tcBorders>
              <w:bottom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6"/>
              </w:rPr>
            </w:pPr>
          </w:p>
        </w:tc>
        <w:tc>
          <w:tcPr>
            <w:tcW w:w="2400" w:type="dxa"/>
            <w:tcBorders>
              <w:bottom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6"/>
              </w:rPr>
            </w:pPr>
          </w:p>
        </w:tc>
        <w:tc>
          <w:tcPr>
            <w:tcW w:w="120" w:type="dxa"/>
            <w:tcBorders>
              <w:bottom w:val="single" w:sz="8" w:space="0" w:color="E4DFA6"/>
              <w:righ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6"/>
              </w:rPr>
            </w:pPr>
          </w:p>
        </w:tc>
      </w:tr>
      <w:tr w:rsidR="00000000">
        <w:trPr>
          <w:trHeight w:val="263"/>
        </w:trPr>
        <w:tc>
          <w:tcPr>
            <w:tcW w:w="2520" w:type="dxa"/>
            <w:gridSpan w:val="2"/>
            <w:tcBorders>
              <w:left w:val="single" w:sz="8" w:space="0" w:color="E4DFA6"/>
            </w:tcBorders>
            <w:shd w:val="clear" w:color="auto" w:fill="auto"/>
            <w:vAlign w:val="bottom"/>
          </w:tcPr>
          <w:p w:rsidR="00000000" w:rsidRDefault="00111B5D">
            <w:pPr>
              <w:spacing w:line="263" w:lineRule="exact"/>
              <w:ind w:left="120"/>
              <w:rPr>
                <w:rFonts w:ascii="Times New Roman" w:eastAsia="Times New Roman" w:hAnsi="Times New Roman"/>
                <w:b/>
                <w:sz w:val="24"/>
              </w:rPr>
            </w:pPr>
            <w:r>
              <w:rPr>
                <w:rFonts w:ascii="Times New Roman" w:eastAsia="Times New Roman" w:hAnsi="Times New Roman"/>
                <w:b/>
                <w:sz w:val="24"/>
              </w:rPr>
              <w:t xml:space="preserve">Iodine </w:t>
            </w:r>
            <w:proofErr w:type="spellStart"/>
            <w:r>
              <w:rPr>
                <w:rFonts w:ascii="Times New Roman" w:eastAsia="Times New Roman" w:hAnsi="Times New Roman"/>
                <w:b/>
                <w:sz w:val="24"/>
              </w:rPr>
              <w:t>Vapours</w:t>
            </w:r>
            <w:proofErr w:type="spellEnd"/>
          </w:p>
        </w:tc>
        <w:tc>
          <w:tcPr>
            <w:tcW w:w="120" w:type="dxa"/>
            <w:tcBorders>
              <w:right w:val="single" w:sz="8" w:space="0" w:color="E4DFA6"/>
            </w:tcBorders>
            <w:shd w:val="clear" w:color="auto" w:fill="auto"/>
            <w:vAlign w:val="bottom"/>
          </w:tcPr>
          <w:p w:rsidR="00000000" w:rsidRDefault="00111B5D">
            <w:pPr>
              <w:spacing w:line="0" w:lineRule="atLeast"/>
              <w:rPr>
                <w:rFonts w:ascii="Times New Roman" w:eastAsia="Times New Roman" w:hAnsi="Times New Roman"/>
                <w:sz w:val="22"/>
              </w:rPr>
            </w:pPr>
          </w:p>
        </w:tc>
        <w:tc>
          <w:tcPr>
            <w:tcW w:w="80" w:type="dxa"/>
            <w:shd w:val="clear" w:color="auto" w:fill="auto"/>
            <w:vAlign w:val="bottom"/>
          </w:tcPr>
          <w:p w:rsidR="00000000" w:rsidRDefault="00111B5D">
            <w:pPr>
              <w:spacing w:line="0" w:lineRule="atLeast"/>
              <w:rPr>
                <w:rFonts w:ascii="Times New Roman" w:eastAsia="Times New Roman" w:hAnsi="Times New Roman"/>
                <w:sz w:val="22"/>
              </w:rPr>
            </w:pPr>
          </w:p>
        </w:tc>
        <w:tc>
          <w:tcPr>
            <w:tcW w:w="2420" w:type="dxa"/>
            <w:shd w:val="clear" w:color="auto" w:fill="auto"/>
            <w:vAlign w:val="bottom"/>
          </w:tcPr>
          <w:p w:rsidR="00000000" w:rsidRDefault="00111B5D">
            <w:pPr>
              <w:spacing w:line="263" w:lineRule="exact"/>
              <w:rPr>
                <w:rFonts w:ascii="Times New Roman" w:eastAsia="Times New Roman" w:hAnsi="Times New Roman"/>
                <w:sz w:val="24"/>
              </w:rPr>
            </w:pPr>
            <w:r>
              <w:rPr>
                <w:rFonts w:ascii="Times New Roman" w:eastAsia="Times New Roman" w:hAnsi="Times New Roman"/>
                <w:sz w:val="24"/>
              </w:rPr>
              <w:t>Brown</w:t>
            </w:r>
          </w:p>
        </w:tc>
        <w:tc>
          <w:tcPr>
            <w:tcW w:w="120" w:type="dxa"/>
            <w:tcBorders>
              <w:right w:val="single" w:sz="8" w:space="0" w:color="E4DFA6"/>
            </w:tcBorders>
            <w:shd w:val="clear" w:color="auto" w:fill="auto"/>
            <w:vAlign w:val="bottom"/>
          </w:tcPr>
          <w:p w:rsidR="00000000" w:rsidRDefault="00111B5D">
            <w:pPr>
              <w:spacing w:line="0" w:lineRule="atLeast"/>
              <w:rPr>
                <w:rFonts w:ascii="Times New Roman" w:eastAsia="Times New Roman" w:hAnsi="Times New Roman"/>
                <w:sz w:val="22"/>
              </w:rPr>
            </w:pPr>
          </w:p>
        </w:tc>
        <w:tc>
          <w:tcPr>
            <w:tcW w:w="80" w:type="dxa"/>
            <w:shd w:val="clear" w:color="auto" w:fill="auto"/>
            <w:vAlign w:val="bottom"/>
          </w:tcPr>
          <w:p w:rsidR="00000000" w:rsidRDefault="00111B5D">
            <w:pPr>
              <w:spacing w:line="0" w:lineRule="atLeast"/>
              <w:rPr>
                <w:rFonts w:ascii="Times New Roman" w:eastAsia="Times New Roman" w:hAnsi="Times New Roman"/>
                <w:sz w:val="22"/>
              </w:rPr>
            </w:pPr>
          </w:p>
        </w:tc>
        <w:tc>
          <w:tcPr>
            <w:tcW w:w="2520" w:type="dxa"/>
            <w:gridSpan w:val="2"/>
            <w:tcBorders>
              <w:right w:val="single" w:sz="8" w:space="0" w:color="E4DFA6"/>
            </w:tcBorders>
            <w:shd w:val="clear" w:color="auto" w:fill="auto"/>
            <w:vAlign w:val="bottom"/>
          </w:tcPr>
          <w:p w:rsidR="00000000" w:rsidRDefault="00111B5D">
            <w:pPr>
              <w:spacing w:line="263" w:lineRule="exact"/>
              <w:rPr>
                <w:rFonts w:ascii="Times New Roman" w:eastAsia="Times New Roman" w:hAnsi="Times New Roman"/>
                <w:sz w:val="24"/>
              </w:rPr>
            </w:pPr>
            <w:r>
              <w:rPr>
                <w:rFonts w:ascii="Times New Roman" w:eastAsia="Times New Roman" w:hAnsi="Times New Roman"/>
                <w:sz w:val="24"/>
              </w:rPr>
              <w:t>General   organic   &amp;</w:t>
            </w:r>
          </w:p>
        </w:tc>
      </w:tr>
      <w:tr w:rsidR="00000000">
        <w:trPr>
          <w:trHeight w:val="279"/>
        </w:trPr>
        <w:tc>
          <w:tcPr>
            <w:tcW w:w="120" w:type="dxa"/>
            <w:tcBorders>
              <w:left w:val="single" w:sz="8" w:space="0" w:color="E4DFA6"/>
              <w:bottom w:val="single" w:sz="8" w:space="0" w:color="E4DFA6"/>
            </w:tcBorders>
            <w:shd w:val="clear" w:color="auto" w:fill="auto"/>
            <w:vAlign w:val="bottom"/>
          </w:tcPr>
          <w:p w:rsidR="00000000" w:rsidRDefault="00111B5D">
            <w:pPr>
              <w:spacing w:line="0" w:lineRule="atLeast"/>
              <w:rPr>
                <w:rFonts w:ascii="Times New Roman" w:eastAsia="Times New Roman" w:hAnsi="Times New Roman"/>
                <w:sz w:val="24"/>
              </w:rPr>
            </w:pPr>
          </w:p>
        </w:tc>
        <w:tc>
          <w:tcPr>
            <w:tcW w:w="2400" w:type="dxa"/>
            <w:tcBorders>
              <w:bottom w:val="single" w:sz="8" w:space="0" w:color="E4DFA6"/>
            </w:tcBorders>
            <w:shd w:val="clear" w:color="auto" w:fill="auto"/>
            <w:vAlign w:val="bottom"/>
          </w:tcPr>
          <w:p w:rsidR="00000000" w:rsidRDefault="00111B5D">
            <w:pPr>
              <w:spacing w:line="0" w:lineRule="atLeast"/>
              <w:rPr>
                <w:rFonts w:ascii="Times New Roman" w:eastAsia="Times New Roman" w:hAnsi="Times New Roman"/>
                <w:sz w:val="24"/>
              </w:rPr>
            </w:pPr>
          </w:p>
        </w:tc>
        <w:tc>
          <w:tcPr>
            <w:tcW w:w="120" w:type="dxa"/>
            <w:tcBorders>
              <w:bottom w:val="single" w:sz="8" w:space="0" w:color="E4DFA6"/>
              <w:right w:val="single" w:sz="8" w:space="0" w:color="E4DFA6"/>
            </w:tcBorders>
            <w:shd w:val="clear" w:color="auto" w:fill="auto"/>
            <w:vAlign w:val="bottom"/>
          </w:tcPr>
          <w:p w:rsidR="00000000" w:rsidRDefault="00111B5D">
            <w:pPr>
              <w:spacing w:line="0" w:lineRule="atLeast"/>
              <w:rPr>
                <w:rFonts w:ascii="Times New Roman" w:eastAsia="Times New Roman" w:hAnsi="Times New Roman"/>
                <w:sz w:val="24"/>
              </w:rPr>
            </w:pPr>
          </w:p>
        </w:tc>
        <w:tc>
          <w:tcPr>
            <w:tcW w:w="80" w:type="dxa"/>
            <w:tcBorders>
              <w:bottom w:val="single" w:sz="8" w:space="0" w:color="E4DFA6"/>
            </w:tcBorders>
            <w:shd w:val="clear" w:color="auto" w:fill="auto"/>
            <w:vAlign w:val="bottom"/>
          </w:tcPr>
          <w:p w:rsidR="00000000" w:rsidRDefault="00111B5D">
            <w:pPr>
              <w:spacing w:line="0" w:lineRule="atLeast"/>
              <w:rPr>
                <w:rFonts w:ascii="Times New Roman" w:eastAsia="Times New Roman" w:hAnsi="Times New Roman"/>
                <w:sz w:val="24"/>
              </w:rPr>
            </w:pPr>
          </w:p>
        </w:tc>
        <w:tc>
          <w:tcPr>
            <w:tcW w:w="2420" w:type="dxa"/>
            <w:tcBorders>
              <w:bottom w:val="single" w:sz="8" w:space="0" w:color="E4DFA6"/>
            </w:tcBorders>
            <w:shd w:val="clear" w:color="auto" w:fill="auto"/>
            <w:vAlign w:val="bottom"/>
          </w:tcPr>
          <w:p w:rsidR="00000000" w:rsidRDefault="00111B5D">
            <w:pPr>
              <w:spacing w:line="0" w:lineRule="atLeast"/>
              <w:rPr>
                <w:rFonts w:ascii="Times New Roman" w:eastAsia="Times New Roman" w:hAnsi="Times New Roman"/>
                <w:sz w:val="24"/>
              </w:rPr>
            </w:pPr>
          </w:p>
        </w:tc>
        <w:tc>
          <w:tcPr>
            <w:tcW w:w="120" w:type="dxa"/>
            <w:tcBorders>
              <w:bottom w:val="single" w:sz="8" w:space="0" w:color="E4DFA6"/>
              <w:right w:val="single" w:sz="8" w:space="0" w:color="E4DFA6"/>
            </w:tcBorders>
            <w:shd w:val="clear" w:color="auto" w:fill="auto"/>
            <w:vAlign w:val="bottom"/>
          </w:tcPr>
          <w:p w:rsidR="00000000" w:rsidRDefault="00111B5D">
            <w:pPr>
              <w:spacing w:line="0" w:lineRule="atLeast"/>
              <w:rPr>
                <w:rFonts w:ascii="Times New Roman" w:eastAsia="Times New Roman" w:hAnsi="Times New Roman"/>
                <w:sz w:val="24"/>
              </w:rPr>
            </w:pPr>
          </w:p>
        </w:tc>
        <w:tc>
          <w:tcPr>
            <w:tcW w:w="80" w:type="dxa"/>
            <w:tcBorders>
              <w:bottom w:val="single" w:sz="8" w:space="0" w:color="E4DFA6"/>
            </w:tcBorders>
            <w:shd w:val="clear" w:color="auto" w:fill="auto"/>
            <w:vAlign w:val="bottom"/>
          </w:tcPr>
          <w:p w:rsidR="00000000" w:rsidRDefault="00111B5D">
            <w:pPr>
              <w:spacing w:line="0" w:lineRule="atLeast"/>
              <w:rPr>
                <w:rFonts w:ascii="Times New Roman" w:eastAsia="Times New Roman" w:hAnsi="Times New Roman"/>
                <w:sz w:val="24"/>
              </w:rPr>
            </w:pPr>
          </w:p>
        </w:tc>
        <w:tc>
          <w:tcPr>
            <w:tcW w:w="2520" w:type="dxa"/>
            <w:gridSpan w:val="2"/>
            <w:tcBorders>
              <w:bottom w:val="single" w:sz="8" w:space="0" w:color="E4DFA6"/>
              <w:right w:val="single" w:sz="8" w:space="0" w:color="E4DFA6"/>
            </w:tcBorders>
            <w:shd w:val="clear" w:color="auto" w:fill="auto"/>
            <w:vAlign w:val="bottom"/>
          </w:tcPr>
          <w:p w:rsidR="00000000" w:rsidRDefault="00111B5D">
            <w:pPr>
              <w:spacing w:line="271" w:lineRule="exact"/>
              <w:rPr>
                <w:rFonts w:ascii="Times New Roman" w:eastAsia="Times New Roman" w:hAnsi="Times New Roman"/>
                <w:sz w:val="24"/>
              </w:rPr>
            </w:pPr>
            <w:r>
              <w:rPr>
                <w:rFonts w:ascii="Times New Roman" w:eastAsia="Times New Roman" w:hAnsi="Times New Roman"/>
                <w:sz w:val="24"/>
              </w:rPr>
              <w:t>Unsaturated compounds</w:t>
            </w:r>
          </w:p>
        </w:tc>
      </w:tr>
      <w:tr w:rsidR="00000000">
        <w:trPr>
          <w:trHeight w:val="269"/>
        </w:trPr>
        <w:tc>
          <w:tcPr>
            <w:tcW w:w="120" w:type="dxa"/>
            <w:tcBorders>
              <w:lef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2400" w:type="dxa"/>
            <w:shd w:val="clear" w:color="auto" w:fill="F6F4E1"/>
            <w:vAlign w:val="bottom"/>
          </w:tcPr>
          <w:p w:rsidR="00000000" w:rsidRDefault="00111B5D">
            <w:pPr>
              <w:spacing w:line="264" w:lineRule="exact"/>
              <w:rPr>
                <w:rFonts w:ascii="Times New Roman" w:eastAsia="Times New Roman" w:hAnsi="Times New Roman"/>
                <w:b/>
                <w:sz w:val="24"/>
              </w:rPr>
            </w:pPr>
            <w:r>
              <w:rPr>
                <w:rFonts w:ascii="Times New Roman" w:eastAsia="Times New Roman" w:hAnsi="Times New Roman"/>
                <w:b/>
                <w:sz w:val="24"/>
              </w:rPr>
              <w:t>Antimony Chloride</w:t>
            </w:r>
          </w:p>
        </w:tc>
        <w:tc>
          <w:tcPr>
            <w:tcW w:w="120" w:type="dxa"/>
            <w:tcBorders>
              <w:righ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80" w:type="dxa"/>
            <w:shd w:val="clear" w:color="auto" w:fill="F6F4E1"/>
            <w:vAlign w:val="bottom"/>
          </w:tcPr>
          <w:p w:rsidR="00000000" w:rsidRDefault="00111B5D">
            <w:pPr>
              <w:spacing w:line="0" w:lineRule="atLeast"/>
              <w:rPr>
                <w:rFonts w:ascii="Times New Roman" w:eastAsia="Times New Roman" w:hAnsi="Times New Roman"/>
                <w:sz w:val="23"/>
              </w:rPr>
            </w:pPr>
          </w:p>
        </w:tc>
        <w:tc>
          <w:tcPr>
            <w:tcW w:w="2420" w:type="dxa"/>
            <w:shd w:val="clear" w:color="auto" w:fill="F6F4E1"/>
            <w:vAlign w:val="bottom"/>
          </w:tcPr>
          <w:p w:rsidR="00000000" w:rsidRDefault="00111B5D">
            <w:pPr>
              <w:spacing w:line="264" w:lineRule="exact"/>
              <w:rPr>
                <w:rFonts w:ascii="Times New Roman" w:eastAsia="Times New Roman" w:hAnsi="Times New Roman"/>
                <w:sz w:val="24"/>
              </w:rPr>
            </w:pPr>
            <w:r>
              <w:rPr>
                <w:rFonts w:ascii="Times New Roman" w:eastAsia="Times New Roman" w:hAnsi="Times New Roman"/>
                <w:sz w:val="24"/>
              </w:rPr>
              <w:t>Various</w:t>
            </w:r>
          </w:p>
        </w:tc>
        <w:tc>
          <w:tcPr>
            <w:tcW w:w="120" w:type="dxa"/>
            <w:tcBorders>
              <w:righ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80" w:type="dxa"/>
            <w:shd w:val="clear" w:color="auto" w:fill="F6F4E1"/>
            <w:vAlign w:val="bottom"/>
          </w:tcPr>
          <w:p w:rsidR="00000000" w:rsidRDefault="00111B5D">
            <w:pPr>
              <w:spacing w:line="0" w:lineRule="atLeast"/>
              <w:rPr>
                <w:rFonts w:ascii="Times New Roman" w:eastAsia="Times New Roman" w:hAnsi="Times New Roman"/>
                <w:sz w:val="23"/>
              </w:rPr>
            </w:pPr>
          </w:p>
        </w:tc>
        <w:tc>
          <w:tcPr>
            <w:tcW w:w="2400" w:type="dxa"/>
            <w:shd w:val="clear" w:color="auto" w:fill="F6F4E1"/>
            <w:vAlign w:val="bottom"/>
          </w:tcPr>
          <w:p w:rsidR="00000000" w:rsidRDefault="00111B5D">
            <w:pPr>
              <w:spacing w:line="264" w:lineRule="exact"/>
              <w:rPr>
                <w:rFonts w:ascii="Times New Roman" w:eastAsia="Times New Roman" w:hAnsi="Times New Roman"/>
                <w:sz w:val="24"/>
              </w:rPr>
            </w:pPr>
            <w:r>
              <w:rPr>
                <w:rFonts w:ascii="Times New Roman" w:eastAsia="Times New Roman" w:hAnsi="Times New Roman"/>
                <w:sz w:val="24"/>
              </w:rPr>
              <w:t>Steroids, Acyclic,</w:t>
            </w:r>
          </w:p>
        </w:tc>
        <w:tc>
          <w:tcPr>
            <w:tcW w:w="120" w:type="dxa"/>
            <w:tcBorders>
              <w:righ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r>
      <w:tr w:rsidR="00000000">
        <w:trPr>
          <w:trHeight w:val="274"/>
        </w:trPr>
        <w:tc>
          <w:tcPr>
            <w:tcW w:w="120" w:type="dxa"/>
            <w:tcBorders>
              <w:left w:val="single" w:sz="8" w:space="0" w:color="E4DFA6"/>
              <w:bottom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2400" w:type="dxa"/>
            <w:tcBorders>
              <w:bottom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120" w:type="dxa"/>
            <w:tcBorders>
              <w:bottom w:val="single" w:sz="8" w:space="0" w:color="E4DFA6"/>
              <w:righ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80" w:type="dxa"/>
            <w:tcBorders>
              <w:bottom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2420" w:type="dxa"/>
            <w:tcBorders>
              <w:bottom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120" w:type="dxa"/>
            <w:tcBorders>
              <w:bottom w:val="single" w:sz="8" w:space="0" w:color="E4DFA6"/>
              <w:righ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80" w:type="dxa"/>
            <w:tcBorders>
              <w:bottom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c>
          <w:tcPr>
            <w:tcW w:w="2400" w:type="dxa"/>
            <w:tcBorders>
              <w:bottom w:val="single" w:sz="8" w:space="0" w:color="E4DFA6"/>
            </w:tcBorders>
            <w:shd w:val="clear" w:color="auto" w:fill="F6F4E1"/>
            <w:vAlign w:val="bottom"/>
          </w:tcPr>
          <w:p w:rsidR="00000000" w:rsidRDefault="00111B5D">
            <w:pPr>
              <w:spacing w:line="266" w:lineRule="exact"/>
              <w:rPr>
                <w:rFonts w:ascii="Times New Roman" w:eastAsia="Times New Roman" w:hAnsi="Times New Roman"/>
                <w:sz w:val="24"/>
              </w:rPr>
            </w:pPr>
            <w:r>
              <w:rPr>
                <w:rFonts w:ascii="Times New Roman" w:eastAsia="Times New Roman" w:hAnsi="Times New Roman"/>
                <w:sz w:val="24"/>
              </w:rPr>
              <w:t xml:space="preserve">Vitamins, </w:t>
            </w:r>
            <w:proofErr w:type="spellStart"/>
            <w:r>
              <w:rPr>
                <w:rFonts w:ascii="Times New Roman" w:eastAsia="Times New Roman" w:hAnsi="Times New Roman"/>
                <w:sz w:val="24"/>
              </w:rPr>
              <w:t>Carotenoids</w:t>
            </w:r>
            <w:proofErr w:type="spellEnd"/>
          </w:p>
        </w:tc>
        <w:tc>
          <w:tcPr>
            <w:tcW w:w="120" w:type="dxa"/>
            <w:tcBorders>
              <w:bottom w:val="single" w:sz="8" w:space="0" w:color="E4DFA6"/>
              <w:right w:val="single" w:sz="8" w:space="0" w:color="E4DFA6"/>
            </w:tcBorders>
            <w:shd w:val="clear" w:color="auto" w:fill="F6F4E1"/>
            <w:vAlign w:val="bottom"/>
          </w:tcPr>
          <w:p w:rsidR="00000000" w:rsidRDefault="00111B5D">
            <w:pPr>
              <w:spacing w:line="0" w:lineRule="atLeast"/>
              <w:rPr>
                <w:rFonts w:ascii="Times New Roman" w:eastAsia="Times New Roman" w:hAnsi="Times New Roman"/>
                <w:sz w:val="23"/>
              </w:rPr>
            </w:pPr>
          </w:p>
        </w:tc>
      </w:tr>
      <w:tr w:rsidR="00000000">
        <w:trPr>
          <w:trHeight w:val="263"/>
        </w:trPr>
        <w:tc>
          <w:tcPr>
            <w:tcW w:w="2520" w:type="dxa"/>
            <w:gridSpan w:val="2"/>
            <w:tcBorders>
              <w:left w:val="single" w:sz="8" w:space="0" w:color="E4DFA6"/>
            </w:tcBorders>
            <w:shd w:val="clear" w:color="auto" w:fill="auto"/>
            <w:vAlign w:val="bottom"/>
          </w:tcPr>
          <w:p w:rsidR="00000000" w:rsidRDefault="00111B5D">
            <w:pPr>
              <w:spacing w:line="263" w:lineRule="exact"/>
              <w:ind w:left="120"/>
              <w:rPr>
                <w:rFonts w:ascii="Times New Roman" w:eastAsia="Times New Roman" w:hAnsi="Times New Roman"/>
                <w:b/>
                <w:sz w:val="24"/>
              </w:rPr>
            </w:pPr>
            <w:proofErr w:type="spellStart"/>
            <w:r>
              <w:rPr>
                <w:rFonts w:ascii="Times New Roman" w:eastAsia="Times New Roman" w:hAnsi="Times New Roman"/>
                <w:b/>
                <w:sz w:val="24"/>
              </w:rPr>
              <w:t>Bromophenol</w:t>
            </w:r>
            <w:proofErr w:type="spellEnd"/>
            <w:r>
              <w:rPr>
                <w:rFonts w:ascii="Times New Roman" w:eastAsia="Times New Roman" w:hAnsi="Times New Roman"/>
                <w:b/>
                <w:sz w:val="24"/>
              </w:rPr>
              <w:t xml:space="preserve"> Blue</w:t>
            </w:r>
          </w:p>
        </w:tc>
        <w:tc>
          <w:tcPr>
            <w:tcW w:w="120" w:type="dxa"/>
            <w:tcBorders>
              <w:right w:val="single" w:sz="8" w:space="0" w:color="E4DFA6"/>
            </w:tcBorders>
            <w:shd w:val="clear" w:color="auto" w:fill="auto"/>
            <w:vAlign w:val="bottom"/>
          </w:tcPr>
          <w:p w:rsidR="00000000" w:rsidRDefault="00111B5D">
            <w:pPr>
              <w:spacing w:line="0" w:lineRule="atLeast"/>
              <w:rPr>
                <w:rFonts w:ascii="Times New Roman" w:eastAsia="Times New Roman" w:hAnsi="Times New Roman"/>
                <w:sz w:val="22"/>
              </w:rPr>
            </w:pPr>
          </w:p>
        </w:tc>
        <w:tc>
          <w:tcPr>
            <w:tcW w:w="80" w:type="dxa"/>
            <w:shd w:val="clear" w:color="auto" w:fill="auto"/>
            <w:vAlign w:val="bottom"/>
          </w:tcPr>
          <w:p w:rsidR="00000000" w:rsidRDefault="00111B5D">
            <w:pPr>
              <w:spacing w:line="0" w:lineRule="atLeast"/>
              <w:rPr>
                <w:rFonts w:ascii="Times New Roman" w:eastAsia="Times New Roman" w:hAnsi="Times New Roman"/>
                <w:sz w:val="22"/>
              </w:rPr>
            </w:pPr>
          </w:p>
        </w:tc>
        <w:tc>
          <w:tcPr>
            <w:tcW w:w="2420" w:type="dxa"/>
            <w:shd w:val="clear" w:color="auto" w:fill="auto"/>
            <w:vAlign w:val="bottom"/>
          </w:tcPr>
          <w:p w:rsidR="00000000" w:rsidRDefault="00111B5D">
            <w:pPr>
              <w:spacing w:line="263" w:lineRule="exact"/>
              <w:rPr>
                <w:rFonts w:ascii="Times New Roman" w:eastAsia="Times New Roman" w:hAnsi="Times New Roman"/>
                <w:sz w:val="24"/>
              </w:rPr>
            </w:pPr>
            <w:r>
              <w:rPr>
                <w:rFonts w:ascii="Times New Roman" w:eastAsia="Times New Roman" w:hAnsi="Times New Roman"/>
                <w:sz w:val="24"/>
              </w:rPr>
              <w:t>Yellow</w:t>
            </w:r>
          </w:p>
        </w:tc>
        <w:tc>
          <w:tcPr>
            <w:tcW w:w="120" w:type="dxa"/>
            <w:tcBorders>
              <w:right w:val="single" w:sz="8" w:space="0" w:color="E4DFA6"/>
            </w:tcBorders>
            <w:shd w:val="clear" w:color="auto" w:fill="auto"/>
            <w:vAlign w:val="bottom"/>
          </w:tcPr>
          <w:p w:rsidR="00000000" w:rsidRDefault="00111B5D">
            <w:pPr>
              <w:spacing w:line="0" w:lineRule="atLeast"/>
              <w:rPr>
                <w:rFonts w:ascii="Times New Roman" w:eastAsia="Times New Roman" w:hAnsi="Times New Roman"/>
                <w:sz w:val="22"/>
              </w:rPr>
            </w:pPr>
          </w:p>
        </w:tc>
        <w:tc>
          <w:tcPr>
            <w:tcW w:w="80" w:type="dxa"/>
            <w:shd w:val="clear" w:color="auto" w:fill="auto"/>
            <w:vAlign w:val="bottom"/>
          </w:tcPr>
          <w:p w:rsidR="00000000" w:rsidRDefault="00111B5D">
            <w:pPr>
              <w:spacing w:line="0" w:lineRule="atLeast"/>
              <w:rPr>
                <w:rFonts w:ascii="Times New Roman" w:eastAsia="Times New Roman" w:hAnsi="Times New Roman"/>
                <w:sz w:val="22"/>
              </w:rPr>
            </w:pPr>
          </w:p>
        </w:tc>
        <w:tc>
          <w:tcPr>
            <w:tcW w:w="2520" w:type="dxa"/>
            <w:gridSpan w:val="2"/>
            <w:tcBorders>
              <w:right w:val="single" w:sz="8" w:space="0" w:color="E4DFA6"/>
            </w:tcBorders>
            <w:shd w:val="clear" w:color="auto" w:fill="auto"/>
            <w:vAlign w:val="bottom"/>
          </w:tcPr>
          <w:p w:rsidR="00000000" w:rsidRDefault="00111B5D">
            <w:pPr>
              <w:spacing w:line="263" w:lineRule="exact"/>
              <w:rPr>
                <w:rFonts w:ascii="Times New Roman" w:eastAsia="Times New Roman" w:hAnsi="Times New Roman"/>
                <w:sz w:val="24"/>
              </w:rPr>
            </w:pPr>
            <w:r>
              <w:rPr>
                <w:rFonts w:ascii="Times New Roman" w:eastAsia="Times New Roman" w:hAnsi="Times New Roman"/>
                <w:sz w:val="24"/>
              </w:rPr>
              <w:t>Carboxylic aci</w:t>
            </w:r>
            <w:r>
              <w:rPr>
                <w:rFonts w:ascii="Times New Roman" w:eastAsia="Times New Roman" w:hAnsi="Times New Roman"/>
                <w:sz w:val="24"/>
              </w:rPr>
              <w:t>ds</w:t>
            </w:r>
          </w:p>
        </w:tc>
      </w:tr>
      <w:tr w:rsidR="00000000">
        <w:trPr>
          <w:trHeight w:val="125"/>
        </w:trPr>
        <w:tc>
          <w:tcPr>
            <w:tcW w:w="120" w:type="dxa"/>
            <w:tcBorders>
              <w:left w:val="single" w:sz="8" w:space="0" w:color="E4DFA6"/>
              <w:bottom w:val="single" w:sz="8" w:space="0" w:color="E4DFA6"/>
            </w:tcBorders>
            <w:shd w:val="clear" w:color="auto" w:fill="auto"/>
            <w:vAlign w:val="bottom"/>
          </w:tcPr>
          <w:p w:rsidR="00000000" w:rsidRDefault="00111B5D">
            <w:pPr>
              <w:spacing w:line="0" w:lineRule="atLeast"/>
              <w:rPr>
                <w:rFonts w:ascii="Times New Roman" w:eastAsia="Times New Roman" w:hAnsi="Times New Roman"/>
                <w:sz w:val="10"/>
              </w:rPr>
            </w:pPr>
          </w:p>
        </w:tc>
        <w:tc>
          <w:tcPr>
            <w:tcW w:w="2400" w:type="dxa"/>
            <w:tcBorders>
              <w:bottom w:val="single" w:sz="8" w:space="0" w:color="E4DFA6"/>
            </w:tcBorders>
            <w:shd w:val="clear" w:color="auto" w:fill="auto"/>
            <w:vAlign w:val="bottom"/>
          </w:tcPr>
          <w:p w:rsidR="00000000" w:rsidRDefault="00111B5D">
            <w:pPr>
              <w:spacing w:line="0" w:lineRule="atLeast"/>
              <w:rPr>
                <w:rFonts w:ascii="Times New Roman" w:eastAsia="Times New Roman" w:hAnsi="Times New Roman"/>
                <w:sz w:val="10"/>
              </w:rPr>
            </w:pPr>
          </w:p>
        </w:tc>
        <w:tc>
          <w:tcPr>
            <w:tcW w:w="120" w:type="dxa"/>
            <w:tcBorders>
              <w:bottom w:val="single" w:sz="8" w:space="0" w:color="E4DFA6"/>
              <w:right w:val="single" w:sz="8" w:space="0" w:color="E4DFA6"/>
            </w:tcBorders>
            <w:shd w:val="clear" w:color="auto" w:fill="auto"/>
            <w:vAlign w:val="bottom"/>
          </w:tcPr>
          <w:p w:rsidR="00000000" w:rsidRDefault="00111B5D">
            <w:pPr>
              <w:spacing w:line="0" w:lineRule="atLeast"/>
              <w:rPr>
                <w:rFonts w:ascii="Times New Roman" w:eastAsia="Times New Roman" w:hAnsi="Times New Roman"/>
                <w:sz w:val="10"/>
              </w:rPr>
            </w:pPr>
          </w:p>
        </w:tc>
        <w:tc>
          <w:tcPr>
            <w:tcW w:w="80" w:type="dxa"/>
            <w:tcBorders>
              <w:bottom w:val="single" w:sz="8" w:space="0" w:color="E4DFA6"/>
            </w:tcBorders>
            <w:shd w:val="clear" w:color="auto" w:fill="auto"/>
            <w:vAlign w:val="bottom"/>
          </w:tcPr>
          <w:p w:rsidR="00000000" w:rsidRDefault="00111B5D">
            <w:pPr>
              <w:spacing w:line="0" w:lineRule="atLeast"/>
              <w:rPr>
                <w:rFonts w:ascii="Times New Roman" w:eastAsia="Times New Roman" w:hAnsi="Times New Roman"/>
                <w:sz w:val="10"/>
              </w:rPr>
            </w:pPr>
          </w:p>
        </w:tc>
        <w:tc>
          <w:tcPr>
            <w:tcW w:w="2420" w:type="dxa"/>
            <w:tcBorders>
              <w:bottom w:val="single" w:sz="8" w:space="0" w:color="E4DFA6"/>
            </w:tcBorders>
            <w:shd w:val="clear" w:color="auto" w:fill="auto"/>
            <w:vAlign w:val="bottom"/>
          </w:tcPr>
          <w:p w:rsidR="00000000" w:rsidRDefault="00111B5D">
            <w:pPr>
              <w:spacing w:line="0" w:lineRule="atLeast"/>
              <w:rPr>
                <w:rFonts w:ascii="Times New Roman" w:eastAsia="Times New Roman" w:hAnsi="Times New Roman"/>
                <w:sz w:val="10"/>
              </w:rPr>
            </w:pPr>
          </w:p>
        </w:tc>
        <w:tc>
          <w:tcPr>
            <w:tcW w:w="120" w:type="dxa"/>
            <w:tcBorders>
              <w:bottom w:val="single" w:sz="8" w:space="0" w:color="E4DFA6"/>
              <w:right w:val="single" w:sz="8" w:space="0" w:color="E4DFA6"/>
            </w:tcBorders>
            <w:shd w:val="clear" w:color="auto" w:fill="auto"/>
            <w:vAlign w:val="bottom"/>
          </w:tcPr>
          <w:p w:rsidR="00000000" w:rsidRDefault="00111B5D">
            <w:pPr>
              <w:spacing w:line="0" w:lineRule="atLeast"/>
              <w:rPr>
                <w:rFonts w:ascii="Times New Roman" w:eastAsia="Times New Roman" w:hAnsi="Times New Roman"/>
                <w:sz w:val="10"/>
              </w:rPr>
            </w:pPr>
          </w:p>
        </w:tc>
        <w:tc>
          <w:tcPr>
            <w:tcW w:w="80" w:type="dxa"/>
            <w:tcBorders>
              <w:bottom w:val="single" w:sz="8" w:space="0" w:color="E4DFA6"/>
            </w:tcBorders>
            <w:shd w:val="clear" w:color="auto" w:fill="auto"/>
            <w:vAlign w:val="bottom"/>
          </w:tcPr>
          <w:p w:rsidR="00000000" w:rsidRDefault="00111B5D">
            <w:pPr>
              <w:spacing w:line="0" w:lineRule="atLeast"/>
              <w:rPr>
                <w:rFonts w:ascii="Times New Roman" w:eastAsia="Times New Roman" w:hAnsi="Times New Roman"/>
                <w:sz w:val="10"/>
              </w:rPr>
            </w:pPr>
          </w:p>
        </w:tc>
        <w:tc>
          <w:tcPr>
            <w:tcW w:w="2400" w:type="dxa"/>
            <w:tcBorders>
              <w:bottom w:val="single" w:sz="8" w:space="0" w:color="E4DFA6"/>
            </w:tcBorders>
            <w:shd w:val="clear" w:color="auto" w:fill="auto"/>
            <w:vAlign w:val="bottom"/>
          </w:tcPr>
          <w:p w:rsidR="00000000" w:rsidRDefault="00111B5D">
            <w:pPr>
              <w:spacing w:line="0" w:lineRule="atLeast"/>
              <w:rPr>
                <w:rFonts w:ascii="Times New Roman" w:eastAsia="Times New Roman" w:hAnsi="Times New Roman"/>
                <w:sz w:val="10"/>
              </w:rPr>
            </w:pPr>
          </w:p>
        </w:tc>
        <w:tc>
          <w:tcPr>
            <w:tcW w:w="120" w:type="dxa"/>
            <w:tcBorders>
              <w:bottom w:val="single" w:sz="8" w:space="0" w:color="E4DFA6"/>
              <w:right w:val="single" w:sz="8" w:space="0" w:color="E4DFA6"/>
            </w:tcBorders>
            <w:shd w:val="clear" w:color="auto" w:fill="auto"/>
            <w:vAlign w:val="bottom"/>
          </w:tcPr>
          <w:p w:rsidR="00000000" w:rsidRDefault="00111B5D">
            <w:pPr>
              <w:spacing w:line="0" w:lineRule="atLeast"/>
              <w:rPr>
                <w:rFonts w:ascii="Times New Roman" w:eastAsia="Times New Roman" w:hAnsi="Times New Roman"/>
                <w:sz w:val="10"/>
              </w:rPr>
            </w:pPr>
          </w:p>
        </w:tc>
      </w:tr>
    </w:tbl>
    <w:p w:rsidR="00000000" w:rsidRDefault="00111B5D">
      <w:pPr>
        <w:spacing w:line="20" w:lineRule="exact"/>
        <w:rPr>
          <w:rFonts w:ascii="Symbol" w:eastAsia="Symbol" w:hAnsi="Symbol"/>
          <w:sz w:val="24"/>
        </w:rPr>
      </w:pPr>
      <w:r>
        <w:rPr>
          <w:rFonts w:ascii="Times New Roman" w:eastAsia="Times New Roman" w:hAnsi="Times New Roman"/>
          <w:sz w:val="10"/>
        </w:rPr>
        <w:pict>
          <v:rect id="_x0000_s1325" style="position:absolute;margin-left:419.25pt;margin-top:-49.1pt;width:.95pt;height:1pt;z-index:-252064768;mso-position-horizontal-relative:text;mso-position-vertical-relative:text" o:userdrawn="t" fillcolor="#e4dfa6" strokecolor="none"/>
        </w:pict>
      </w:r>
    </w:p>
    <w:p w:rsidR="00000000" w:rsidRDefault="00111B5D">
      <w:pPr>
        <w:spacing w:line="20" w:lineRule="exact"/>
        <w:rPr>
          <w:rFonts w:ascii="Symbol" w:eastAsia="Symbol" w:hAnsi="Symbol"/>
          <w:sz w:val="24"/>
        </w:rPr>
        <w:sectPr w:rsidR="00000000">
          <w:type w:val="continuous"/>
          <w:pgSz w:w="11900" w:h="16838"/>
          <w:pgMar w:top="1194" w:right="1286" w:bottom="881" w:left="535" w:header="0" w:footer="0" w:gutter="0"/>
          <w:cols w:num="2" w:space="0" w:equalWidth="0">
            <w:col w:w="291" w:space="433"/>
            <w:col w:w="9360"/>
          </w:cols>
          <w:docGrid w:linePitch="360"/>
        </w:sectPr>
      </w:pPr>
    </w:p>
    <w:p w:rsidR="00000000" w:rsidRDefault="00111B5D">
      <w:pPr>
        <w:spacing w:line="93" w:lineRule="exact"/>
        <w:rPr>
          <w:rFonts w:ascii="Symbol" w:eastAsia="Symbol" w:hAnsi="Symbol"/>
          <w:sz w:val="24"/>
        </w:rPr>
      </w:pPr>
    </w:p>
    <w:p w:rsidR="00000000" w:rsidRDefault="00111B5D">
      <w:pPr>
        <w:spacing w:line="0" w:lineRule="atLeast"/>
        <w:ind w:left="4425"/>
        <w:rPr>
          <w:rFonts w:ascii="Lucida Handwriting" w:eastAsia="Lucida Handwriting" w:hAnsi="Lucida Handwriting"/>
          <w:b/>
          <w:sz w:val="28"/>
        </w:rPr>
      </w:pPr>
      <w:r>
        <w:rPr>
          <w:rFonts w:ascii="Lucida Handwriting" w:eastAsia="Lucida Handwriting" w:hAnsi="Lucida Handwriting"/>
          <w:b/>
          <w:sz w:val="28"/>
        </w:rPr>
        <w:t>APPLICATIONS</w:t>
      </w:r>
    </w:p>
    <w:p w:rsidR="00000000" w:rsidRDefault="00111B5D">
      <w:pPr>
        <w:spacing w:line="185" w:lineRule="exact"/>
        <w:rPr>
          <w:rFonts w:ascii="Symbol" w:eastAsia="Symbol" w:hAnsi="Symbol"/>
          <w:sz w:val="24"/>
        </w:rPr>
      </w:pPr>
    </w:p>
    <w:p w:rsidR="00000000" w:rsidRDefault="00111B5D">
      <w:pPr>
        <w:numPr>
          <w:ilvl w:val="0"/>
          <w:numId w:val="32"/>
        </w:numPr>
        <w:tabs>
          <w:tab w:val="left" w:pos="1165"/>
        </w:tabs>
        <w:spacing w:line="0" w:lineRule="atLeast"/>
        <w:ind w:left="1165" w:hanging="351"/>
        <w:rPr>
          <w:rFonts w:ascii="Times New Roman" w:eastAsia="Times New Roman" w:hAnsi="Times New Roman"/>
          <w:sz w:val="23"/>
        </w:rPr>
      </w:pPr>
      <w:r>
        <w:rPr>
          <w:rFonts w:ascii="Times New Roman" w:eastAsia="Times New Roman" w:hAnsi="Times New Roman"/>
          <w:sz w:val="23"/>
        </w:rPr>
        <w:t>It is used in the separation of amino acids and peptides in the investigation of protein structure.</w:t>
      </w:r>
    </w:p>
    <w:p w:rsidR="00000000" w:rsidRDefault="00111B5D">
      <w:pPr>
        <w:numPr>
          <w:ilvl w:val="0"/>
          <w:numId w:val="32"/>
        </w:numPr>
        <w:tabs>
          <w:tab w:val="left" w:pos="1165"/>
        </w:tabs>
        <w:spacing w:line="0" w:lineRule="atLeast"/>
        <w:ind w:left="1165" w:hanging="351"/>
        <w:rPr>
          <w:rFonts w:ascii="Times New Roman" w:eastAsia="Times New Roman" w:hAnsi="Times New Roman"/>
          <w:sz w:val="24"/>
        </w:rPr>
      </w:pPr>
      <w:r>
        <w:rPr>
          <w:rFonts w:ascii="Times New Roman" w:eastAsia="Times New Roman" w:hAnsi="Times New Roman"/>
          <w:sz w:val="24"/>
        </w:rPr>
        <w:t>It is used for routine examination of urine and other body fluids for amino acids and sugars.</w:t>
      </w:r>
    </w:p>
    <w:p w:rsidR="00000000" w:rsidRDefault="00111B5D">
      <w:pPr>
        <w:numPr>
          <w:ilvl w:val="0"/>
          <w:numId w:val="32"/>
        </w:numPr>
        <w:tabs>
          <w:tab w:val="left" w:pos="1165"/>
        </w:tabs>
        <w:spacing w:line="0" w:lineRule="atLeast"/>
        <w:ind w:left="1165" w:hanging="351"/>
        <w:rPr>
          <w:rFonts w:ascii="Times New Roman" w:eastAsia="Times New Roman" w:hAnsi="Times New Roman"/>
          <w:sz w:val="24"/>
        </w:rPr>
      </w:pPr>
      <w:r>
        <w:rPr>
          <w:rFonts w:ascii="Times New Roman" w:eastAsia="Times New Roman" w:hAnsi="Times New Roman"/>
          <w:sz w:val="24"/>
        </w:rPr>
        <w:t xml:space="preserve">For separation of </w:t>
      </w:r>
      <w:proofErr w:type="spellStart"/>
      <w:r>
        <w:rPr>
          <w:rFonts w:ascii="Times New Roman" w:eastAsia="Times New Roman" w:hAnsi="Times New Roman"/>
          <w:sz w:val="24"/>
        </w:rPr>
        <w:t>purine</w:t>
      </w:r>
      <w:proofErr w:type="spellEnd"/>
      <w:r>
        <w:rPr>
          <w:rFonts w:ascii="Times New Roman" w:eastAsia="Times New Roman" w:hAnsi="Times New Roman"/>
          <w:sz w:val="24"/>
        </w:rPr>
        <w:t xml:space="preserve"> bases</w:t>
      </w:r>
      <w:r>
        <w:rPr>
          <w:rFonts w:ascii="Times New Roman" w:eastAsia="Times New Roman" w:hAnsi="Times New Roman"/>
          <w:sz w:val="24"/>
        </w:rPr>
        <w:t xml:space="preserve"> and nucleotides in the examination of nucleic acids.</w:t>
      </w:r>
    </w:p>
    <w:p w:rsidR="00000000" w:rsidRDefault="00111B5D">
      <w:pPr>
        <w:numPr>
          <w:ilvl w:val="0"/>
          <w:numId w:val="32"/>
        </w:numPr>
        <w:tabs>
          <w:tab w:val="left" w:pos="1165"/>
        </w:tabs>
        <w:spacing w:line="237" w:lineRule="auto"/>
        <w:ind w:left="1165" w:hanging="351"/>
        <w:rPr>
          <w:rFonts w:ascii="Times New Roman" w:eastAsia="Times New Roman" w:hAnsi="Times New Roman"/>
          <w:sz w:val="24"/>
        </w:rPr>
      </w:pPr>
      <w:r>
        <w:rPr>
          <w:rFonts w:ascii="Times New Roman" w:eastAsia="Times New Roman" w:hAnsi="Times New Roman"/>
          <w:sz w:val="24"/>
        </w:rPr>
        <w:t>For separation of steroids.</w:t>
      </w:r>
    </w:p>
    <w:p w:rsidR="00000000" w:rsidRDefault="00111B5D">
      <w:pPr>
        <w:spacing w:line="1" w:lineRule="exact"/>
        <w:rPr>
          <w:rFonts w:ascii="Times New Roman" w:eastAsia="Times New Roman" w:hAnsi="Times New Roman"/>
          <w:sz w:val="24"/>
        </w:rPr>
      </w:pPr>
    </w:p>
    <w:p w:rsidR="00000000" w:rsidRDefault="00111B5D">
      <w:pPr>
        <w:numPr>
          <w:ilvl w:val="0"/>
          <w:numId w:val="32"/>
        </w:numPr>
        <w:tabs>
          <w:tab w:val="left" w:pos="1165"/>
        </w:tabs>
        <w:spacing w:line="181" w:lineRule="auto"/>
        <w:ind w:left="1165" w:hanging="351"/>
        <w:rPr>
          <w:rFonts w:ascii="Times New Roman" w:eastAsia="Times New Roman" w:hAnsi="Times New Roman"/>
          <w:sz w:val="24"/>
        </w:rPr>
      </w:pPr>
      <w:r>
        <w:rPr>
          <w:rFonts w:ascii="Times New Roman" w:eastAsia="Times New Roman" w:hAnsi="Times New Roman"/>
          <w:sz w:val="24"/>
        </w:rPr>
        <w:t>For analysis of polymers.</w:t>
      </w:r>
    </w:p>
    <w:p w:rsidR="00000000" w:rsidRDefault="00111B5D">
      <w:pPr>
        <w:numPr>
          <w:ilvl w:val="0"/>
          <w:numId w:val="33"/>
        </w:numPr>
        <w:tabs>
          <w:tab w:val="left" w:pos="805"/>
        </w:tabs>
        <w:spacing w:line="182" w:lineRule="auto"/>
        <w:ind w:left="805" w:hanging="805"/>
        <w:rPr>
          <w:color w:val="FFFFFF"/>
          <w:sz w:val="37"/>
          <w:vertAlign w:val="superscript"/>
        </w:rPr>
      </w:pPr>
      <w:r>
        <w:rPr>
          <w:rFonts w:ascii="Times New Roman" w:eastAsia="Times New Roman" w:hAnsi="Times New Roman"/>
        </w:rPr>
        <w:t xml:space="preserve">6.  </w:t>
      </w:r>
      <w:proofErr w:type="gramStart"/>
      <w:r>
        <w:rPr>
          <w:rFonts w:ascii="Times New Roman" w:eastAsia="Times New Roman" w:hAnsi="Times New Roman"/>
        </w:rPr>
        <w:t>In</w:t>
      </w:r>
      <w:proofErr w:type="gramEnd"/>
      <w:r>
        <w:rPr>
          <w:rFonts w:ascii="Times New Roman" w:eastAsia="Times New Roman" w:hAnsi="Times New Roman"/>
        </w:rPr>
        <w:t xml:space="preserve"> investigation of </w:t>
      </w:r>
      <w:proofErr w:type="spellStart"/>
      <w:r>
        <w:rPr>
          <w:rFonts w:ascii="Times New Roman" w:eastAsia="Times New Roman" w:hAnsi="Times New Roman"/>
        </w:rPr>
        <w:t>phenolic</w:t>
      </w:r>
      <w:proofErr w:type="spellEnd"/>
      <w:r>
        <w:rPr>
          <w:rFonts w:ascii="Times New Roman" w:eastAsia="Times New Roman" w:hAnsi="Times New Roman"/>
        </w:rPr>
        <w:t xml:space="preserve"> materials in plant extract.</w:t>
      </w:r>
    </w:p>
    <w:p w:rsidR="00000000" w:rsidRDefault="00111B5D">
      <w:pPr>
        <w:spacing w:line="23" w:lineRule="exact"/>
        <w:rPr>
          <w:color w:val="FFFFFF"/>
          <w:sz w:val="37"/>
          <w:vertAlign w:val="superscript"/>
        </w:rPr>
      </w:pPr>
    </w:p>
    <w:p w:rsidR="00000000" w:rsidRDefault="00111B5D">
      <w:pPr>
        <w:numPr>
          <w:ilvl w:val="1"/>
          <w:numId w:val="33"/>
        </w:numPr>
        <w:tabs>
          <w:tab w:val="left" w:pos="1165"/>
        </w:tabs>
        <w:spacing w:line="220" w:lineRule="auto"/>
        <w:ind w:left="1165" w:hanging="351"/>
        <w:rPr>
          <w:rFonts w:ascii="Times New Roman" w:eastAsia="Times New Roman" w:hAnsi="Times New Roman"/>
          <w:sz w:val="24"/>
        </w:rPr>
      </w:pPr>
      <w:r>
        <w:rPr>
          <w:rFonts w:ascii="Times New Roman" w:eastAsia="Times New Roman" w:hAnsi="Times New Roman"/>
          <w:sz w:val="24"/>
        </w:rPr>
        <w:t>For the separation of alkaloids.</w:t>
      </w:r>
    </w:p>
    <w:p w:rsidR="00000000" w:rsidRDefault="00111B5D">
      <w:pPr>
        <w:numPr>
          <w:ilvl w:val="1"/>
          <w:numId w:val="33"/>
        </w:numPr>
        <w:tabs>
          <w:tab w:val="left" w:pos="1165"/>
        </w:tabs>
        <w:spacing w:line="0" w:lineRule="atLeast"/>
        <w:ind w:left="1165" w:hanging="351"/>
        <w:rPr>
          <w:rFonts w:ascii="Times New Roman" w:eastAsia="Times New Roman" w:hAnsi="Times New Roman"/>
          <w:sz w:val="24"/>
        </w:rPr>
      </w:pPr>
      <w:r>
        <w:rPr>
          <w:rFonts w:ascii="Times New Roman" w:eastAsia="Times New Roman" w:hAnsi="Times New Roman"/>
          <w:sz w:val="24"/>
        </w:rPr>
        <w:t>For the detection metals in soils and geological spe</w:t>
      </w:r>
      <w:r>
        <w:rPr>
          <w:rFonts w:ascii="Times New Roman" w:eastAsia="Times New Roman" w:hAnsi="Times New Roman"/>
          <w:sz w:val="24"/>
        </w:rPr>
        <w:t>cimens.</w:t>
      </w:r>
    </w:p>
    <w:p w:rsidR="00000000" w:rsidRDefault="00111B5D">
      <w:pPr>
        <w:numPr>
          <w:ilvl w:val="1"/>
          <w:numId w:val="33"/>
        </w:numPr>
        <w:tabs>
          <w:tab w:val="left" w:pos="1165"/>
        </w:tabs>
        <w:spacing w:line="0" w:lineRule="atLeast"/>
        <w:ind w:left="1165" w:hanging="351"/>
        <w:rPr>
          <w:rFonts w:ascii="Times New Roman" w:eastAsia="Times New Roman" w:hAnsi="Times New Roman"/>
          <w:sz w:val="24"/>
        </w:rPr>
      </w:pPr>
      <w:r>
        <w:rPr>
          <w:rFonts w:ascii="Times New Roman" w:eastAsia="Times New Roman" w:hAnsi="Times New Roman"/>
          <w:sz w:val="24"/>
        </w:rPr>
        <w:t xml:space="preserve">In the separation of </w:t>
      </w:r>
      <w:proofErr w:type="spellStart"/>
      <w:r>
        <w:rPr>
          <w:rFonts w:ascii="Times New Roman" w:eastAsia="Times New Roman" w:hAnsi="Times New Roman"/>
          <w:sz w:val="24"/>
        </w:rPr>
        <w:t>radioisotopically</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labelled</w:t>
      </w:r>
      <w:proofErr w:type="spellEnd"/>
      <w:r>
        <w:rPr>
          <w:rFonts w:ascii="Times New Roman" w:eastAsia="Times New Roman" w:hAnsi="Times New Roman"/>
          <w:sz w:val="24"/>
        </w:rPr>
        <w:t xml:space="preserve"> compounds.</w:t>
      </w:r>
    </w:p>
    <w:p w:rsidR="00000000" w:rsidRDefault="00111B5D">
      <w:pPr>
        <w:tabs>
          <w:tab w:val="left" w:pos="1165"/>
        </w:tabs>
        <w:spacing w:line="0" w:lineRule="atLeast"/>
        <w:ind w:left="1165" w:hanging="351"/>
        <w:rPr>
          <w:rFonts w:ascii="Times New Roman" w:eastAsia="Times New Roman" w:hAnsi="Times New Roman"/>
          <w:sz w:val="24"/>
        </w:rPr>
        <w:sectPr w:rsidR="00000000">
          <w:type w:val="continuous"/>
          <w:pgSz w:w="11900" w:h="16838"/>
          <w:pgMar w:top="1194" w:right="1286" w:bottom="881" w:left="535" w:header="0" w:footer="0" w:gutter="0"/>
          <w:cols w:space="0" w:equalWidth="0">
            <w:col w:w="10085"/>
          </w:cols>
          <w:docGrid w:linePitch="360"/>
        </w:sectPr>
      </w:pPr>
    </w:p>
    <w:p w:rsidR="00000000" w:rsidRDefault="00111B5D">
      <w:pPr>
        <w:spacing w:line="0" w:lineRule="atLeast"/>
        <w:ind w:left="440"/>
        <w:jc w:val="center"/>
        <w:rPr>
          <w:rFonts w:ascii="Lucida Handwriting" w:eastAsia="Lucida Handwriting" w:hAnsi="Lucida Handwriting"/>
          <w:b/>
          <w:sz w:val="28"/>
        </w:rPr>
      </w:pPr>
      <w:bookmarkStart w:id="9" w:name="page11"/>
      <w:bookmarkEnd w:id="9"/>
      <w:r>
        <w:rPr>
          <w:rFonts w:ascii="Lucida Handwriting" w:eastAsia="Lucida Handwriting" w:hAnsi="Lucida Handwriting"/>
          <w:b/>
          <w:sz w:val="28"/>
        </w:rPr>
        <w:lastRenderedPageBreak/>
        <w:t>ADVANTAGES</w:t>
      </w:r>
    </w:p>
    <w:p w:rsidR="00000000" w:rsidRDefault="00111B5D">
      <w:pPr>
        <w:spacing w:line="186" w:lineRule="exact"/>
        <w:rPr>
          <w:rFonts w:ascii="Times New Roman" w:eastAsia="Times New Roman" w:hAnsi="Times New Roman"/>
        </w:rPr>
      </w:pPr>
    </w:p>
    <w:p w:rsidR="00000000" w:rsidRDefault="00111B5D">
      <w:pPr>
        <w:spacing w:line="234" w:lineRule="auto"/>
        <w:ind w:left="100" w:hanging="16"/>
        <w:jc w:val="both"/>
        <w:rPr>
          <w:rFonts w:ascii="Times New Roman" w:eastAsia="Times New Roman" w:hAnsi="Times New Roman"/>
          <w:sz w:val="24"/>
        </w:rPr>
      </w:pPr>
      <w:r>
        <w:rPr>
          <w:rFonts w:ascii="Times New Roman" w:eastAsia="Times New Roman" w:hAnsi="Times New Roman"/>
          <w:sz w:val="24"/>
        </w:rPr>
        <w:t>Major advantage of the paper chromatography is the sensitivity with which compound can be located after separation.</w:t>
      </w:r>
    </w:p>
    <w:p w:rsidR="00000000" w:rsidRDefault="00111B5D">
      <w:pPr>
        <w:spacing w:line="104" w:lineRule="exact"/>
        <w:rPr>
          <w:rFonts w:ascii="Times New Roman" w:eastAsia="Times New Roman" w:hAnsi="Times New Roman"/>
        </w:rPr>
      </w:pPr>
    </w:p>
    <w:p w:rsidR="00000000" w:rsidRDefault="00111B5D">
      <w:pPr>
        <w:spacing w:line="0" w:lineRule="atLeast"/>
        <w:ind w:left="440"/>
        <w:jc w:val="center"/>
        <w:rPr>
          <w:rFonts w:ascii="Lucida Handwriting" w:eastAsia="Lucida Handwriting" w:hAnsi="Lucida Handwriting"/>
          <w:b/>
          <w:sz w:val="28"/>
        </w:rPr>
      </w:pPr>
      <w:r>
        <w:rPr>
          <w:rFonts w:ascii="Lucida Handwriting" w:eastAsia="Lucida Handwriting" w:hAnsi="Lucida Handwriting"/>
          <w:b/>
          <w:sz w:val="28"/>
        </w:rPr>
        <w:t>DISADVANTAGES</w:t>
      </w:r>
    </w:p>
    <w:p w:rsidR="00000000" w:rsidRDefault="00111B5D">
      <w:pPr>
        <w:spacing w:line="186" w:lineRule="exact"/>
        <w:rPr>
          <w:rFonts w:ascii="Times New Roman" w:eastAsia="Times New Roman" w:hAnsi="Times New Roman"/>
        </w:rPr>
      </w:pPr>
    </w:p>
    <w:p w:rsidR="00000000" w:rsidRDefault="00111B5D">
      <w:pPr>
        <w:spacing w:line="234" w:lineRule="auto"/>
        <w:ind w:left="100" w:hanging="16"/>
        <w:jc w:val="both"/>
        <w:rPr>
          <w:rFonts w:ascii="Times New Roman" w:eastAsia="Times New Roman" w:hAnsi="Times New Roman"/>
          <w:sz w:val="24"/>
        </w:rPr>
      </w:pPr>
      <w:r>
        <w:rPr>
          <w:rFonts w:ascii="Times New Roman" w:eastAsia="Times New Roman" w:hAnsi="Times New Roman"/>
          <w:sz w:val="24"/>
        </w:rPr>
        <w:t>This technique cannot be used in the separat</w:t>
      </w:r>
      <w:r>
        <w:rPr>
          <w:rFonts w:ascii="Times New Roman" w:eastAsia="Times New Roman" w:hAnsi="Times New Roman"/>
          <w:sz w:val="24"/>
        </w:rPr>
        <w:t>ion of volatile substances such as hydrocarbons and volatile fatty acids</w:t>
      </w:r>
    </w:p>
    <w:p w:rsidR="00000000" w:rsidRDefault="00111B5D">
      <w:pPr>
        <w:spacing w:line="20" w:lineRule="exact"/>
        <w:rPr>
          <w:rFonts w:ascii="Times New Roman" w:eastAsia="Times New Roman" w:hAnsi="Times New Roman"/>
        </w:rPr>
      </w:pPr>
      <w:r>
        <w:rPr>
          <w:rFonts w:ascii="Times New Roman" w:eastAsia="Times New Roman" w:hAnsi="Times New Roman"/>
          <w:sz w:val="24"/>
        </w:rPr>
        <w:pict>
          <v:rect id="_x0000_s1326" style="position:absolute;margin-left:3.55pt;margin-top:14.35pt;width:470.95pt;height:21.15pt;z-index:-252063744" o:userdrawn="t" fillcolor="#020202" strokecolor="none"/>
        </w:pict>
      </w:r>
    </w:p>
    <w:p w:rsidR="00000000" w:rsidRDefault="00111B5D">
      <w:pPr>
        <w:spacing w:line="265" w:lineRule="exact"/>
        <w:rPr>
          <w:rFonts w:ascii="Times New Roman" w:eastAsia="Times New Roman" w:hAnsi="Times New Roman"/>
        </w:rPr>
      </w:pPr>
    </w:p>
    <w:p w:rsidR="00000000" w:rsidRDefault="00111B5D">
      <w:pPr>
        <w:spacing w:line="0" w:lineRule="atLeast"/>
        <w:ind w:left="2780"/>
        <w:rPr>
          <w:rFonts w:ascii="Times New Roman" w:eastAsia="Times New Roman" w:hAnsi="Times New Roman"/>
          <w:b/>
          <w:color w:val="FFFFFF"/>
          <w:sz w:val="32"/>
        </w:rPr>
      </w:pPr>
      <w:r>
        <w:rPr>
          <w:rFonts w:ascii="Times New Roman" w:eastAsia="Times New Roman" w:hAnsi="Times New Roman"/>
          <w:b/>
          <w:color w:val="FFFFFF"/>
          <w:sz w:val="32"/>
        </w:rPr>
        <w:t>Thin Layer Chromatography</w:t>
      </w:r>
    </w:p>
    <w:p w:rsidR="00000000" w:rsidRDefault="00111B5D">
      <w:pPr>
        <w:spacing w:line="52" w:lineRule="exact"/>
        <w:rPr>
          <w:rFonts w:ascii="Times New Roman" w:eastAsia="Times New Roman" w:hAnsi="Times New Roman"/>
        </w:rPr>
      </w:pPr>
    </w:p>
    <w:p w:rsidR="00000000" w:rsidRDefault="00111B5D">
      <w:pPr>
        <w:spacing w:line="0" w:lineRule="atLeast"/>
        <w:ind w:left="100"/>
        <w:rPr>
          <w:rFonts w:ascii="Times New Roman" w:eastAsia="Times New Roman" w:hAnsi="Times New Roman"/>
          <w:b/>
          <w:sz w:val="24"/>
          <w:u w:val="single"/>
        </w:rPr>
      </w:pPr>
      <w:r>
        <w:rPr>
          <w:rFonts w:ascii="Times New Roman" w:eastAsia="Times New Roman" w:hAnsi="Times New Roman"/>
          <w:b/>
          <w:sz w:val="24"/>
          <w:u w:val="single"/>
        </w:rPr>
        <w:t>Definition:</w:t>
      </w:r>
    </w:p>
    <w:p w:rsidR="00000000" w:rsidRDefault="00111B5D">
      <w:pPr>
        <w:spacing w:line="8" w:lineRule="exact"/>
        <w:rPr>
          <w:rFonts w:ascii="Times New Roman" w:eastAsia="Times New Roman" w:hAnsi="Times New Roman"/>
        </w:rPr>
      </w:pPr>
    </w:p>
    <w:p w:rsidR="00000000" w:rsidRDefault="00111B5D">
      <w:pPr>
        <w:spacing w:line="236" w:lineRule="auto"/>
        <w:ind w:left="100" w:firstLine="720"/>
        <w:jc w:val="both"/>
        <w:rPr>
          <w:rFonts w:ascii="Times New Roman" w:eastAsia="Times New Roman" w:hAnsi="Times New Roman"/>
          <w:sz w:val="24"/>
        </w:rPr>
      </w:pPr>
      <w:r>
        <w:rPr>
          <w:rFonts w:ascii="Times New Roman" w:eastAsia="Times New Roman" w:hAnsi="Times New Roman"/>
          <w:sz w:val="24"/>
        </w:rPr>
        <w:t>Thin layer chromatography is a method of analysis in which a stationary phase, a finely divided solid, is spread as thin layer on a rigid su</w:t>
      </w:r>
      <w:r>
        <w:rPr>
          <w:rFonts w:ascii="Times New Roman" w:eastAsia="Times New Roman" w:hAnsi="Times New Roman"/>
          <w:sz w:val="24"/>
        </w:rPr>
        <w:t>pporting plate; and the mobile phase, a liquid, is allowed to migrate across the surface of the plate.</w:t>
      </w:r>
    </w:p>
    <w:p w:rsidR="00000000" w:rsidRDefault="00111B5D">
      <w:pPr>
        <w:spacing w:line="6" w:lineRule="exact"/>
        <w:rPr>
          <w:rFonts w:ascii="Times New Roman" w:eastAsia="Times New Roman" w:hAnsi="Times New Roman"/>
        </w:rPr>
      </w:pPr>
    </w:p>
    <w:p w:rsidR="00000000" w:rsidRDefault="00111B5D">
      <w:pPr>
        <w:spacing w:line="0" w:lineRule="atLeast"/>
        <w:ind w:left="100"/>
        <w:rPr>
          <w:rFonts w:ascii="Times New Roman" w:eastAsia="Times New Roman" w:hAnsi="Times New Roman"/>
          <w:b/>
          <w:sz w:val="24"/>
          <w:u w:val="single"/>
        </w:rPr>
      </w:pPr>
      <w:r>
        <w:rPr>
          <w:rFonts w:ascii="Times New Roman" w:eastAsia="Times New Roman" w:hAnsi="Times New Roman"/>
          <w:b/>
          <w:sz w:val="24"/>
          <w:u w:val="single"/>
        </w:rPr>
        <w:t>Principle:</w:t>
      </w:r>
    </w:p>
    <w:p w:rsidR="00000000" w:rsidRDefault="00111B5D">
      <w:pPr>
        <w:spacing w:line="7" w:lineRule="exact"/>
        <w:rPr>
          <w:rFonts w:ascii="Times New Roman" w:eastAsia="Times New Roman" w:hAnsi="Times New Roman"/>
        </w:rPr>
      </w:pPr>
    </w:p>
    <w:p w:rsidR="00000000" w:rsidRDefault="00111B5D">
      <w:pPr>
        <w:spacing w:line="237" w:lineRule="auto"/>
        <w:ind w:left="100" w:firstLine="720"/>
        <w:jc w:val="both"/>
        <w:rPr>
          <w:rFonts w:ascii="Times New Roman" w:eastAsia="Times New Roman" w:hAnsi="Times New Roman"/>
          <w:sz w:val="24"/>
        </w:rPr>
      </w:pPr>
      <w:r>
        <w:rPr>
          <w:rFonts w:ascii="Times New Roman" w:eastAsia="Times New Roman" w:hAnsi="Times New Roman"/>
          <w:sz w:val="24"/>
        </w:rPr>
        <w:t xml:space="preserve">An </w:t>
      </w:r>
      <w:proofErr w:type="spellStart"/>
      <w:r>
        <w:rPr>
          <w:rFonts w:ascii="Times New Roman" w:eastAsia="Times New Roman" w:hAnsi="Times New Roman"/>
          <w:sz w:val="24"/>
        </w:rPr>
        <w:t>analyte</w:t>
      </w:r>
      <w:proofErr w:type="spellEnd"/>
      <w:r>
        <w:rPr>
          <w:rFonts w:ascii="Times New Roman" w:eastAsia="Times New Roman" w:hAnsi="Times New Roman"/>
          <w:sz w:val="24"/>
        </w:rPr>
        <w:t xml:space="preserve"> migrates up or across the layer of stationary phase under the influence of the mobile phase which moves through the stationary ph</w:t>
      </w:r>
      <w:r>
        <w:rPr>
          <w:rFonts w:ascii="Times New Roman" w:eastAsia="Times New Roman" w:hAnsi="Times New Roman"/>
          <w:sz w:val="24"/>
        </w:rPr>
        <w:t xml:space="preserve">ase by capillary action and the distance moved by the </w:t>
      </w:r>
      <w:proofErr w:type="spellStart"/>
      <w:r>
        <w:rPr>
          <w:rFonts w:ascii="Times New Roman" w:eastAsia="Times New Roman" w:hAnsi="Times New Roman"/>
          <w:sz w:val="24"/>
        </w:rPr>
        <w:t>analyte</w:t>
      </w:r>
      <w:proofErr w:type="spellEnd"/>
      <w:r>
        <w:rPr>
          <w:rFonts w:ascii="Times New Roman" w:eastAsia="Times New Roman" w:hAnsi="Times New Roman"/>
          <w:sz w:val="24"/>
        </w:rPr>
        <w:t xml:space="preserve"> is determined by its relative affinity or solubility for stationary phase and mobile phase.</w:t>
      </w:r>
    </w:p>
    <w:p w:rsidR="00000000" w:rsidRDefault="00111B5D">
      <w:pPr>
        <w:spacing w:line="186" w:lineRule="auto"/>
        <w:ind w:left="1360"/>
        <w:rPr>
          <w:rFonts w:ascii="Lucida Handwriting" w:eastAsia="Lucida Handwriting" w:hAnsi="Lucida Handwriting"/>
          <w:b/>
        </w:rPr>
      </w:pPr>
      <w:r>
        <w:rPr>
          <w:rFonts w:ascii="Lucida Handwriting" w:eastAsia="Lucida Handwriting" w:hAnsi="Lucida Handwriting"/>
          <w:b/>
        </w:rPr>
        <w:t>THEORY OF THIN LAYER CHROMATOGRAPHY</w:t>
      </w:r>
    </w:p>
    <w:p w:rsidR="00000000" w:rsidRDefault="00111B5D">
      <w:pPr>
        <w:spacing w:line="206" w:lineRule="exact"/>
        <w:rPr>
          <w:rFonts w:ascii="Times New Roman" w:eastAsia="Times New Roman" w:hAnsi="Times New Roman"/>
        </w:rPr>
      </w:pPr>
    </w:p>
    <w:p w:rsidR="00000000" w:rsidRDefault="00111B5D">
      <w:pPr>
        <w:numPr>
          <w:ilvl w:val="0"/>
          <w:numId w:val="34"/>
        </w:numPr>
        <w:tabs>
          <w:tab w:val="left" w:pos="360"/>
        </w:tabs>
        <w:spacing w:line="226" w:lineRule="auto"/>
        <w:ind w:left="360" w:right="160" w:hanging="351"/>
        <w:rPr>
          <w:rFonts w:ascii="Symbol" w:eastAsia="Symbol" w:hAnsi="Symbol"/>
          <w:sz w:val="24"/>
        </w:rPr>
      </w:pPr>
      <w:r>
        <w:rPr>
          <w:rFonts w:ascii="Times New Roman" w:eastAsia="Times New Roman" w:hAnsi="Times New Roman"/>
          <w:sz w:val="24"/>
        </w:rPr>
        <w:t xml:space="preserve">In the thin layer chromatography, a solid </w:t>
      </w:r>
      <w:proofErr w:type="gramStart"/>
      <w:r>
        <w:rPr>
          <w:rFonts w:ascii="Times New Roman" w:eastAsia="Times New Roman" w:hAnsi="Times New Roman"/>
          <w:sz w:val="24"/>
        </w:rPr>
        <w:t>phase ,the</w:t>
      </w:r>
      <w:proofErr w:type="gramEnd"/>
      <w:r>
        <w:rPr>
          <w:rFonts w:ascii="Times New Roman" w:eastAsia="Times New Roman" w:hAnsi="Times New Roman"/>
          <w:sz w:val="24"/>
        </w:rPr>
        <w:t xml:space="preserve"> </w:t>
      </w:r>
      <w:proofErr w:type="spellStart"/>
      <w:r>
        <w:rPr>
          <w:rFonts w:ascii="Times New Roman" w:eastAsia="Times New Roman" w:hAnsi="Times New Roman"/>
          <w:sz w:val="24"/>
        </w:rPr>
        <w:t>adsorbant</w:t>
      </w:r>
      <w:proofErr w:type="spellEnd"/>
      <w:r>
        <w:rPr>
          <w:rFonts w:ascii="Times New Roman" w:eastAsia="Times New Roman" w:hAnsi="Times New Roman"/>
          <w:sz w:val="24"/>
        </w:rPr>
        <w:t>, i</w:t>
      </w:r>
      <w:r>
        <w:rPr>
          <w:rFonts w:ascii="Times New Roman" w:eastAsia="Times New Roman" w:hAnsi="Times New Roman"/>
          <w:sz w:val="24"/>
        </w:rPr>
        <w:t>s coated on a solid support as a thin layer (about 0.25 mm thick).</w:t>
      </w:r>
    </w:p>
    <w:p w:rsidR="00000000" w:rsidRDefault="00111B5D">
      <w:pPr>
        <w:spacing w:line="32" w:lineRule="exact"/>
        <w:rPr>
          <w:rFonts w:ascii="Symbol" w:eastAsia="Symbol" w:hAnsi="Symbol"/>
          <w:sz w:val="24"/>
        </w:rPr>
      </w:pPr>
    </w:p>
    <w:p w:rsidR="00000000" w:rsidRDefault="00111B5D">
      <w:pPr>
        <w:numPr>
          <w:ilvl w:val="0"/>
          <w:numId w:val="34"/>
        </w:numPr>
        <w:tabs>
          <w:tab w:val="left" w:pos="422"/>
        </w:tabs>
        <w:spacing w:line="230" w:lineRule="auto"/>
        <w:ind w:left="360" w:right="20" w:hanging="351"/>
        <w:rPr>
          <w:rFonts w:ascii="Symbol" w:eastAsia="Symbol" w:hAnsi="Symbol"/>
          <w:sz w:val="24"/>
        </w:rPr>
      </w:pPr>
      <w:r>
        <w:rPr>
          <w:rFonts w:ascii="Times New Roman" w:eastAsia="Times New Roman" w:hAnsi="Times New Roman"/>
          <w:sz w:val="24"/>
        </w:rPr>
        <w:t xml:space="preserve">In many cases, a small amount of a binder such as plaster of Paris is mixed with the absorbent to facilitate the coating. Many different solid supports are employed, including thin sheets </w:t>
      </w:r>
      <w:r>
        <w:rPr>
          <w:rFonts w:ascii="Times New Roman" w:eastAsia="Times New Roman" w:hAnsi="Times New Roman"/>
          <w:sz w:val="24"/>
        </w:rPr>
        <w:t>of glass, plastic, and aluminum.</w:t>
      </w:r>
    </w:p>
    <w:p w:rsidR="00000000" w:rsidRDefault="00111B5D">
      <w:pPr>
        <w:spacing w:line="34" w:lineRule="exact"/>
        <w:rPr>
          <w:rFonts w:ascii="Symbol" w:eastAsia="Symbol" w:hAnsi="Symbol"/>
          <w:sz w:val="24"/>
        </w:rPr>
      </w:pPr>
    </w:p>
    <w:p w:rsidR="00000000" w:rsidRDefault="00111B5D">
      <w:pPr>
        <w:numPr>
          <w:ilvl w:val="0"/>
          <w:numId w:val="34"/>
        </w:numPr>
        <w:tabs>
          <w:tab w:val="left" w:pos="420"/>
        </w:tabs>
        <w:spacing w:line="226" w:lineRule="auto"/>
        <w:ind w:left="360" w:right="220" w:hanging="351"/>
        <w:rPr>
          <w:rFonts w:ascii="Symbol" w:eastAsia="Symbol" w:hAnsi="Symbol"/>
          <w:sz w:val="24"/>
        </w:rPr>
      </w:pPr>
      <w:r>
        <w:rPr>
          <w:rFonts w:ascii="Times New Roman" w:eastAsia="Times New Roman" w:hAnsi="Times New Roman"/>
          <w:sz w:val="24"/>
        </w:rPr>
        <w:t>The mixture (A plus B) to be separated is dissolved in a solvent and the resulting solution is spotted onto the thin layer plate near the bottom.</w:t>
      </w:r>
    </w:p>
    <w:p w:rsidR="00000000" w:rsidRDefault="00111B5D">
      <w:pPr>
        <w:spacing w:line="32" w:lineRule="exact"/>
        <w:rPr>
          <w:rFonts w:ascii="Symbol" w:eastAsia="Symbol" w:hAnsi="Symbol"/>
          <w:sz w:val="24"/>
        </w:rPr>
      </w:pPr>
    </w:p>
    <w:p w:rsidR="00000000" w:rsidRDefault="00111B5D">
      <w:pPr>
        <w:numPr>
          <w:ilvl w:val="0"/>
          <w:numId w:val="34"/>
        </w:numPr>
        <w:tabs>
          <w:tab w:val="left" w:pos="360"/>
        </w:tabs>
        <w:spacing w:line="233" w:lineRule="auto"/>
        <w:ind w:left="360" w:right="100" w:hanging="351"/>
        <w:rPr>
          <w:rFonts w:ascii="Symbol" w:eastAsia="Symbol" w:hAnsi="Symbol"/>
          <w:sz w:val="24"/>
        </w:rPr>
      </w:pPr>
      <w:r>
        <w:rPr>
          <w:rFonts w:ascii="Times New Roman" w:eastAsia="Times New Roman" w:hAnsi="Times New Roman"/>
          <w:sz w:val="24"/>
        </w:rPr>
        <w:t xml:space="preserve">A solvent, or mixture of solvents, called the </w:t>
      </w:r>
      <w:proofErr w:type="spellStart"/>
      <w:r>
        <w:rPr>
          <w:rFonts w:ascii="Times New Roman" w:eastAsia="Times New Roman" w:hAnsi="Times New Roman"/>
          <w:b/>
          <w:sz w:val="24"/>
        </w:rPr>
        <w:t>eluant</w:t>
      </w:r>
      <w:proofErr w:type="spellEnd"/>
      <w:r>
        <w:rPr>
          <w:rFonts w:ascii="Times New Roman" w:eastAsia="Times New Roman" w:hAnsi="Times New Roman"/>
          <w:sz w:val="24"/>
        </w:rPr>
        <w:t>, is allowed to flow up</w:t>
      </w:r>
      <w:r>
        <w:rPr>
          <w:rFonts w:ascii="Times New Roman" w:eastAsia="Times New Roman" w:hAnsi="Times New Roman"/>
          <w:sz w:val="24"/>
        </w:rPr>
        <w:t xml:space="preserve"> the plate by capillary action. At all times, the solid will </w:t>
      </w:r>
      <w:proofErr w:type="spellStart"/>
      <w:r>
        <w:rPr>
          <w:rFonts w:ascii="Times New Roman" w:eastAsia="Times New Roman" w:hAnsi="Times New Roman"/>
          <w:sz w:val="24"/>
        </w:rPr>
        <w:t>adsorb</w:t>
      </w:r>
      <w:proofErr w:type="spellEnd"/>
      <w:r>
        <w:rPr>
          <w:rFonts w:ascii="Times New Roman" w:eastAsia="Times New Roman" w:hAnsi="Times New Roman"/>
          <w:sz w:val="24"/>
        </w:rPr>
        <w:t xml:space="preserve"> a certain fraction of each component of the mixture and the remainder will be in solution. Any one molecule will spend part of the time sitting still on the adsorbent with the remainder mo</w:t>
      </w:r>
      <w:r>
        <w:rPr>
          <w:rFonts w:ascii="Times New Roman" w:eastAsia="Times New Roman" w:hAnsi="Times New Roman"/>
          <w:sz w:val="24"/>
        </w:rPr>
        <w:t>ving up the plate with the solvent.</w:t>
      </w:r>
    </w:p>
    <w:p w:rsidR="00000000" w:rsidRDefault="00111B5D">
      <w:pPr>
        <w:spacing w:line="33" w:lineRule="exact"/>
        <w:rPr>
          <w:rFonts w:ascii="Symbol" w:eastAsia="Symbol" w:hAnsi="Symbol"/>
          <w:sz w:val="24"/>
        </w:rPr>
      </w:pPr>
    </w:p>
    <w:p w:rsidR="00000000" w:rsidRDefault="00111B5D">
      <w:pPr>
        <w:numPr>
          <w:ilvl w:val="0"/>
          <w:numId w:val="34"/>
        </w:numPr>
        <w:tabs>
          <w:tab w:val="left" w:pos="420"/>
        </w:tabs>
        <w:spacing w:line="230" w:lineRule="auto"/>
        <w:ind w:left="360" w:right="340" w:hanging="351"/>
        <w:jc w:val="both"/>
        <w:rPr>
          <w:rFonts w:ascii="Symbol" w:eastAsia="Symbol" w:hAnsi="Symbol"/>
          <w:sz w:val="24"/>
        </w:rPr>
      </w:pPr>
      <w:r>
        <w:rPr>
          <w:rFonts w:ascii="Times New Roman" w:eastAsia="Times New Roman" w:hAnsi="Times New Roman"/>
          <w:sz w:val="24"/>
        </w:rPr>
        <w:t>A substance that is strongly adsorbed (say, A) will have a greater fraction of its molecules adsorbed at any one time, and thus any one molecule of A will spend more time sitting still and less time moving.</w:t>
      </w:r>
    </w:p>
    <w:p w:rsidR="00000000" w:rsidRDefault="00111B5D">
      <w:pPr>
        <w:spacing w:line="34" w:lineRule="exact"/>
        <w:rPr>
          <w:rFonts w:ascii="Symbol" w:eastAsia="Symbol" w:hAnsi="Symbol"/>
          <w:sz w:val="24"/>
        </w:rPr>
      </w:pPr>
    </w:p>
    <w:p w:rsidR="00000000" w:rsidRDefault="00111B5D">
      <w:pPr>
        <w:numPr>
          <w:ilvl w:val="0"/>
          <w:numId w:val="34"/>
        </w:numPr>
        <w:tabs>
          <w:tab w:val="left" w:pos="422"/>
        </w:tabs>
        <w:spacing w:line="230" w:lineRule="auto"/>
        <w:ind w:left="360" w:right="360" w:hanging="351"/>
        <w:rPr>
          <w:rFonts w:ascii="Symbol" w:eastAsia="Symbol" w:hAnsi="Symbol"/>
          <w:sz w:val="24"/>
        </w:rPr>
      </w:pPr>
      <w:r>
        <w:rPr>
          <w:rFonts w:ascii="Times New Roman" w:eastAsia="Times New Roman" w:hAnsi="Times New Roman"/>
          <w:sz w:val="24"/>
        </w:rPr>
        <w:t>In contrast</w:t>
      </w:r>
      <w:r>
        <w:rPr>
          <w:rFonts w:ascii="Times New Roman" w:eastAsia="Times New Roman" w:hAnsi="Times New Roman"/>
          <w:sz w:val="24"/>
        </w:rPr>
        <w:t xml:space="preserve">, a </w:t>
      </w:r>
      <w:proofErr w:type="spellStart"/>
      <w:r>
        <w:rPr>
          <w:rFonts w:ascii="Times New Roman" w:eastAsia="Times New Roman" w:hAnsi="Times New Roman"/>
          <w:sz w:val="24"/>
        </w:rPr>
        <w:t>weakly</w:t>
      </w:r>
      <w:proofErr w:type="spellEnd"/>
      <w:r>
        <w:rPr>
          <w:rFonts w:ascii="Times New Roman" w:eastAsia="Times New Roman" w:hAnsi="Times New Roman"/>
          <w:sz w:val="24"/>
        </w:rPr>
        <w:t xml:space="preserve"> adsorbed substance (B) will have a smaller fraction of its molecules adsorbed at any one time, and hence any one molecule of B will spend less time sitting and more time moving.</w:t>
      </w:r>
    </w:p>
    <w:p w:rsidR="00000000" w:rsidRDefault="00111B5D">
      <w:pPr>
        <w:spacing w:line="34" w:lineRule="exact"/>
        <w:rPr>
          <w:rFonts w:ascii="Symbol" w:eastAsia="Symbol" w:hAnsi="Symbol"/>
          <w:sz w:val="24"/>
        </w:rPr>
      </w:pPr>
    </w:p>
    <w:p w:rsidR="00000000" w:rsidRDefault="00111B5D">
      <w:pPr>
        <w:numPr>
          <w:ilvl w:val="0"/>
          <w:numId w:val="34"/>
        </w:numPr>
        <w:tabs>
          <w:tab w:val="left" w:pos="360"/>
        </w:tabs>
        <w:spacing w:line="226" w:lineRule="auto"/>
        <w:ind w:left="360" w:right="20" w:hanging="351"/>
        <w:rPr>
          <w:rFonts w:ascii="Symbol" w:eastAsia="Symbol" w:hAnsi="Symbol"/>
          <w:sz w:val="24"/>
        </w:rPr>
      </w:pPr>
      <w:r>
        <w:rPr>
          <w:rFonts w:ascii="Times New Roman" w:eastAsia="Times New Roman" w:hAnsi="Times New Roman"/>
          <w:sz w:val="24"/>
        </w:rPr>
        <w:t xml:space="preserve">Thus, the more weakly a substance is adsorbed, the farther up the </w:t>
      </w:r>
      <w:r>
        <w:rPr>
          <w:rFonts w:ascii="Times New Roman" w:eastAsia="Times New Roman" w:hAnsi="Times New Roman"/>
          <w:sz w:val="24"/>
        </w:rPr>
        <w:t>plate it will move. The more strongly a substance is adsorbed, the closer it will stay near the origin.</w:t>
      </w:r>
    </w:p>
    <w:p w:rsidR="00000000" w:rsidRDefault="00111B5D">
      <w:pPr>
        <w:spacing w:line="1" w:lineRule="exact"/>
        <w:rPr>
          <w:rFonts w:ascii="Symbol" w:eastAsia="Symbol" w:hAnsi="Symbol"/>
          <w:sz w:val="24"/>
        </w:rPr>
      </w:pPr>
    </w:p>
    <w:p w:rsidR="00000000" w:rsidRDefault="00111B5D">
      <w:pPr>
        <w:numPr>
          <w:ilvl w:val="0"/>
          <w:numId w:val="34"/>
        </w:numPr>
        <w:tabs>
          <w:tab w:val="left" w:pos="360"/>
        </w:tabs>
        <w:spacing w:line="0" w:lineRule="atLeast"/>
        <w:ind w:left="360" w:hanging="351"/>
        <w:rPr>
          <w:rFonts w:ascii="Symbol" w:eastAsia="Symbol" w:hAnsi="Symbol"/>
          <w:sz w:val="24"/>
        </w:rPr>
      </w:pPr>
      <w:r>
        <w:rPr>
          <w:rFonts w:ascii="Times New Roman" w:eastAsia="Times New Roman" w:hAnsi="Times New Roman"/>
          <w:sz w:val="24"/>
        </w:rPr>
        <w:t>Several factors determine the efficiency of a chromatographic separation.</w:t>
      </w:r>
    </w:p>
    <w:p w:rsidR="00000000" w:rsidRDefault="00111B5D">
      <w:pPr>
        <w:spacing w:line="29" w:lineRule="exact"/>
        <w:rPr>
          <w:rFonts w:ascii="Symbol" w:eastAsia="Symbol" w:hAnsi="Symbol"/>
          <w:sz w:val="24"/>
        </w:rPr>
      </w:pPr>
    </w:p>
    <w:p w:rsidR="00000000" w:rsidRDefault="00111B5D">
      <w:pPr>
        <w:numPr>
          <w:ilvl w:val="0"/>
          <w:numId w:val="34"/>
        </w:numPr>
        <w:tabs>
          <w:tab w:val="left" w:pos="360"/>
        </w:tabs>
        <w:spacing w:line="226" w:lineRule="auto"/>
        <w:ind w:left="360" w:right="240" w:hanging="351"/>
        <w:rPr>
          <w:rFonts w:ascii="Symbol" w:eastAsia="Symbol" w:hAnsi="Symbol"/>
          <w:sz w:val="24"/>
        </w:rPr>
      </w:pPr>
      <w:r>
        <w:rPr>
          <w:rFonts w:ascii="Times New Roman" w:eastAsia="Times New Roman" w:hAnsi="Times New Roman"/>
          <w:sz w:val="24"/>
        </w:rPr>
        <w:t>The adsorbent should show a maximum of selectivity toward the substances bei</w:t>
      </w:r>
      <w:r>
        <w:rPr>
          <w:rFonts w:ascii="Times New Roman" w:eastAsia="Times New Roman" w:hAnsi="Times New Roman"/>
          <w:sz w:val="24"/>
        </w:rPr>
        <w:t>ng separated so that the differences in rate of elution will be large.</w:t>
      </w:r>
    </w:p>
    <w:p w:rsidR="00000000" w:rsidRDefault="00111B5D">
      <w:pPr>
        <w:spacing w:line="32" w:lineRule="exact"/>
        <w:rPr>
          <w:rFonts w:ascii="Symbol" w:eastAsia="Symbol" w:hAnsi="Symbol"/>
          <w:sz w:val="24"/>
        </w:rPr>
      </w:pPr>
    </w:p>
    <w:p w:rsidR="00000000" w:rsidRDefault="00111B5D">
      <w:pPr>
        <w:numPr>
          <w:ilvl w:val="0"/>
          <w:numId w:val="34"/>
        </w:numPr>
        <w:tabs>
          <w:tab w:val="left" w:pos="360"/>
        </w:tabs>
        <w:spacing w:line="227" w:lineRule="auto"/>
        <w:ind w:left="360" w:right="340" w:hanging="351"/>
        <w:rPr>
          <w:rFonts w:ascii="Symbol" w:eastAsia="Symbol" w:hAnsi="Symbol"/>
          <w:sz w:val="24"/>
        </w:rPr>
      </w:pPr>
      <w:r>
        <w:rPr>
          <w:rFonts w:ascii="Times New Roman" w:eastAsia="Times New Roman" w:hAnsi="Times New Roman"/>
          <w:sz w:val="24"/>
        </w:rPr>
        <w:t>For the separation of any given mixture, some adsorbents may be too strongly adsorbing or too weakly adsorbing.</w:t>
      </w:r>
    </w:p>
    <w:p w:rsidR="00000000" w:rsidRDefault="00111B5D">
      <w:pPr>
        <w:spacing w:line="1" w:lineRule="exact"/>
        <w:rPr>
          <w:rFonts w:ascii="Symbol" w:eastAsia="Symbol" w:hAnsi="Symbol"/>
          <w:sz w:val="24"/>
        </w:rPr>
      </w:pPr>
    </w:p>
    <w:p w:rsidR="00000000" w:rsidRDefault="00111B5D">
      <w:pPr>
        <w:numPr>
          <w:ilvl w:val="0"/>
          <w:numId w:val="34"/>
        </w:numPr>
        <w:tabs>
          <w:tab w:val="left" w:pos="360"/>
        </w:tabs>
        <w:spacing w:line="0" w:lineRule="atLeast"/>
        <w:ind w:left="360" w:hanging="351"/>
        <w:rPr>
          <w:rFonts w:ascii="Symbol" w:eastAsia="Symbol" w:hAnsi="Symbol"/>
          <w:sz w:val="24"/>
        </w:rPr>
      </w:pPr>
      <w:r>
        <w:rPr>
          <w:rFonts w:ascii="Times New Roman" w:eastAsia="Times New Roman" w:hAnsi="Times New Roman"/>
          <w:sz w:val="24"/>
        </w:rPr>
        <w:t>Table 1 lists a number of adsorbents in order of adsorptive power.</w:t>
      </w:r>
    </w:p>
    <w:p w:rsidR="00000000" w:rsidRDefault="00111B5D">
      <w:pPr>
        <w:spacing w:line="237" w:lineRule="auto"/>
        <w:rPr>
          <w:rFonts w:ascii="Times New Roman" w:eastAsia="Times New Roman" w:hAnsi="Times New Roman"/>
          <w:sz w:val="24"/>
        </w:rPr>
      </w:pPr>
      <w:proofErr w:type="gramStart"/>
      <w:r>
        <w:rPr>
          <w:rFonts w:ascii="Times New Roman" w:eastAsia="Times New Roman" w:hAnsi="Times New Roman"/>
          <w:b/>
          <w:sz w:val="24"/>
          <w:u w:val="single"/>
        </w:rPr>
        <w:t>CHRO</w:t>
      </w:r>
      <w:r>
        <w:rPr>
          <w:rFonts w:ascii="Times New Roman" w:eastAsia="Times New Roman" w:hAnsi="Times New Roman"/>
          <w:b/>
          <w:sz w:val="24"/>
          <w:u w:val="single"/>
        </w:rPr>
        <w:t>MATOGRAPHIC ADSORBENTS</w:t>
      </w:r>
      <w:r>
        <w:rPr>
          <w:rFonts w:ascii="Times New Roman" w:eastAsia="Times New Roman" w:hAnsi="Times New Roman"/>
          <w:sz w:val="24"/>
        </w:rPr>
        <w:t>.</w:t>
      </w:r>
      <w:proofErr w:type="gramEnd"/>
    </w:p>
    <w:p w:rsidR="00000000" w:rsidRDefault="00111B5D">
      <w:pPr>
        <w:spacing w:line="32" w:lineRule="exact"/>
        <w:rPr>
          <w:rFonts w:ascii="Symbol" w:eastAsia="Symbol" w:hAnsi="Symbol"/>
          <w:sz w:val="24"/>
        </w:rPr>
      </w:pPr>
    </w:p>
    <w:p w:rsidR="00000000" w:rsidRDefault="00111B5D">
      <w:pPr>
        <w:numPr>
          <w:ilvl w:val="0"/>
          <w:numId w:val="34"/>
        </w:numPr>
        <w:tabs>
          <w:tab w:val="left" w:pos="360"/>
        </w:tabs>
        <w:spacing w:line="227" w:lineRule="auto"/>
        <w:ind w:left="360" w:right="20" w:hanging="351"/>
        <w:rPr>
          <w:rFonts w:ascii="Symbol" w:eastAsia="Symbol" w:hAnsi="Symbol"/>
          <w:sz w:val="24"/>
        </w:rPr>
      </w:pPr>
      <w:r>
        <w:rPr>
          <w:rFonts w:ascii="Times New Roman" w:eastAsia="Times New Roman" w:hAnsi="Times New Roman"/>
          <w:sz w:val="24"/>
        </w:rPr>
        <w:t>The order in the table is approximate, since it depends upon the substance being adsorbed, and the solvent used for elution.</w:t>
      </w:r>
    </w:p>
    <w:p w:rsidR="00000000" w:rsidRDefault="00DE50B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1253760" behindDoc="1" locked="0" layoutInCell="1" allowOverlap="1">
            <wp:simplePos x="0" y="0"/>
            <wp:positionH relativeFrom="column">
              <wp:posOffset>-735965</wp:posOffset>
            </wp:positionH>
            <wp:positionV relativeFrom="paragraph">
              <wp:posOffset>1056005</wp:posOffset>
            </wp:positionV>
            <wp:extent cx="12700" cy="12700"/>
            <wp:effectExtent l="19050" t="0" r="6350" b="0"/>
            <wp:wrapNone/>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17"/>
                    <a:srcRect/>
                    <a:stretch>
                      <a:fillRect/>
                    </a:stretch>
                  </pic:blipFill>
                  <pic:spPr bwMode="auto">
                    <a:xfrm>
                      <a:off x="0" y="0"/>
                      <a:ext cx="12700" cy="1270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r>
        <w:rPr>
          <w:rFonts w:ascii="Times New Roman" w:eastAsia="Times New Roman" w:hAnsi="Times New Roman"/>
        </w:rPr>
        <w:br w:type="column"/>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37"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DE50BA">
      <w:pPr>
        <w:spacing w:line="20" w:lineRule="exact"/>
        <w:rPr>
          <w:rFonts w:ascii="Times New Roman" w:eastAsia="Times New Roman" w:hAnsi="Times New Roman"/>
        </w:rPr>
      </w:pPr>
      <w:r>
        <w:rPr>
          <w:noProof/>
          <w:color w:val="FFFFFF"/>
          <w:sz w:val="22"/>
        </w:rPr>
        <w:drawing>
          <wp:anchor distT="0" distB="0" distL="114300" distR="114300" simplePos="0" relativeHeight="251254784"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18"/>
                    <a:srcRect/>
                    <a:stretch>
                      <a:fillRect/>
                    </a:stretch>
                  </pic:blipFill>
                  <pic:spPr bwMode="auto">
                    <a:xfrm>
                      <a:off x="0" y="0"/>
                      <a:ext cx="679450"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71" w:lineRule="exact"/>
        <w:rPr>
          <w:rFonts w:ascii="Times New Roman" w:eastAsia="Times New Roman" w:hAnsi="Times New Roman"/>
        </w:rPr>
      </w:pPr>
    </w:p>
    <w:p w:rsidR="00000000" w:rsidRDefault="00111B5D">
      <w:pPr>
        <w:spacing w:line="0" w:lineRule="atLeast"/>
        <w:jc w:val="right"/>
        <w:rPr>
          <w:color w:val="FFFFFF"/>
          <w:sz w:val="24"/>
        </w:rPr>
      </w:pPr>
      <w:r>
        <w:rPr>
          <w:color w:val="FFFFFF"/>
          <w:sz w:val="24"/>
        </w:rPr>
        <w:t>11</w:t>
      </w:r>
    </w:p>
    <w:p w:rsidR="00000000" w:rsidRDefault="00111B5D">
      <w:pPr>
        <w:spacing w:line="0" w:lineRule="atLeast"/>
        <w:jc w:val="right"/>
        <w:rPr>
          <w:color w:val="FFFFFF"/>
          <w:sz w:val="24"/>
        </w:rPr>
        <w:sectPr w:rsidR="00000000">
          <w:pgSz w:w="11900" w:h="16838"/>
          <w:pgMar w:top="1321" w:right="506" w:bottom="1119" w:left="1160" w:header="0" w:footer="0" w:gutter="0"/>
          <w:cols w:num="2" w:space="0" w:equalWidth="0">
            <w:col w:w="9460" w:space="358"/>
            <w:col w:w="422"/>
          </w:cols>
          <w:docGrid w:linePitch="360"/>
        </w:sectPr>
      </w:pPr>
    </w:p>
    <w:p w:rsidR="00000000" w:rsidRDefault="00DE50BA">
      <w:pPr>
        <w:spacing w:line="200" w:lineRule="exact"/>
        <w:rPr>
          <w:rFonts w:ascii="Times New Roman" w:eastAsia="Times New Roman" w:hAnsi="Times New Roman"/>
        </w:rPr>
      </w:pPr>
      <w:bookmarkStart w:id="10" w:name="page12"/>
      <w:bookmarkEnd w:id="10"/>
      <w:r>
        <w:rPr>
          <w:noProof/>
          <w:color w:val="FFFFFF"/>
          <w:sz w:val="24"/>
        </w:rPr>
        <w:lastRenderedPageBreak/>
        <w:drawing>
          <wp:anchor distT="0" distB="0" distL="114300" distR="114300" simplePos="0" relativeHeight="251255808"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50" w:lineRule="exact"/>
        <w:rPr>
          <w:rFonts w:ascii="Times New Roman" w:eastAsia="Times New Roman" w:hAnsi="Times New Roman"/>
        </w:rPr>
      </w:pPr>
    </w:p>
    <w:tbl>
      <w:tblPr>
        <w:tblW w:w="0" w:type="auto"/>
        <w:tblInd w:w="23"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111B5D">
      <w:pPr>
        <w:spacing w:line="1" w:lineRule="exact"/>
        <w:rPr>
          <w:rFonts w:ascii="Times New Roman" w:eastAsia="Times New Roman" w:hAnsi="Times New Roman"/>
          <w:sz w:val="1"/>
        </w:rPr>
      </w:pPr>
      <w:r>
        <w:rPr>
          <w:color w:val="FFFFFF"/>
          <w:sz w:val="22"/>
        </w:rPr>
        <w:br w:type="column"/>
      </w:r>
    </w:p>
    <w:tbl>
      <w:tblPr>
        <w:tblW w:w="0" w:type="auto"/>
        <w:tblInd w:w="1060" w:type="dxa"/>
        <w:tblLayout w:type="fixed"/>
        <w:tblCellMar>
          <w:top w:w="0" w:type="dxa"/>
          <w:left w:w="0" w:type="dxa"/>
          <w:bottom w:w="0" w:type="dxa"/>
          <w:right w:w="0" w:type="dxa"/>
        </w:tblCellMar>
        <w:tblLook w:val="0000"/>
      </w:tblPr>
      <w:tblGrid>
        <w:gridCol w:w="2720"/>
        <w:gridCol w:w="1560"/>
        <w:gridCol w:w="2680"/>
      </w:tblGrid>
      <w:tr w:rsidR="00000000">
        <w:trPr>
          <w:trHeight w:val="279"/>
        </w:trPr>
        <w:tc>
          <w:tcPr>
            <w:tcW w:w="2720" w:type="dxa"/>
            <w:shd w:val="clear" w:color="auto" w:fill="auto"/>
            <w:vAlign w:val="bottom"/>
          </w:tcPr>
          <w:p w:rsidR="00000000" w:rsidRDefault="00111B5D">
            <w:pPr>
              <w:spacing w:line="0" w:lineRule="atLeast"/>
              <w:rPr>
                <w:rFonts w:ascii="Times New Roman" w:eastAsia="Times New Roman" w:hAnsi="Times New Roman"/>
                <w:i/>
                <w:color w:val="2F2B20"/>
                <w:sz w:val="24"/>
              </w:rPr>
            </w:pPr>
            <w:r>
              <w:rPr>
                <w:rFonts w:ascii="Times New Roman" w:eastAsia="Times New Roman" w:hAnsi="Times New Roman"/>
                <w:i/>
                <w:color w:val="2F2B20"/>
                <w:sz w:val="24"/>
              </w:rPr>
              <w:t>Most Strongly Adsorbent</w:t>
            </w:r>
          </w:p>
        </w:tc>
        <w:tc>
          <w:tcPr>
            <w:tcW w:w="1560" w:type="dxa"/>
            <w:shd w:val="clear" w:color="auto" w:fill="auto"/>
            <w:vAlign w:val="bottom"/>
          </w:tcPr>
          <w:p w:rsidR="00000000" w:rsidRDefault="00111B5D">
            <w:pPr>
              <w:spacing w:line="0" w:lineRule="atLeast"/>
              <w:ind w:left="280"/>
              <w:rPr>
                <w:rFonts w:ascii="Times New Roman" w:eastAsia="Times New Roman" w:hAnsi="Times New Roman"/>
                <w:color w:val="2F2B20"/>
                <w:sz w:val="24"/>
              </w:rPr>
            </w:pPr>
            <w:r>
              <w:rPr>
                <w:rFonts w:ascii="Times New Roman" w:eastAsia="Times New Roman" w:hAnsi="Times New Roman"/>
                <w:color w:val="2F2B20"/>
                <w:sz w:val="24"/>
              </w:rPr>
              <w:t>Alumina</w:t>
            </w:r>
          </w:p>
        </w:tc>
        <w:tc>
          <w:tcPr>
            <w:tcW w:w="2680" w:type="dxa"/>
            <w:shd w:val="clear" w:color="auto" w:fill="auto"/>
            <w:vAlign w:val="bottom"/>
          </w:tcPr>
          <w:p w:rsidR="00000000" w:rsidRDefault="00111B5D">
            <w:pPr>
              <w:spacing w:line="0" w:lineRule="atLeast"/>
              <w:ind w:left="400"/>
              <w:rPr>
                <w:rFonts w:ascii="Times New Roman" w:eastAsia="Times New Roman" w:hAnsi="Times New Roman"/>
                <w:color w:val="2F2B20"/>
                <w:sz w:val="16"/>
              </w:rPr>
            </w:pPr>
            <w:r>
              <w:rPr>
                <w:rFonts w:ascii="Times New Roman" w:eastAsia="Times New Roman" w:hAnsi="Times New Roman"/>
                <w:color w:val="2F2B20"/>
                <w:sz w:val="24"/>
              </w:rPr>
              <w:t>Al</w:t>
            </w:r>
            <w:r>
              <w:rPr>
                <w:rFonts w:ascii="Times New Roman" w:eastAsia="Times New Roman" w:hAnsi="Times New Roman"/>
                <w:color w:val="2F2B20"/>
                <w:sz w:val="16"/>
              </w:rPr>
              <w:t>2</w:t>
            </w:r>
            <w:r>
              <w:rPr>
                <w:rFonts w:ascii="Times New Roman" w:eastAsia="Times New Roman" w:hAnsi="Times New Roman"/>
                <w:color w:val="2F2B20"/>
                <w:sz w:val="24"/>
              </w:rPr>
              <w:t>O</w:t>
            </w:r>
            <w:r>
              <w:rPr>
                <w:rFonts w:ascii="Times New Roman" w:eastAsia="Times New Roman" w:hAnsi="Times New Roman"/>
                <w:color w:val="2F2B20"/>
                <w:sz w:val="16"/>
              </w:rPr>
              <w:t>3</w:t>
            </w:r>
          </w:p>
        </w:tc>
      </w:tr>
      <w:tr w:rsidR="00000000">
        <w:trPr>
          <w:trHeight w:val="472"/>
        </w:trPr>
        <w:tc>
          <w:tcPr>
            <w:tcW w:w="2720" w:type="dxa"/>
            <w:shd w:val="clear" w:color="auto" w:fill="auto"/>
            <w:vAlign w:val="bottom"/>
          </w:tcPr>
          <w:p w:rsidR="00000000" w:rsidRDefault="00111B5D">
            <w:pPr>
              <w:spacing w:line="0" w:lineRule="atLeast"/>
              <w:rPr>
                <w:rFonts w:ascii="Times New Roman" w:eastAsia="Times New Roman" w:hAnsi="Times New Roman"/>
                <w:sz w:val="24"/>
              </w:rPr>
            </w:pPr>
          </w:p>
        </w:tc>
        <w:tc>
          <w:tcPr>
            <w:tcW w:w="1560" w:type="dxa"/>
            <w:shd w:val="clear" w:color="auto" w:fill="auto"/>
            <w:vAlign w:val="bottom"/>
          </w:tcPr>
          <w:p w:rsidR="00000000" w:rsidRDefault="00111B5D">
            <w:pPr>
              <w:spacing w:line="0" w:lineRule="atLeast"/>
              <w:ind w:left="280"/>
              <w:rPr>
                <w:rFonts w:ascii="Times New Roman" w:eastAsia="Times New Roman" w:hAnsi="Times New Roman"/>
                <w:color w:val="2F2B20"/>
                <w:sz w:val="24"/>
              </w:rPr>
            </w:pPr>
            <w:r>
              <w:rPr>
                <w:rFonts w:ascii="Times New Roman" w:eastAsia="Times New Roman" w:hAnsi="Times New Roman"/>
                <w:color w:val="2F2B20"/>
                <w:sz w:val="24"/>
              </w:rPr>
              <w:t>Charcoal</w:t>
            </w:r>
          </w:p>
        </w:tc>
        <w:tc>
          <w:tcPr>
            <w:tcW w:w="2680" w:type="dxa"/>
            <w:shd w:val="clear" w:color="auto" w:fill="auto"/>
            <w:vAlign w:val="bottom"/>
          </w:tcPr>
          <w:p w:rsidR="00000000" w:rsidRDefault="00111B5D">
            <w:pPr>
              <w:spacing w:line="0" w:lineRule="atLeast"/>
              <w:ind w:left="560"/>
              <w:rPr>
                <w:rFonts w:ascii="Times New Roman" w:eastAsia="Times New Roman" w:hAnsi="Times New Roman"/>
                <w:color w:val="2F2B20"/>
                <w:sz w:val="24"/>
              </w:rPr>
            </w:pPr>
            <w:r>
              <w:rPr>
                <w:rFonts w:ascii="Times New Roman" w:eastAsia="Times New Roman" w:hAnsi="Times New Roman"/>
                <w:color w:val="2F2B20"/>
                <w:sz w:val="24"/>
              </w:rPr>
              <w:t>C</w:t>
            </w:r>
          </w:p>
        </w:tc>
      </w:tr>
      <w:tr w:rsidR="00000000">
        <w:trPr>
          <w:trHeight w:val="481"/>
        </w:trPr>
        <w:tc>
          <w:tcPr>
            <w:tcW w:w="2720" w:type="dxa"/>
            <w:shd w:val="clear" w:color="auto" w:fill="auto"/>
            <w:vAlign w:val="bottom"/>
          </w:tcPr>
          <w:p w:rsidR="00000000" w:rsidRDefault="00111B5D">
            <w:pPr>
              <w:spacing w:line="0" w:lineRule="atLeast"/>
              <w:rPr>
                <w:rFonts w:ascii="Times New Roman" w:eastAsia="Times New Roman" w:hAnsi="Times New Roman"/>
                <w:sz w:val="24"/>
              </w:rPr>
            </w:pPr>
          </w:p>
        </w:tc>
        <w:tc>
          <w:tcPr>
            <w:tcW w:w="1560" w:type="dxa"/>
            <w:shd w:val="clear" w:color="auto" w:fill="auto"/>
            <w:vAlign w:val="bottom"/>
          </w:tcPr>
          <w:p w:rsidR="00000000" w:rsidRDefault="00111B5D">
            <w:pPr>
              <w:spacing w:line="0" w:lineRule="atLeast"/>
              <w:ind w:left="280"/>
              <w:rPr>
                <w:rFonts w:ascii="Times New Roman" w:eastAsia="Times New Roman" w:hAnsi="Times New Roman"/>
                <w:color w:val="2F2B20"/>
                <w:sz w:val="24"/>
              </w:rPr>
            </w:pPr>
            <w:proofErr w:type="spellStart"/>
            <w:r>
              <w:rPr>
                <w:rFonts w:ascii="Times New Roman" w:eastAsia="Times New Roman" w:hAnsi="Times New Roman"/>
                <w:color w:val="2F2B20"/>
                <w:sz w:val="24"/>
              </w:rPr>
              <w:t>Florisil</w:t>
            </w:r>
            <w:proofErr w:type="spellEnd"/>
          </w:p>
        </w:tc>
        <w:tc>
          <w:tcPr>
            <w:tcW w:w="2680" w:type="dxa"/>
            <w:shd w:val="clear" w:color="auto" w:fill="auto"/>
            <w:vAlign w:val="bottom"/>
          </w:tcPr>
          <w:p w:rsidR="00000000" w:rsidRDefault="00111B5D">
            <w:pPr>
              <w:spacing w:line="0" w:lineRule="atLeast"/>
              <w:ind w:left="500"/>
              <w:rPr>
                <w:rFonts w:ascii="Times New Roman" w:eastAsia="Times New Roman" w:hAnsi="Times New Roman"/>
                <w:color w:val="2F2B20"/>
                <w:w w:val="98"/>
                <w:sz w:val="24"/>
              </w:rPr>
            </w:pPr>
            <w:proofErr w:type="spellStart"/>
            <w:r>
              <w:rPr>
                <w:rFonts w:ascii="Times New Roman" w:eastAsia="Times New Roman" w:hAnsi="Times New Roman"/>
                <w:color w:val="2F2B20"/>
                <w:w w:val="98"/>
                <w:sz w:val="24"/>
              </w:rPr>
              <w:t>MgO</w:t>
            </w:r>
            <w:proofErr w:type="spellEnd"/>
            <w:r>
              <w:rPr>
                <w:rFonts w:ascii="Times New Roman" w:eastAsia="Times New Roman" w:hAnsi="Times New Roman"/>
                <w:color w:val="2F2B20"/>
                <w:w w:val="98"/>
                <w:sz w:val="24"/>
              </w:rPr>
              <w:t>/SiO</w:t>
            </w:r>
            <w:r>
              <w:rPr>
                <w:rFonts w:ascii="Times New Roman" w:eastAsia="Times New Roman" w:hAnsi="Times New Roman"/>
                <w:color w:val="2F2B20"/>
                <w:w w:val="98"/>
                <w:sz w:val="16"/>
              </w:rPr>
              <w:t>2</w:t>
            </w:r>
            <w:r>
              <w:rPr>
                <w:rFonts w:ascii="Times New Roman" w:eastAsia="Times New Roman" w:hAnsi="Times New Roman"/>
                <w:color w:val="2F2B20"/>
                <w:w w:val="98"/>
                <w:sz w:val="24"/>
              </w:rPr>
              <w:t>(anhydrous)</w:t>
            </w:r>
          </w:p>
        </w:tc>
      </w:tr>
      <w:tr w:rsidR="00000000">
        <w:trPr>
          <w:trHeight w:val="475"/>
        </w:trPr>
        <w:tc>
          <w:tcPr>
            <w:tcW w:w="2720" w:type="dxa"/>
            <w:shd w:val="clear" w:color="auto" w:fill="auto"/>
            <w:vAlign w:val="bottom"/>
          </w:tcPr>
          <w:p w:rsidR="00000000" w:rsidRDefault="00111B5D">
            <w:pPr>
              <w:spacing w:line="0" w:lineRule="atLeast"/>
              <w:rPr>
                <w:rFonts w:ascii="Times New Roman" w:eastAsia="Times New Roman" w:hAnsi="Times New Roman"/>
                <w:i/>
                <w:color w:val="2F2B20"/>
                <w:sz w:val="24"/>
              </w:rPr>
            </w:pPr>
            <w:r>
              <w:rPr>
                <w:rFonts w:ascii="Times New Roman" w:eastAsia="Times New Roman" w:hAnsi="Times New Roman"/>
                <w:i/>
                <w:color w:val="2F2B20"/>
                <w:sz w:val="24"/>
              </w:rPr>
              <w:t>Least Strongly Adsorbent</w:t>
            </w:r>
          </w:p>
        </w:tc>
        <w:tc>
          <w:tcPr>
            <w:tcW w:w="1560" w:type="dxa"/>
            <w:shd w:val="clear" w:color="auto" w:fill="auto"/>
            <w:vAlign w:val="bottom"/>
          </w:tcPr>
          <w:p w:rsidR="00000000" w:rsidRDefault="00111B5D">
            <w:pPr>
              <w:spacing w:line="0" w:lineRule="atLeast"/>
              <w:ind w:left="260"/>
              <w:rPr>
                <w:rFonts w:ascii="Times New Roman" w:eastAsia="Times New Roman" w:hAnsi="Times New Roman"/>
                <w:color w:val="2F2B20"/>
                <w:sz w:val="24"/>
              </w:rPr>
            </w:pPr>
            <w:r>
              <w:rPr>
                <w:rFonts w:ascii="Times New Roman" w:eastAsia="Times New Roman" w:hAnsi="Times New Roman"/>
                <w:color w:val="2F2B20"/>
                <w:sz w:val="24"/>
              </w:rPr>
              <w:t>Silica gel</w:t>
            </w:r>
          </w:p>
        </w:tc>
        <w:tc>
          <w:tcPr>
            <w:tcW w:w="2680" w:type="dxa"/>
            <w:shd w:val="clear" w:color="auto" w:fill="auto"/>
            <w:vAlign w:val="bottom"/>
          </w:tcPr>
          <w:p w:rsidR="00000000" w:rsidRDefault="00111B5D">
            <w:pPr>
              <w:spacing w:line="0" w:lineRule="atLeast"/>
              <w:ind w:left="560"/>
              <w:rPr>
                <w:rFonts w:ascii="Times New Roman" w:eastAsia="Times New Roman" w:hAnsi="Times New Roman"/>
                <w:color w:val="2F2B20"/>
                <w:sz w:val="16"/>
              </w:rPr>
            </w:pPr>
            <w:r>
              <w:rPr>
                <w:rFonts w:ascii="Times New Roman" w:eastAsia="Times New Roman" w:hAnsi="Times New Roman"/>
                <w:color w:val="2F2B20"/>
                <w:sz w:val="24"/>
              </w:rPr>
              <w:t>SiO</w:t>
            </w:r>
            <w:r>
              <w:rPr>
                <w:rFonts w:ascii="Times New Roman" w:eastAsia="Times New Roman" w:hAnsi="Times New Roman"/>
                <w:color w:val="2F2B20"/>
                <w:sz w:val="16"/>
              </w:rPr>
              <w:t>2</w:t>
            </w:r>
          </w:p>
        </w:tc>
      </w:tr>
    </w:tbl>
    <w:p w:rsidR="00000000" w:rsidRDefault="00111B5D">
      <w:pPr>
        <w:spacing w:line="20" w:lineRule="exact"/>
        <w:rPr>
          <w:rFonts w:ascii="Times New Roman" w:eastAsia="Times New Roman" w:hAnsi="Times New Roman"/>
        </w:rPr>
      </w:pPr>
      <w:r>
        <w:rPr>
          <w:rFonts w:ascii="Times New Roman" w:eastAsia="Times New Roman" w:hAnsi="Times New Roman"/>
          <w:color w:val="2F2B20"/>
          <w:sz w:val="16"/>
        </w:rPr>
        <w:pict>
          <v:line id="_x0000_s1330" style="position:absolute;z-index:-252059648;mso-position-horizontal-relative:text;mso-position-vertical-relative:text" from="35pt,16.9pt" to="418.8pt,16.9pt" o:userdrawn="t" strokecolor="#b1a089" strokeweight="2.04pt"/>
        </w:pict>
      </w:r>
      <w:r>
        <w:rPr>
          <w:rFonts w:ascii="Times New Roman" w:eastAsia="Times New Roman" w:hAnsi="Times New Roman"/>
          <w:color w:val="2F2B20"/>
          <w:sz w:val="16"/>
        </w:rPr>
        <w:pict>
          <v:line id="_x0000_s1331" style="position:absolute;z-index:-252058624;mso-position-horizontal-relative:text;mso-position-vertical-relative:text" from="417.75pt,-90.5pt" to="417.75pt,17.95pt" o:userdrawn="t" strokecolor="#b1a089" strokeweight="2.04pt"/>
        </w:pict>
      </w:r>
      <w:r>
        <w:rPr>
          <w:rFonts w:ascii="Times New Roman" w:eastAsia="Times New Roman" w:hAnsi="Times New Roman"/>
          <w:color w:val="2F2B20"/>
          <w:sz w:val="16"/>
        </w:rPr>
        <w:pict>
          <v:line id="_x0000_s1332" style="position:absolute;z-index:-252057600;mso-position-horizontal-relative:text;mso-position-vertical-relative:text" from="35pt,-89.5pt" to="418.8pt,-89.5pt" o:userdrawn="t" strokecolor="#b1a089" strokeweight="2.04pt"/>
        </w:pict>
      </w:r>
      <w:r>
        <w:rPr>
          <w:rFonts w:ascii="Times New Roman" w:eastAsia="Times New Roman" w:hAnsi="Times New Roman"/>
          <w:color w:val="2F2B20"/>
          <w:sz w:val="16"/>
        </w:rPr>
        <w:pict>
          <v:line id="_x0000_s1333" style="position:absolute;z-index:-252056576;mso-position-horizontal-relative:text;mso-position-vertical-relative:text" from="36.05pt,-90.5pt" to="36.05pt,17.95pt" o:userdrawn="t" strokecolor="#b1a089" strokeweight="2.04pt"/>
        </w:pict>
      </w:r>
    </w:p>
    <w:p w:rsidR="00000000" w:rsidRDefault="00111B5D">
      <w:pPr>
        <w:spacing w:line="200" w:lineRule="exact"/>
        <w:rPr>
          <w:rFonts w:ascii="Times New Roman" w:eastAsia="Times New Roman" w:hAnsi="Times New Roman"/>
        </w:rPr>
      </w:pPr>
    </w:p>
    <w:p w:rsidR="00000000" w:rsidRDefault="00111B5D">
      <w:pPr>
        <w:spacing w:line="372" w:lineRule="exact"/>
        <w:rPr>
          <w:rFonts w:ascii="Times New Roman" w:eastAsia="Times New Roman" w:hAnsi="Times New Roman"/>
        </w:rPr>
      </w:pPr>
    </w:p>
    <w:p w:rsidR="00000000" w:rsidRDefault="00111B5D">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PROPERTIES OF ELUTING SOLVENTS</w:t>
      </w:r>
    </w:p>
    <w:p w:rsidR="00000000" w:rsidRDefault="00111B5D">
      <w:pPr>
        <w:spacing w:line="223" w:lineRule="exact"/>
        <w:rPr>
          <w:rFonts w:ascii="Times New Roman" w:eastAsia="Times New Roman" w:hAnsi="Times New Roman"/>
        </w:rPr>
      </w:pPr>
    </w:p>
    <w:p w:rsidR="00000000" w:rsidRDefault="00111B5D">
      <w:pPr>
        <w:numPr>
          <w:ilvl w:val="0"/>
          <w:numId w:val="35"/>
        </w:numPr>
        <w:tabs>
          <w:tab w:val="left" w:pos="360"/>
        </w:tabs>
        <w:spacing w:line="235" w:lineRule="auto"/>
        <w:ind w:left="360" w:right="100" w:hanging="360"/>
        <w:rPr>
          <w:rFonts w:ascii="Symbol" w:eastAsia="Symbol" w:hAnsi="Symbol"/>
          <w:sz w:val="24"/>
        </w:rPr>
      </w:pPr>
      <w:r>
        <w:rPr>
          <w:rFonts w:ascii="Times New Roman" w:eastAsia="Times New Roman" w:hAnsi="Times New Roman"/>
          <w:sz w:val="24"/>
        </w:rPr>
        <w:t>The eluting solvent should also show a maximum of selectivity in its a</w:t>
      </w:r>
      <w:r>
        <w:rPr>
          <w:rFonts w:ascii="Times New Roman" w:eastAsia="Times New Roman" w:hAnsi="Times New Roman"/>
          <w:sz w:val="24"/>
        </w:rPr>
        <w:t xml:space="preserve">bility to dissolve or </w:t>
      </w:r>
      <w:proofErr w:type="spellStart"/>
      <w:r>
        <w:rPr>
          <w:rFonts w:ascii="Times New Roman" w:eastAsia="Times New Roman" w:hAnsi="Times New Roman"/>
          <w:sz w:val="24"/>
        </w:rPr>
        <w:t>desorb</w:t>
      </w:r>
      <w:proofErr w:type="spellEnd"/>
      <w:r>
        <w:rPr>
          <w:rFonts w:ascii="Times New Roman" w:eastAsia="Times New Roman" w:hAnsi="Times New Roman"/>
          <w:sz w:val="24"/>
        </w:rPr>
        <w:t xml:space="preserve"> the substances being separated. The fact that one substance is relatively soluble in a solvent can result in its being eluted faster than another substance. However, a more important property of the solvent is its ability to be</w:t>
      </w:r>
      <w:r>
        <w:rPr>
          <w:rFonts w:ascii="Times New Roman" w:eastAsia="Times New Roman" w:hAnsi="Times New Roman"/>
          <w:sz w:val="24"/>
        </w:rPr>
        <w:t xml:space="preserve"> itself adsorbed on the adsorbent. If the solvent is more strongly adsorbed than the substances being separated, it can take their place on the adsorbent and all the substances will flow together.</w:t>
      </w:r>
    </w:p>
    <w:p w:rsidR="00000000" w:rsidRDefault="00111B5D">
      <w:pPr>
        <w:spacing w:line="34" w:lineRule="exact"/>
        <w:rPr>
          <w:rFonts w:ascii="Symbol" w:eastAsia="Symbol" w:hAnsi="Symbol"/>
          <w:sz w:val="24"/>
        </w:rPr>
      </w:pPr>
    </w:p>
    <w:p w:rsidR="00000000" w:rsidRDefault="00111B5D">
      <w:pPr>
        <w:numPr>
          <w:ilvl w:val="0"/>
          <w:numId w:val="35"/>
        </w:numPr>
        <w:tabs>
          <w:tab w:val="left" w:pos="422"/>
        </w:tabs>
        <w:spacing w:line="234" w:lineRule="auto"/>
        <w:ind w:left="360" w:hanging="360"/>
        <w:rPr>
          <w:rFonts w:ascii="Symbol" w:eastAsia="Symbol" w:hAnsi="Symbol"/>
          <w:sz w:val="24"/>
        </w:rPr>
      </w:pPr>
      <w:r>
        <w:rPr>
          <w:rFonts w:ascii="Times New Roman" w:eastAsia="Times New Roman" w:hAnsi="Times New Roman"/>
          <w:sz w:val="24"/>
        </w:rPr>
        <w:t>If the solvent is less strongly adsorbed than any of the c</w:t>
      </w:r>
      <w:r>
        <w:rPr>
          <w:rFonts w:ascii="Times New Roman" w:eastAsia="Times New Roman" w:hAnsi="Times New Roman"/>
          <w:sz w:val="24"/>
        </w:rPr>
        <w:t>omponents of the mixture, its contribution to different rates of elution will be only through its difference in solvent power toward them. If, however, it is more, strongly adsorbed than some components of the mixture and less strongly than others, it will</w:t>
      </w:r>
      <w:r>
        <w:rPr>
          <w:rFonts w:ascii="Times New Roman" w:eastAsia="Times New Roman" w:hAnsi="Times New Roman"/>
          <w:sz w:val="24"/>
        </w:rPr>
        <w:t xml:space="preserve"> greatly speed the elution of those substances that it can replace on the absorbent, without speeding the elution of the others.</w:t>
      </w:r>
    </w:p>
    <w:p w:rsidR="00000000" w:rsidRDefault="00111B5D">
      <w:pPr>
        <w:spacing w:line="33" w:lineRule="exact"/>
        <w:rPr>
          <w:rFonts w:ascii="Symbol" w:eastAsia="Symbol" w:hAnsi="Symbol"/>
          <w:sz w:val="24"/>
        </w:rPr>
      </w:pPr>
    </w:p>
    <w:p w:rsidR="00000000" w:rsidRDefault="00111B5D">
      <w:pPr>
        <w:numPr>
          <w:ilvl w:val="0"/>
          <w:numId w:val="35"/>
        </w:numPr>
        <w:tabs>
          <w:tab w:val="left" w:pos="360"/>
        </w:tabs>
        <w:spacing w:line="231" w:lineRule="auto"/>
        <w:ind w:left="360" w:right="300" w:hanging="360"/>
        <w:rPr>
          <w:rFonts w:ascii="Symbol" w:eastAsia="Symbol" w:hAnsi="Symbol"/>
          <w:sz w:val="24"/>
        </w:rPr>
      </w:pPr>
      <w:r>
        <w:rPr>
          <w:rFonts w:ascii="Times New Roman" w:eastAsia="Times New Roman" w:hAnsi="Times New Roman"/>
          <w:sz w:val="24"/>
        </w:rPr>
        <w:t xml:space="preserve">Lists a number of common solvents in approximate order of increasing </w:t>
      </w:r>
      <w:proofErr w:type="spellStart"/>
      <w:r>
        <w:rPr>
          <w:rFonts w:ascii="Times New Roman" w:eastAsia="Times New Roman" w:hAnsi="Times New Roman"/>
          <w:sz w:val="24"/>
        </w:rPr>
        <w:t>adsorbability</w:t>
      </w:r>
      <w:proofErr w:type="spellEnd"/>
      <w:r>
        <w:rPr>
          <w:rFonts w:ascii="Times New Roman" w:eastAsia="Times New Roman" w:hAnsi="Times New Roman"/>
          <w:sz w:val="24"/>
        </w:rPr>
        <w:t>, and hence in order of increasing eluting p</w:t>
      </w:r>
      <w:r>
        <w:rPr>
          <w:rFonts w:ascii="Times New Roman" w:eastAsia="Times New Roman" w:hAnsi="Times New Roman"/>
          <w:sz w:val="24"/>
        </w:rPr>
        <w:t>ower. The order is only approximate since it depends upon the nature of the adsorbent</w:t>
      </w:r>
    </w:p>
    <w:p w:rsidR="00000000" w:rsidRDefault="00DE50B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1260928" behindDoc="1" locked="0" layoutInCell="1" allowOverlap="1">
            <wp:simplePos x="0" y="0"/>
            <wp:positionH relativeFrom="column">
              <wp:posOffset>-17780</wp:posOffset>
            </wp:positionH>
            <wp:positionV relativeFrom="paragraph">
              <wp:posOffset>186690</wp:posOffset>
            </wp:positionV>
            <wp:extent cx="6026785" cy="2997835"/>
            <wp:effectExtent l="19050" t="0" r="0" b="0"/>
            <wp:wrapNone/>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36"/>
                    <a:srcRect/>
                    <a:stretch>
                      <a:fillRect/>
                    </a:stretch>
                  </pic:blipFill>
                  <pic:spPr bwMode="auto">
                    <a:xfrm>
                      <a:off x="0" y="0"/>
                      <a:ext cx="6026785" cy="2997835"/>
                    </a:xfrm>
                    <a:prstGeom prst="rect">
                      <a:avLst/>
                    </a:prstGeom>
                    <a:noFill/>
                  </pic:spPr>
                </pic:pic>
              </a:graphicData>
            </a:graphic>
          </wp:anchor>
        </w:drawing>
      </w:r>
    </w:p>
    <w:p w:rsidR="00000000" w:rsidRDefault="00111B5D">
      <w:pPr>
        <w:spacing w:line="216" w:lineRule="exact"/>
        <w:rPr>
          <w:rFonts w:ascii="Times New Roman" w:eastAsia="Times New Roman" w:hAnsi="Times New Roman"/>
        </w:rPr>
      </w:pPr>
    </w:p>
    <w:p w:rsidR="00000000" w:rsidRDefault="00111B5D">
      <w:pPr>
        <w:spacing w:line="0" w:lineRule="atLeast"/>
        <w:ind w:left="2320"/>
        <w:rPr>
          <w:rFonts w:ascii="Lucida Handwriting" w:eastAsia="Lucida Handwriting" w:hAnsi="Lucida Handwriting"/>
          <w:b/>
          <w:color w:val="2F2B20"/>
          <w:sz w:val="28"/>
        </w:rPr>
      </w:pPr>
      <w:r>
        <w:rPr>
          <w:rFonts w:ascii="Lucida Handwriting" w:eastAsia="Lucida Handwriting" w:hAnsi="Lucida Handwriting"/>
          <w:b/>
          <w:color w:val="2F2B20"/>
          <w:sz w:val="28"/>
        </w:rPr>
        <w:t>Eluting solvents for chromatography</w:t>
      </w:r>
    </w:p>
    <w:p w:rsidR="00000000" w:rsidRDefault="00111B5D">
      <w:pPr>
        <w:spacing w:line="171" w:lineRule="exact"/>
        <w:rPr>
          <w:rFonts w:ascii="Times New Roman" w:eastAsia="Times New Roman" w:hAnsi="Times New Roman"/>
        </w:rPr>
      </w:pPr>
    </w:p>
    <w:p w:rsidR="00000000" w:rsidRDefault="00111B5D">
      <w:pPr>
        <w:tabs>
          <w:tab w:val="left" w:pos="4760"/>
        </w:tabs>
        <w:spacing w:line="0" w:lineRule="atLeast"/>
        <w:ind w:left="160"/>
        <w:rPr>
          <w:rFonts w:ascii="Times New Roman" w:eastAsia="Times New Roman" w:hAnsi="Times New Roman"/>
          <w:color w:val="2F2B20"/>
          <w:sz w:val="24"/>
        </w:rPr>
      </w:pPr>
      <w:r>
        <w:rPr>
          <w:rFonts w:ascii="Times New Roman" w:eastAsia="Times New Roman" w:hAnsi="Times New Roman"/>
          <w:i/>
          <w:color w:val="2F2B20"/>
          <w:sz w:val="24"/>
        </w:rPr>
        <w:t>Least Eluting Power (alumina as adsorbent)</w:t>
      </w:r>
      <w:r>
        <w:rPr>
          <w:rFonts w:ascii="Times New Roman" w:eastAsia="Times New Roman" w:hAnsi="Times New Roman"/>
        </w:rPr>
        <w:tab/>
      </w:r>
      <w:r>
        <w:rPr>
          <w:rFonts w:ascii="Times New Roman" w:eastAsia="Times New Roman" w:hAnsi="Times New Roman"/>
          <w:color w:val="2F2B20"/>
          <w:sz w:val="24"/>
        </w:rPr>
        <w:t>Petroleum ether (hexane; pentane)</w:t>
      </w:r>
    </w:p>
    <w:p w:rsidR="00000000" w:rsidRDefault="00111B5D">
      <w:pPr>
        <w:spacing w:line="0" w:lineRule="atLeast"/>
        <w:ind w:left="4780"/>
        <w:rPr>
          <w:rFonts w:ascii="Times New Roman" w:eastAsia="Times New Roman" w:hAnsi="Times New Roman"/>
          <w:color w:val="2F2B20"/>
          <w:sz w:val="24"/>
        </w:rPr>
      </w:pPr>
      <w:proofErr w:type="spellStart"/>
      <w:r>
        <w:rPr>
          <w:rFonts w:ascii="Times New Roman" w:eastAsia="Times New Roman" w:hAnsi="Times New Roman"/>
          <w:color w:val="2F2B20"/>
          <w:sz w:val="24"/>
        </w:rPr>
        <w:t>Cyclohexane</w:t>
      </w:r>
      <w:proofErr w:type="spellEnd"/>
    </w:p>
    <w:p w:rsidR="00000000" w:rsidRDefault="00111B5D">
      <w:pPr>
        <w:spacing w:line="0" w:lineRule="atLeast"/>
        <w:ind w:left="4780"/>
        <w:rPr>
          <w:rFonts w:ascii="Times New Roman" w:eastAsia="Times New Roman" w:hAnsi="Times New Roman"/>
          <w:color w:val="2F2B20"/>
          <w:sz w:val="24"/>
        </w:rPr>
      </w:pPr>
      <w:r>
        <w:rPr>
          <w:rFonts w:ascii="Times New Roman" w:eastAsia="Times New Roman" w:hAnsi="Times New Roman"/>
          <w:color w:val="2F2B20"/>
          <w:sz w:val="24"/>
        </w:rPr>
        <w:t>Carbon tetrachloride</w:t>
      </w:r>
    </w:p>
    <w:p w:rsidR="00000000" w:rsidRDefault="00111B5D">
      <w:pPr>
        <w:spacing w:line="0" w:lineRule="atLeast"/>
        <w:ind w:left="4780"/>
        <w:rPr>
          <w:rFonts w:ascii="Times New Roman" w:eastAsia="Times New Roman" w:hAnsi="Times New Roman"/>
          <w:color w:val="2F2B20"/>
          <w:sz w:val="24"/>
        </w:rPr>
      </w:pPr>
      <w:r>
        <w:rPr>
          <w:rFonts w:ascii="Times New Roman" w:eastAsia="Times New Roman" w:hAnsi="Times New Roman"/>
          <w:color w:val="2F2B20"/>
          <w:sz w:val="24"/>
        </w:rPr>
        <w:t>Benzene</w:t>
      </w:r>
    </w:p>
    <w:p w:rsidR="00000000" w:rsidRDefault="00111B5D">
      <w:pPr>
        <w:spacing w:line="0" w:lineRule="atLeast"/>
        <w:ind w:left="4780"/>
        <w:rPr>
          <w:rFonts w:ascii="Times New Roman" w:eastAsia="Times New Roman" w:hAnsi="Times New Roman"/>
          <w:color w:val="2F2B20"/>
          <w:sz w:val="24"/>
        </w:rPr>
      </w:pPr>
      <w:proofErr w:type="spellStart"/>
      <w:r>
        <w:rPr>
          <w:rFonts w:ascii="Times New Roman" w:eastAsia="Times New Roman" w:hAnsi="Times New Roman"/>
          <w:color w:val="2F2B20"/>
          <w:sz w:val="24"/>
        </w:rPr>
        <w:t>DichIorometh</w:t>
      </w:r>
      <w:r>
        <w:rPr>
          <w:rFonts w:ascii="Times New Roman" w:eastAsia="Times New Roman" w:hAnsi="Times New Roman"/>
          <w:color w:val="2F2B20"/>
          <w:sz w:val="24"/>
        </w:rPr>
        <w:t>ane</w:t>
      </w:r>
      <w:proofErr w:type="spellEnd"/>
    </w:p>
    <w:p w:rsidR="00000000" w:rsidRDefault="00111B5D">
      <w:pPr>
        <w:spacing w:line="0" w:lineRule="atLeast"/>
        <w:ind w:left="4780"/>
        <w:rPr>
          <w:rFonts w:ascii="Times New Roman" w:eastAsia="Times New Roman" w:hAnsi="Times New Roman"/>
          <w:color w:val="2F2B20"/>
          <w:sz w:val="24"/>
        </w:rPr>
      </w:pPr>
      <w:r>
        <w:rPr>
          <w:rFonts w:ascii="Times New Roman" w:eastAsia="Times New Roman" w:hAnsi="Times New Roman"/>
          <w:color w:val="2F2B20"/>
          <w:sz w:val="24"/>
        </w:rPr>
        <w:t>Chloroform</w:t>
      </w:r>
    </w:p>
    <w:p w:rsidR="00000000" w:rsidRDefault="00111B5D">
      <w:pPr>
        <w:spacing w:line="0" w:lineRule="atLeast"/>
        <w:ind w:left="4780"/>
        <w:rPr>
          <w:rFonts w:ascii="Times New Roman" w:eastAsia="Times New Roman" w:hAnsi="Times New Roman"/>
          <w:color w:val="2F2B20"/>
          <w:sz w:val="24"/>
        </w:rPr>
      </w:pPr>
      <w:r>
        <w:rPr>
          <w:rFonts w:ascii="Times New Roman" w:eastAsia="Times New Roman" w:hAnsi="Times New Roman"/>
          <w:color w:val="2F2B20"/>
          <w:sz w:val="24"/>
        </w:rPr>
        <w:t>Ether (anhydrous)</w:t>
      </w:r>
    </w:p>
    <w:p w:rsidR="00000000" w:rsidRDefault="00111B5D">
      <w:pPr>
        <w:spacing w:line="0" w:lineRule="atLeast"/>
        <w:ind w:left="4780"/>
        <w:rPr>
          <w:rFonts w:ascii="Times New Roman" w:eastAsia="Times New Roman" w:hAnsi="Times New Roman"/>
          <w:color w:val="2F2B20"/>
          <w:sz w:val="24"/>
        </w:rPr>
      </w:pPr>
      <w:r>
        <w:rPr>
          <w:rFonts w:ascii="Times New Roman" w:eastAsia="Times New Roman" w:hAnsi="Times New Roman"/>
          <w:color w:val="2F2B20"/>
          <w:sz w:val="24"/>
        </w:rPr>
        <w:t>Ethyl acetate (anhydrous)</w:t>
      </w:r>
    </w:p>
    <w:p w:rsidR="00000000" w:rsidRDefault="00111B5D">
      <w:pPr>
        <w:spacing w:line="0" w:lineRule="atLeast"/>
        <w:ind w:left="4780"/>
        <w:rPr>
          <w:rFonts w:ascii="Times New Roman" w:eastAsia="Times New Roman" w:hAnsi="Times New Roman"/>
          <w:color w:val="2F2B20"/>
          <w:sz w:val="24"/>
        </w:rPr>
      </w:pPr>
      <w:r>
        <w:rPr>
          <w:rFonts w:ascii="Times New Roman" w:eastAsia="Times New Roman" w:hAnsi="Times New Roman"/>
          <w:color w:val="2F2B20"/>
          <w:sz w:val="24"/>
        </w:rPr>
        <w:t>Acetone (anhydrous)</w:t>
      </w:r>
    </w:p>
    <w:p w:rsidR="00000000" w:rsidRDefault="00111B5D">
      <w:pPr>
        <w:spacing w:line="1" w:lineRule="exact"/>
        <w:rPr>
          <w:rFonts w:ascii="Times New Roman" w:eastAsia="Times New Roman" w:hAnsi="Times New Roman"/>
        </w:rPr>
      </w:pPr>
    </w:p>
    <w:p w:rsidR="00000000" w:rsidRDefault="00111B5D">
      <w:pPr>
        <w:spacing w:line="0" w:lineRule="atLeast"/>
        <w:ind w:left="4780"/>
        <w:rPr>
          <w:rFonts w:ascii="Times New Roman" w:eastAsia="Times New Roman" w:hAnsi="Times New Roman"/>
          <w:color w:val="2F2B20"/>
          <w:sz w:val="24"/>
        </w:rPr>
      </w:pPr>
      <w:r>
        <w:rPr>
          <w:rFonts w:ascii="Times New Roman" w:eastAsia="Times New Roman" w:hAnsi="Times New Roman"/>
          <w:color w:val="2F2B20"/>
          <w:sz w:val="24"/>
        </w:rPr>
        <w:t>Ethanol</w:t>
      </w:r>
    </w:p>
    <w:p w:rsidR="00000000" w:rsidRDefault="00111B5D">
      <w:pPr>
        <w:spacing w:line="0" w:lineRule="atLeast"/>
        <w:ind w:left="4780"/>
        <w:rPr>
          <w:rFonts w:ascii="Times New Roman" w:eastAsia="Times New Roman" w:hAnsi="Times New Roman"/>
          <w:color w:val="2F2B20"/>
          <w:sz w:val="24"/>
        </w:rPr>
      </w:pPr>
      <w:r>
        <w:rPr>
          <w:rFonts w:ascii="Times New Roman" w:eastAsia="Times New Roman" w:hAnsi="Times New Roman"/>
          <w:color w:val="2F2B20"/>
          <w:sz w:val="24"/>
        </w:rPr>
        <w:t>Methanol</w:t>
      </w:r>
    </w:p>
    <w:p w:rsidR="00000000" w:rsidRDefault="00111B5D">
      <w:pPr>
        <w:spacing w:line="0" w:lineRule="atLeast"/>
        <w:ind w:left="4780"/>
        <w:rPr>
          <w:rFonts w:ascii="Times New Roman" w:eastAsia="Times New Roman" w:hAnsi="Times New Roman"/>
          <w:color w:val="2F2B20"/>
          <w:sz w:val="24"/>
        </w:rPr>
      </w:pPr>
      <w:r>
        <w:rPr>
          <w:rFonts w:ascii="Times New Roman" w:eastAsia="Times New Roman" w:hAnsi="Times New Roman"/>
          <w:color w:val="2F2B20"/>
          <w:sz w:val="24"/>
        </w:rPr>
        <w:t>Water</w:t>
      </w:r>
    </w:p>
    <w:p w:rsidR="00000000" w:rsidRDefault="00111B5D">
      <w:pPr>
        <w:spacing w:line="0" w:lineRule="atLeast"/>
        <w:ind w:left="4780"/>
        <w:rPr>
          <w:rFonts w:ascii="Times New Roman" w:eastAsia="Times New Roman" w:hAnsi="Times New Roman"/>
          <w:color w:val="2F2B20"/>
          <w:sz w:val="24"/>
        </w:rPr>
      </w:pPr>
      <w:r>
        <w:rPr>
          <w:rFonts w:ascii="Times New Roman" w:eastAsia="Times New Roman" w:hAnsi="Times New Roman"/>
          <w:color w:val="2F2B20"/>
          <w:sz w:val="24"/>
        </w:rPr>
        <w:t>Pyridine</w:t>
      </w:r>
    </w:p>
    <w:p w:rsidR="00000000" w:rsidRDefault="00111B5D">
      <w:pPr>
        <w:tabs>
          <w:tab w:val="left" w:pos="4700"/>
        </w:tabs>
        <w:spacing w:line="0" w:lineRule="atLeast"/>
        <w:ind w:left="160"/>
        <w:rPr>
          <w:rFonts w:ascii="Times New Roman" w:eastAsia="Times New Roman" w:hAnsi="Times New Roman"/>
          <w:color w:val="2F2B20"/>
          <w:sz w:val="23"/>
        </w:rPr>
      </w:pPr>
      <w:r>
        <w:rPr>
          <w:rFonts w:ascii="Times New Roman" w:eastAsia="Times New Roman" w:hAnsi="Times New Roman"/>
          <w:i/>
          <w:color w:val="2F2B20"/>
          <w:sz w:val="24"/>
        </w:rPr>
        <w:t>Greatest Eluting Power</w:t>
      </w:r>
      <w:r>
        <w:rPr>
          <w:rFonts w:ascii="Times New Roman" w:eastAsia="Times New Roman" w:hAnsi="Times New Roman"/>
        </w:rPr>
        <w:tab/>
      </w:r>
      <w:r>
        <w:rPr>
          <w:rFonts w:ascii="Times New Roman" w:eastAsia="Times New Roman" w:hAnsi="Times New Roman"/>
          <w:color w:val="2F2B20"/>
          <w:sz w:val="23"/>
        </w:rPr>
        <w:t>Organic acids</w:t>
      </w:r>
    </w:p>
    <w:p w:rsidR="00000000" w:rsidRDefault="00111B5D">
      <w:pPr>
        <w:spacing w:line="2" w:lineRule="exact"/>
        <w:rPr>
          <w:rFonts w:ascii="Times New Roman" w:eastAsia="Times New Roman" w:hAnsi="Times New Roman"/>
        </w:rPr>
      </w:pPr>
    </w:p>
    <w:p w:rsidR="00000000" w:rsidRDefault="00111B5D">
      <w:pPr>
        <w:spacing w:line="0" w:lineRule="atLeast"/>
        <w:ind w:left="160"/>
        <w:rPr>
          <w:rFonts w:ascii="Times New Roman" w:eastAsia="Times New Roman" w:hAnsi="Times New Roman"/>
          <w:i/>
          <w:color w:val="2F2B20"/>
          <w:sz w:val="24"/>
        </w:rPr>
      </w:pPr>
      <w:r>
        <w:rPr>
          <w:rFonts w:ascii="Times New Roman" w:eastAsia="Times New Roman" w:hAnsi="Times New Roman"/>
          <w:i/>
          <w:color w:val="2F2B20"/>
          <w:sz w:val="24"/>
        </w:rPr>
        <w:t>(</w:t>
      </w:r>
      <w:proofErr w:type="gramStart"/>
      <w:r>
        <w:rPr>
          <w:rFonts w:ascii="Times New Roman" w:eastAsia="Times New Roman" w:hAnsi="Times New Roman"/>
          <w:i/>
          <w:color w:val="2F2B20"/>
          <w:sz w:val="24"/>
        </w:rPr>
        <w:t>alumina</w:t>
      </w:r>
      <w:proofErr w:type="gramEnd"/>
      <w:r>
        <w:rPr>
          <w:rFonts w:ascii="Times New Roman" w:eastAsia="Times New Roman" w:hAnsi="Times New Roman"/>
          <w:i/>
          <w:color w:val="2F2B20"/>
          <w:sz w:val="24"/>
        </w:rPr>
        <w:t xml:space="preserve"> as adsorbent)</w:t>
      </w:r>
    </w:p>
    <w:p w:rsidR="00000000" w:rsidRDefault="00111B5D">
      <w:pPr>
        <w:spacing w:line="0" w:lineRule="atLeast"/>
        <w:ind w:left="160"/>
        <w:rPr>
          <w:rFonts w:ascii="Times New Roman" w:eastAsia="Times New Roman" w:hAnsi="Times New Roman"/>
          <w:i/>
          <w:color w:val="2F2B20"/>
          <w:sz w:val="24"/>
        </w:rPr>
        <w:sectPr w:rsidR="00000000">
          <w:pgSz w:w="11900" w:h="16838"/>
          <w:pgMar w:top="1308" w:right="1306" w:bottom="754" w:left="535" w:header="0" w:footer="0" w:gutter="0"/>
          <w:cols w:num="2" w:space="0" w:equalWidth="0">
            <w:col w:w="291" w:space="433"/>
            <w:col w:w="9340"/>
          </w:cols>
          <w:docGrid w:linePitch="360"/>
        </w:sectPr>
      </w:pPr>
    </w:p>
    <w:p w:rsidR="00000000" w:rsidRDefault="00111B5D">
      <w:pPr>
        <w:spacing w:line="326" w:lineRule="exact"/>
        <w:rPr>
          <w:rFonts w:ascii="Times New Roman" w:eastAsia="Times New Roman" w:hAnsi="Times New Roman"/>
        </w:rPr>
      </w:pPr>
    </w:p>
    <w:p w:rsidR="00000000" w:rsidRDefault="00111B5D">
      <w:pPr>
        <w:spacing w:line="0" w:lineRule="atLeast"/>
        <w:ind w:left="1685"/>
        <w:rPr>
          <w:rFonts w:ascii="Lucida Handwriting" w:eastAsia="Lucida Handwriting" w:hAnsi="Lucida Handwriting"/>
          <w:b/>
          <w:sz w:val="28"/>
        </w:rPr>
      </w:pPr>
      <w:r>
        <w:rPr>
          <w:rFonts w:ascii="Lucida Handwriting" w:eastAsia="Lucida Handwriting" w:hAnsi="Lucida Handwriting"/>
          <w:b/>
          <w:sz w:val="28"/>
        </w:rPr>
        <w:t>TECHNIQUE OF THIN LAYER CHROMATOGRAPHY</w:t>
      </w:r>
    </w:p>
    <w:p w:rsidR="00000000" w:rsidRDefault="00111B5D">
      <w:pPr>
        <w:spacing w:line="175" w:lineRule="exact"/>
        <w:rPr>
          <w:rFonts w:ascii="Times New Roman" w:eastAsia="Times New Roman" w:hAnsi="Times New Roman"/>
        </w:rPr>
      </w:pPr>
    </w:p>
    <w:p w:rsidR="00000000" w:rsidRDefault="00111B5D">
      <w:pPr>
        <w:numPr>
          <w:ilvl w:val="0"/>
          <w:numId w:val="36"/>
        </w:numPr>
        <w:tabs>
          <w:tab w:val="left" w:pos="985"/>
        </w:tabs>
        <w:spacing w:line="0" w:lineRule="atLeast"/>
        <w:ind w:left="985" w:hanging="351"/>
        <w:rPr>
          <w:rFonts w:ascii="Symbol" w:eastAsia="Symbol" w:hAnsi="Symbol"/>
          <w:sz w:val="24"/>
        </w:rPr>
      </w:pPr>
      <w:r>
        <w:rPr>
          <w:rFonts w:ascii="Times New Roman" w:eastAsia="Times New Roman" w:hAnsi="Times New Roman"/>
          <w:sz w:val="24"/>
        </w:rPr>
        <w:t>The sample is applied to the layer of ads</w:t>
      </w:r>
      <w:r>
        <w:rPr>
          <w:rFonts w:ascii="Times New Roman" w:eastAsia="Times New Roman" w:hAnsi="Times New Roman"/>
          <w:sz w:val="24"/>
        </w:rPr>
        <w:t>orbent, near one edge, as a small spot of a solution.</w:t>
      </w:r>
    </w:p>
    <w:p w:rsidR="00000000" w:rsidRDefault="00111B5D">
      <w:pPr>
        <w:spacing w:line="2" w:lineRule="exact"/>
        <w:rPr>
          <w:rFonts w:ascii="Times New Roman" w:eastAsia="Times New Roman" w:hAnsi="Times New Roman"/>
        </w:rPr>
      </w:pPr>
    </w:p>
    <w:p w:rsidR="00000000" w:rsidRDefault="00111B5D">
      <w:pPr>
        <w:numPr>
          <w:ilvl w:val="0"/>
          <w:numId w:val="37"/>
        </w:numPr>
        <w:tabs>
          <w:tab w:val="left" w:pos="624"/>
        </w:tabs>
        <w:spacing w:line="180" w:lineRule="auto"/>
        <w:ind w:left="985" w:right="940" w:hanging="985"/>
        <w:rPr>
          <w:color w:val="FFFFFF"/>
          <w:sz w:val="41"/>
          <w:vertAlign w:val="subscript"/>
        </w:rPr>
      </w:pPr>
      <w:r>
        <w:rPr>
          <w:rFonts w:ascii="Symbol" w:eastAsia="Symbol" w:hAnsi="Symbol"/>
          <w:sz w:val="22"/>
        </w:rPr>
        <w:t></w:t>
      </w:r>
      <w:r>
        <w:rPr>
          <w:rFonts w:ascii="Times New Roman" w:eastAsia="Times New Roman" w:hAnsi="Times New Roman"/>
          <w:sz w:val="22"/>
        </w:rPr>
        <w:t xml:space="preserve"> </w:t>
      </w:r>
      <w:proofErr w:type="gramStart"/>
      <w:r>
        <w:rPr>
          <w:rFonts w:ascii="Times New Roman" w:eastAsia="Times New Roman" w:hAnsi="Times New Roman"/>
          <w:sz w:val="22"/>
        </w:rPr>
        <w:t>After</w:t>
      </w:r>
      <w:proofErr w:type="gramEnd"/>
      <w:r>
        <w:rPr>
          <w:rFonts w:ascii="Times New Roman" w:eastAsia="Times New Roman" w:hAnsi="Times New Roman"/>
          <w:sz w:val="22"/>
        </w:rPr>
        <w:t xml:space="preserve"> the solvent has evaporated, the adsorbent-coated sheet is propped more or less vertically in a closed container, with the edge to which the spot was applied down.</w:t>
      </w:r>
    </w:p>
    <w:p w:rsidR="00000000" w:rsidRDefault="00111B5D">
      <w:pPr>
        <w:spacing w:line="33" w:lineRule="exact"/>
        <w:rPr>
          <w:color w:val="FFFFFF"/>
          <w:sz w:val="41"/>
          <w:vertAlign w:val="subscript"/>
        </w:rPr>
      </w:pPr>
    </w:p>
    <w:p w:rsidR="00000000" w:rsidRDefault="00111B5D">
      <w:pPr>
        <w:numPr>
          <w:ilvl w:val="1"/>
          <w:numId w:val="37"/>
        </w:numPr>
        <w:tabs>
          <w:tab w:val="left" w:pos="985"/>
        </w:tabs>
        <w:spacing w:line="230" w:lineRule="auto"/>
        <w:ind w:left="985" w:right="220" w:hanging="351"/>
        <w:rPr>
          <w:rFonts w:ascii="Symbol" w:eastAsia="Symbol" w:hAnsi="Symbol"/>
          <w:sz w:val="24"/>
        </w:rPr>
      </w:pPr>
      <w:r>
        <w:rPr>
          <w:rFonts w:ascii="Times New Roman" w:eastAsia="Times New Roman" w:hAnsi="Times New Roman"/>
          <w:sz w:val="24"/>
        </w:rPr>
        <w:t>The spot on the thin layer pl</w:t>
      </w:r>
      <w:r>
        <w:rPr>
          <w:rFonts w:ascii="Times New Roman" w:eastAsia="Times New Roman" w:hAnsi="Times New Roman"/>
          <w:sz w:val="24"/>
        </w:rPr>
        <w:t>ate must be positioned above the level of the solvent in the container. If it is below the level of the solvent, the spot will be washed off the plate into the developing solvent.</w:t>
      </w:r>
    </w:p>
    <w:p w:rsidR="00000000" w:rsidRDefault="00111B5D">
      <w:pPr>
        <w:spacing w:line="20" w:lineRule="exact"/>
        <w:rPr>
          <w:rFonts w:ascii="Times New Roman" w:eastAsia="Times New Roman" w:hAnsi="Times New Roman"/>
        </w:rPr>
      </w:pPr>
    </w:p>
    <w:p w:rsidR="00000000" w:rsidRDefault="00111B5D">
      <w:pPr>
        <w:spacing w:line="20" w:lineRule="exact"/>
        <w:rPr>
          <w:rFonts w:ascii="Times New Roman" w:eastAsia="Times New Roman" w:hAnsi="Times New Roman"/>
        </w:rPr>
        <w:sectPr w:rsidR="00000000">
          <w:type w:val="continuous"/>
          <w:pgSz w:w="11900" w:h="16838"/>
          <w:pgMar w:top="1308" w:right="1306" w:bottom="754" w:left="535" w:header="0" w:footer="0" w:gutter="0"/>
          <w:cols w:space="0" w:equalWidth="0">
            <w:col w:w="10065"/>
          </w:cols>
          <w:docGrid w:linePitch="360"/>
        </w:sectPr>
      </w:pPr>
    </w:p>
    <w:p w:rsidR="00000000" w:rsidRDefault="00111B5D">
      <w:pPr>
        <w:numPr>
          <w:ilvl w:val="0"/>
          <w:numId w:val="38"/>
        </w:numPr>
        <w:tabs>
          <w:tab w:val="left" w:pos="411"/>
        </w:tabs>
        <w:spacing w:line="230" w:lineRule="auto"/>
        <w:ind w:left="351" w:right="140" w:hanging="351"/>
        <w:rPr>
          <w:rFonts w:ascii="Symbol" w:eastAsia="Symbol" w:hAnsi="Symbol"/>
          <w:sz w:val="24"/>
        </w:rPr>
      </w:pPr>
      <w:bookmarkStart w:id="11" w:name="page13"/>
      <w:bookmarkEnd w:id="11"/>
      <w:r>
        <w:rPr>
          <w:rFonts w:ascii="Times New Roman" w:eastAsia="Times New Roman" w:hAnsi="Times New Roman"/>
          <w:sz w:val="24"/>
        </w:rPr>
        <w:lastRenderedPageBreak/>
        <w:t xml:space="preserve">The solvent, which is in the bottom of the container, creeps up the layer </w:t>
      </w:r>
      <w:r>
        <w:rPr>
          <w:rFonts w:ascii="Times New Roman" w:eastAsia="Times New Roman" w:hAnsi="Times New Roman"/>
          <w:sz w:val="24"/>
        </w:rPr>
        <w:t>of adsorbent, passes over the spot, and, as it continues up, effects a separation of the materials in the spot ("develops" the chromatogram).</w:t>
      </w:r>
    </w:p>
    <w:p w:rsidR="00000000" w:rsidRDefault="00111B5D">
      <w:pPr>
        <w:spacing w:line="34" w:lineRule="exact"/>
        <w:rPr>
          <w:rFonts w:ascii="Symbol" w:eastAsia="Symbol" w:hAnsi="Symbol"/>
          <w:sz w:val="24"/>
        </w:rPr>
      </w:pPr>
    </w:p>
    <w:p w:rsidR="00000000" w:rsidRDefault="00111B5D">
      <w:pPr>
        <w:numPr>
          <w:ilvl w:val="0"/>
          <w:numId w:val="38"/>
        </w:numPr>
        <w:tabs>
          <w:tab w:val="left" w:pos="351"/>
        </w:tabs>
        <w:spacing w:line="227" w:lineRule="auto"/>
        <w:ind w:left="351" w:right="120" w:hanging="351"/>
        <w:rPr>
          <w:rFonts w:ascii="Symbol" w:eastAsia="Symbol" w:hAnsi="Symbol"/>
          <w:sz w:val="24"/>
        </w:rPr>
      </w:pPr>
      <w:r>
        <w:rPr>
          <w:rFonts w:ascii="Times New Roman" w:eastAsia="Times New Roman" w:hAnsi="Times New Roman"/>
          <w:sz w:val="24"/>
        </w:rPr>
        <w:t>When the solvent front has nearly reached nearly the top of the adsorbent, the thin layer plate is removed from t</w:t>
      </w:r>
      <w:r>
        <w:rPr>
          <w:rFonts w:ascii="Times New Roman" w:eastAsia="Times New Roman" w:hAnsi="Times New Roman"/>
          <w:sz w:val="24"/>
        </w:rPr>
        <w:t>he container.</w:t>
      </w:r>
    </w:p>
    <w:p w:rsidR="00000000" w:rsidRDefault="00DE50B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1261952" behindDoc="1" locked="0" layoutInCell="1" allowOverlap="1">
            <wp:simplePos x="0" y="0"/>
            <wp:positionH relativeFrom="column">
              <wp:posOffset>1763395</wp:posOffset>
            </wp:positionH>
            <wp:positionV relativeFrom="paragraph">
              <wp:posOffset>76835</wp:posOffset>
            </wp:positionV>
            <wp:extent cx="2560955" cy="1781175"/>
            <wp:effectExtent l="19050" t="0" r="0" b="0"/>
            <wp:wrapNone/>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37"/>
                    <a:srcRect/>
                    <a:stretch>
                      <a:fillRect/>
                    </a:stretch>
                  </pic:blipFill>
                  <pic:spPr bwMode="auto">
                    <a:xfrm>
                      <a:off x="0" y="0"/>
                      <a:ext cx="2560955" cy="1781175"/>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44" w:lineRule="exact"/>
        <w:rPr>
          <w:rFonts w:ascii="Times New Roman" w:eastAsia="Times New Roman" w:hAnsi="Times New Roman"/>
        </w:rPr>
      </w:pPr>
    </w:p>
    <w:p w:rsidR="00000000" w:rsidRDefault="00111B5D">
      <w:pPr>
        <w:spacing w:line="0" w:lineRule="atLeast"/>
        <w:ind w:left="2091"/>
        <w:rPr>
          <w:rFonts w:ascii="Times New Roman" w:eastAsia="Times New Roman" w:hAnsi="Times New Roman"/>
          <w:b/>
          <w:i/>
          <w:sz w:val="24"/>
        </w:rPr>
      </w:pPr>
      <w:r>
        <w:rPr>
          <w:rFonts w:ascii="Times New Roman" w:eastAsia="Times New Roman" w:hAnsi="Times New Roman"/>
          <w:b/>
          <w:i/>
          <w:sz w:val="24"/>
        </w:rPr>
        <w:t>Position of the spot on a thin layer plate</w:t>
      </w:r>
    </w:p>
    <w:p w:rsidR="00000000" w:rsidRDefault="00111B5D">
      <w:pPr>
        <w:spacing w:line="223" w:lineRule="exact"/>
        <w:rPr>
          <w:rFonts w:ascii="Times New Roman" w:eastAsia="Times New Roman" w:hAnsi="Times New Roman"/>
        </w:rPr>
      </w:pPr>
    </w:p>
    <w:p w:rsidR="00000000" w:rsidRDefault="00111B5D">
      <w:pPr>
        <w:numPr>
          <w:ilvl w:val="0"/>
          <w:numId w:val="39"/>
        </w:numPr>
        <w:tabs>
          <w:tab w:val="left" w:pos="271"/>
        </w:tabs>
        <w:spacing w:line="236" w:lineRule="auto"/>
        <w:ind w:left="271" w:right="20" w:hanging="271"/>
        <w:rPr>
          <w:rFonts w:ascii="Symbol" w:eastAsia="Symbol" w:hAnsi="Symbol"/>
          <w:sz w:val="23"/>
        </w:rPr>
      </w:pPr>
      <w:r>
        <w:rPr>
          <w:rFonts w:ascii="Times New Roman" w:eastAsia="Times New Roman" w:hAnsi="Times New Roman"/>
          <w:sz w:val="23"/>
        </w:rPr>
        <w:t>Since the amount of adsorbent involved is relatively small, and the ratio of adsorbent to sample must be high, the amount of sample must be very small, usually much less than a mill</w:t>
      </w:r>
      <w:r>
        <w:rPr>
          <w:rFonts w:ascii="Times New Roman" w:eastAsia="Times New Roman" w:hAnsi="Times New Roman"/>
          <w:sz w:val="23"/>
        </w:rPr>
        <w:t>igram.</w:t>
      </w:r>
    </w:p>
    <w:p w:rsidR="00000000" w:rsidRDefault="00111B5D">
      <w:pPr>
        <w:spacing w:line="31" w:lineRule="exact"/>
        <w:rPr>
          <w:rFonts w:ascii="Symbol" w:eastAsia="Symbol" w:hAnsi="Symbol"/>
          <w:sz w:val="23"/>
        </w:rPr>
      </w:pPr>
    </w:p>
    <w:p w:rsidR="00000000" w:rsidRDefault="00111B5D">
      <w:pPr>
        <w:numPr>
          <w:ilvl w:val="0"/>
          <w:numId w:val="39"/>
        </w:numPr>
        <w:tabs>
          <w:tab w:val="left" w:pos="331"/>
        </w:tabs>
        <w:spacing w:line="226" w:lineRule="auto"/>
        <w:ind w:left="271" w:right="320" w:hanging="271"/>
        <w:rPr>
          <w:rFonts w:ascii="Symbol" w:eastAsia="Symbol" w:hAnsi="Symbol"/>
          <w:sz w:val="24"/>
        </w:rPr>
      </w:pPr>
      <w:r>
        <w:rPr>
          <w:rFonts w:ascii="Times New Roman" w:eastAsia="Times New Roman" w:hAnsi="Times New Roman"/>
          <w:sz w:val="24"/>
        </w:rPr>
        <w:t>For this reason, thin-layer chromatography (TLC) is usually used as an analytical technique rather than a preparative method.</w:t>
      </w:r>
    </w:p>
    <w:p w:rsidR="00000000" w:rsidRDefault="00111B5D">
      <w:pPr>
        <w:spacing w:line="32" w:lineRule="exact"/>
        <w:rPr>
          <w:rFonts w:ascii="Symbol" w:eastAsia="Symbol" w:hAnsi="Symbol"/>
          <w:sz w:val="24"/>
        </w:rPr>
      </w:pPr>
    </w:p>
    <w:p w:rsidR="00000000" w:rsidRDefault="00111B5D">
      <w:pPr>
        <w:numPr>
          <w:ilvl w:val="0"/>
          <w:numId w:val="39"/>
        </w:numPr>
        <w:tabs>
          <w:tab w:val="left" w:pos="271"/>
        </w:tabs>
        <w:spacing w:line="226" w:lineRule="auto"/>
        <w:ind w:left="271" w:right="60" w:hanging="271"/>
        <w:rPr>
          <w:rFonts w:ascii="Symbol" w:eastAsia="Symbol" w:hAnsi="Symbol"/>
          <w:sz w:val="24"/>
        </w:rPr>
      </w:pPr>
      <w:r>
        <w:rPr>
          <w:rFonts w:ascii="Times New Roman" w:eastAsia="Times New Roman" w:hAnsi="Times New Roman"/>
          <w:sz w:val="24"/>
        </w:rPr>
        <w:t>With thicker layers (about 2 mm) and large plates with a number of spots or a stripe of sample, it can be used as a prepa</w:t>
      </w:r>
      <w:r>
        <w:rPr>
          <w:rFonts w:ascii="Times New Roman" w:eastAsia="Times New Roman" w:hAnsi="Times New Roman"/>
          <w:sz w:val="24"/>
        </w:rPr>
        <w:t>rative method.</w:t>
      </w:r>
    </w:p>
    <w:p w:rsidR="00000000" w:rsidRDefault="00111B5D">
      <w:pPr>
        <w:spacing w:line="32" w:lineRule="exact"/>
        <w:rPr>
          <w:rFonts w:ascii="Symbol" w:eastAsia="Symbol" w:hAnsi="Symbol"/>
          <w:sz w:val="24"/>
        </w:rPr>
      </w:pPr>
    </w:p>
    <w:p w:rsidR="00000000" w:rsidRDefault="00111B5D">
      <w:pPr>
        <w:numPr>
          <w:ilvl w:val="0"/>
          <w:numId w:val="39"/>
        </w:numPr>
        <w:tabs>
          <w:tab w:val="left" w:pos="331"/>
        </w:tabs>
        <w:spacing w:line="227" w:lineRule="auto"/>
        <w:ind w:left="271" w:hanging="271"/>
        <w:rPr>
          <w:rFonts w:ascii="Symbol" w:eastAsia="Symbol" w:hAnsi="Symbol"/>
          <w:sz w:val="24"/>
        </w:rPr>
      </w:pPr>
      <w:r>
        <w:rPr>
          <w:rFonts w:ascii="Times New Roman" w:eastAsia="Times New Roman" w:hAnsi="Times New Roman"/>
          <w:sz w:val="24"/>
        </w:rPr>
        <w:t>The separated substances are recovered by scraping the adsorbent off the plate (or cutting out the spots if the supporting material can be cut) and extracting the substance from the adsorbent.</w:t>
      </w:r>
    </w:p>
    <w:p w:rsidR="00000000" w:rsidRDefault="00DE50B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1262976" behindDoc="1" locked="0" layoutInCell="1" allowOverlap="1">
            <wp:simplePos x="0" y="0"/>
            <wp:positionH relativeFrom="column">
              <wp:posOffset>2058670</wp:posOffset>
            </wp:positionH>
            <wp:positionV relativeFrom="paragraph">
              <wp:posOffset>81915</wp:posOffset>
            </wp:positionV>
            <wp:extent cx="3459480" cy="2296795"/>
            <wp:effectExtent l="19050" t="0" r="7620" b="0"/>
            <wp:wrapNone/>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38"/>
                    <a:srcRect/>
                    <a:stretch>
                      <a:fillRect/>
                    </a:stretch>
                  </pic:blipFill>
                  <pic:spPr bwMode="auto">
                    <a:xfrm>
                      <a:off x="0" y="0"/>
                      <a:ext cx="3459480" cy="2296795"/>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52" w:lineRule="exact"/>
        <w:rPr>
          <w:rFonts w:ascii="Times New Roman" w:eastAsia="Times New Roman" w:hAnsi="Times New Roman"/>
        </w:rPr>
      </w:pPr>
    </w:p>
    <w:p w:rsidR="00000000" w:rsidRDefault="00111B5D">
      <w:pPr>
        <w:spacing w:line="234" w:lineRule="auto"/>
        <w:ind w:left="731" w:right="80" w:hanging="270"/>
        <w:rPr>
          <w:rFonts w:ascii="Times New Roman" w:eastAsia="Times New Roman" w:hAnsi="Times New Roman"/>
          <w:i/>
          <w:sz w:val="24"/>
        </w:rPr>
      </w:pPr>
      <w:proofErr w:type="gramStart"/>
      <w:r>
        <w:rPr>
          <w:rFonts w:ascii="Times New Roman" w:eastAsia="Times New Roman" w:hAnsi="Times New Roman"/>
          <w:b/>
          <w:sz w:val="24"/>
        </w:rPr>
        <w:t xml:space="preserve">Figure </w:t>
      </w:r>
      <w:r>
        <w:rPr>
          <w:rFonts w:ascii="Times New Roman" w:eastAsia="Times New Roman" w:hAnsi="Times New Roman"/>
          <w:b/>
          <w:i/>
          <w:sz w:val="24"/>
        </w:rPr>
        <w:t>:</w:t>
      </w:r>
      <w:r>
        <w:rPr>
          <w:rFonts w:ascii="Times New Roman" w:eastAsia="Times New Roman" w:hAnsi="Times New Roman"/>
          <w:i/>
          <w:sz w:val="24"/>
        </w:rPr>
        <w:t>TLC</w:t>
      </w:r>
      <w:proofErr w:type="gramEnd"/>
      <w:r>
        <w:rPr>
          <w:rFonts w:ascii="Times New Roman" w:eastAsia="Times New Roman" w:hAnsi="Times New Roman"/>
          <w:i/>
          <w:sz w:val="24"/>
        </w:rPr>
        <w:t xml:space="preserve"> plate showing d</w:t>
      </w:r>
      <w:r>
        <w:rPr>
          <w:rFonts w:ascii="Times New Roman" w:eastAsia="Times New Roman" w:hAnsi="Times New Roman"/>
          <w:i/>
          <w:sz w:val="24"/>
        </w:rPr>
        <w:t>istances travelled by the spot and the solvent after solvent front</w:t>
      </w:r>
      <w:r>
        <w:rPr>
          <w:rFonts w:ascii="Times New Roman" w:eastAsia="Times New Roman" w:hAnsi="Times New Roman"/>
          <w:b/>
          <w:sz w:val="24"/>
        </w:rPr>
        <w:t xml:space="preserve"> </w:t>
      </w:r>
      <w:r>
        <w:rPr>
          <w:rFonts w:ascii="Times New Roman" w:eastAsia="Times New Roman" w:hAnsi="Times New Roman"/>
          <w:i/>
          <w:sz w:val="24"/>
        </w:rPr>
        <w:t>nearly reached the top of the adsorbent.</w:t>
      </w:r>
    </w:p>
    <w:p w:rsidR="00000000" w:rsidRDefault="00111B5D">
      <w:pPr>
        <w:spacing w:line="33" w:lineRule="exact"/>
        <w:rPr>
          <w:rFonts w:ascii="Times New Roman" w:eastAsia="Times New Roman" w:hAnsi="Times New Roman"/>
        </w:rPr>
      </w:pPr>
    </w:p>
    <w:p w:rsidR="00000000" w:rsidRDefault="00111B5D">
      <w:pPr>
        <w:numPr>
          <w:ilvl w:val="0"/>
          <w:numId w:val="40"/>
        </w:numPr>
        <w:tabs>
          <w:tab w:val="left" w:pos="451"/>
        </w:tabs>
        <w:spacing w:line="241" w:lineRule="auto"/>
        <w:ind w:left="451" w:right="100" w:hanging="360"/>
        <w:rPr>
          <w:rFonts w:ascii="Symbol" w:eastAsia="Symbol" w:hAnsi="Symbol"/>
          <w:sz w:val="23"/>
        </w:rPr>
      </w:pPr>
      <w:r>
        <w:rPr>
          <w:rFonts w:ascii="Times New Roman" w:eastAsia="Times New Roman" w:hAnsi="Times New Roman"/>
          <w:sz w:val="23"/>
        </w:rPr>
        <w:t>Because the distance travelled by a substance relative to the distance travelled by the solvent front depends upon the molecular structure of the s</w:t>
      </w:r>
      <w:r>
        <w:rPr>
          <w:rFonts w:ascii="Times New Roman" w:eastAsia="Times New Roman" w:hAnsi="Times New Roman"/>
          <w:sz w:val="23"/>
        </w:rPr>
        <w:t>ubstance, TLC can be used to identify substances as well as to separate them. The relationship between the distance traveled by the</w:t>
      </w:r>
    </w:p>
    <w:p w:rsidR="00000000" w:rsidRDefault="00111B5D">
      <w:pPr>
        <w:spacing w:line="223" w:lineRule="auto"/>
        <w:ind w:left="451"/>
        <w:rPr>
          <w:rFonts w:ascii="Times New Roman" w:eastAsia="Times New Roman" w:hAnsi="Times New Roman"/>
          <w:sz w:val="24"/>
        </w:rPr>
      </w:pPr>
      <w:proofErr w:type="gramStart"/>
      <w:r>
        <w:rPr>
          <w:rFonts w:ascii="Times New Roman" w:eastAsia="Times New Roman" w:hAnsi="Times New Roman"/>
          <w:sz w:val="24"/>
        </w:rPr>
        <w:t>solvent</w:t>
      </w:r>
      <w:proofErr w:type="gramEnd"/>
      <w:r>
        <w:rPr>
          <w:rFonts w:ascii="Times New Roman" w:eastAsia="Times New Roman" w:hAnsi="Times New Roman"/>
          <w:sz w:val="24"/>
        </w:rPr>
        <w:t xml:space="preserve"> front and the substance is usually expressed as the </w:t>
      </w:r>
      <w:proofErr w:type="spellStart"/>
      <w:r>
        <w:rPr>
          <w:rFonts w:ascii="Times New Roman" w:eastAsia="Times New Roman" w:hAnsi="Times New Roman"/>
          <w:b/>
          <w:sz w:val="24"/>
        </w:rPr>
        <w:t>R</w:t>
      </w:r>
      <w:r>
        <w:rPr>
          <w:rFonts w:ascii="Times New Roman" w:eastAsia="Times New Roman" w:hAnsi="Times New Roman"/>
          <w:b/>
          <w:sz w:val="16"/>
        </w:rPr>
        <w:t>f</w:t>
      </w:r>
      <w:proofErr w:type="spellEnd"/>
      <w:r>
        <w:rPr>
          <w:rFonts w:ascii="Times New Roman" w:eastAsia="Times New Roman" w:hAnsi="Times New Roman"/>
          <w:sz w:val="24"/>
        </w:rPr>
        <w:t xml:space="preserve"> </w:t>
      </w:r>
      <w:r>
        <w:rPr>
          <w:rFonts w:ascii="Times New Roman" w:eastAsia="Times New Roman" w:hAnsi="Times New Roman"/>
          <w:b/>
          <w:sz w:val="24"/>
        </w:rPr>
        <w:t>value</w:t>
      </w:r>
      <w:r>
        <w:rPr>
          <w:rFonts w:ascii="Times New Roman" w:eastAsia="Times New Roman" w:hAnsi="Times New Roman"/>
          <w:sz w:val="24"/>
        </w:rPr>
        <w:t>:</w:t>
      </w:r>
    </w:p>
    <w:p w:rsidR="00000000" w:rsidRDefault="00111B5D">
      <w:pPr>
        <w:spacing w:line="187" w:lineRule="auto"/>
        <w:ind w:left="2691"/>
        <w:rPr>
          <w:rFonts w:ascii="Cambria Math" w:eastAsia="Cambria Math" w:hAnsi="Cambria Math"/>
          <w:sz w:val="13"/>
          <w:vertAlign w:val="superscript"/>
        </w:rPr>
      </w:pPr>
      <w:r>
        <w:rPr>
          <w:rFonts w:ascii="Cambria Math" w:eastAsia="Cambria Math" w:hAnsi="Cambria Math"/>
          <w:sz w:val="13"/>
          <w:vertAlign w:val="superscript"/>
        </w:rPr>
        <w:t>=</w:t>
      </w:r>
    </w:p>
    <w:p w:rsidR="00000000" w:rsidRDefault="00111B5D">
      <w:pPr>
        <w:spacing w:line="20" w:lineRule="exact"/>
        <w:rPr>
          <w:rFonts w:ascii="Times New Roman" w:eastAsia="Times New Roman" w:hAnsi="Times New Roman"/>
        </w:rPr>
      </w:pPr>
      <w:r>
        <w:rPr>
          <w:rFonts w:ascii="Cambria Math" w:eastAsia="Cambria Math" w:hAnsi="Cambria Math"/>
          <w:sz w:val="13"/>
          <w:vertAlign w:val="superscript"/>
        </w:rPr>
        <w:pict>
          <v:line id="_x0000_s1337" style="position:absolute;z-index:-252052480" from="163.95pt,-11.15pt" to="360.55pt,-11.15pt" o:userdrawn="t" strokeweight=".29631mm"/>
        </w:pict>
      </w:r>
    </w:p>
    <w:p w:rsidR="00000000" w:rsidRDefault="00111B5D">
      <w:pPr>
        <w:spacing w:line="36" w:lineRule="exact"/>
        <w:rPr>
          <w:rFonts w:ascii="Times New Roman" w:eastAsia="Times New Roman" w:hAnsi="Times New Roman"/>
        </w:rPr>
      </w:pPr>
    </w:p>
    <w:p w:rsidR="00000000" w:rsidRDefault="00111B5D">
      <w:pPr>
        <w:numPr>
          <w:ilvl w:val="0"/>
          <w:numId w:val="41"/>
        </w:numPr>
        <w:tabs>
          <w:tab w:val="left" w:pos="451"/>
        </w:tabs>
        <w:spacing w:line="0" w:lineRule="atLeast"/>
        <w:ind w:left="451" w:hanging="360"/>
        <w:rPr>
          <w:rFonts w:ascii="Symbol" w:eastAsia="Symbol" w:hAnsi="Symbol"/>
          <w:sz w:val="24"/>
        </w:rPr>
      </w:pPr>
      <w:r>
        <w:rPr>
          <w:rFonts w:ascii="Times New Roman" w:eastAsia="Times New Roman" w:hAnsi="Times New Roman"/>
          <w:sz w:val="24"/>
        </w:rPr>
        <w:t xml:space="preserve">The </w:t>
      </w:r>
      <w:proofErr w:type="spellStart"/>
      <w:proofErr w:type="gramStart"/>
      <w:r>
        <w:rPr>
          <w:rFonts w:ascii="Times New Roman" w:eastAsia="Times New Roman" w:hAnsi="Times New Roman"/>
          <w:sz w:val="24"/>
        </w:rPr>
        <w:t>R</w:t>
      </w:r>
      <w:r>
        <w:rPr>
          <w:rFonts w:ascii="Times New Roman" w:eastAsia="Times New Roman" w:hAnsi="Times New Roman"/>
          <w:sz w:val="16"/>
        </w:rPr>
        <w:t>f</w:t>
      </w:r>
      <w:proofErr w:type="spellEnd"/>
      <w:proofErr w:type="gramEnd"/>
      <w:r>
        <w:rPr>
          <w:rFonts w:ascii="Times New Roman" w:eastAsia="Times New Roman" w:hAnsi="Times New Roman"/>
          <w:sz w:val="24"/>
        </w:rPr>
        <w:t xml:space="preserve"> values are strongly dependent upon the nat</w:t>
      </w:r>
      <w:r>
        <w:rPr>
          <w:rFonts w:ascii="Times New Roman" w:eastAsia="Times New Roman" w:hAnsi="Times New Roman"/>
          <w:sz w:val="24"/>
        </w:rPr>
        <w:t>ure of the adsorbent and solvent.</w:t>
      </w:r>
    </w:p>
    <w:p w:rsidR="00000000" w:rsidRDefault="00111B5D">
      <w:pPr>
        <w:numPr>
          <w:ilvl w:val="0"/>
          <w:numId w:val="41"/>
        </w:numPr>
        <w:tabs>
          <w:tab w:val="left" w:pos="451"/>
        </w:tabs>
        <w:spacing w:line="239" w:lineRule="auto"/>
        <w:ind w:left="451" w:hanging="360"/>
        <w:rPr>
          <w:rFonts w:ascii="Symbol" w:eastAsia="Symbol" w:hAnsi="Symbol"/>
          <w:sz w:val="24"/>
        </w:rPr>
      </w:pPr>
      <w:r>
        <w:rPr>
          <w:rFonts w:ascii="Times New Roman" w:eastAsia="Times New Roman" w:hAnsi="Times New Roman"/>
          <w:sz w:val="24"/>
        </w:rPr>
        <w:t xml:space="preserve">Therefore, experimental </w:t>
      </w:r>
      <w:proofErr w:type="spellStart"/>
      <w:proofErr w:type="gramStart"/>
      <w:r>
        <w:rPr>
          <w:rFonts w:ascii="Times New Roman" w:eastAsia="Times New Roman" w:hAnsi="Times New Roman"/>
          <w:sz w:val="24"/>
        </w:rPr>
        <w:t>R</w:t>
      </w:r>
      <w:r>
        <w:rPr>
          <w:rFonts w:ascii="Times New Roman" w:eastAsia="Times New Roman" w:hAnsi="Times New Roman"/>
          <w:sz w:val="16"/>
        </w:rPr>
        <w:t>f</w:t>
      </w:r>
      <w:proofErr w:type="spellEnd"/>
      <w:proofErr w:type="gramEnd"/>
      <w:r>
        <w:rPr>
          <w:rFonts w:ascii="Times New Roman" w:eastAsia="Times New Roman" w:hAnsi="Times New Roman"/>
          <w:sz w:val="24"/>
        </w:rPr>
        <w:t xml:space="preserve"> values and literature values do not often agree very well.</w:t>
      </w:r>
    </w:p>
    <w:p w:rsidR="00000000" w:rsidRDefault="00DE50B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1265024" behindDoc="1" locked="0" layoutInCell="1" allowOverlap="1">
            <wp:simplePos x="0" y="0"/>
            <wp:positionH relativeFrom="column">
              <wp:posOffset>-741680</wp:posOffset>
            </wp:positionH>
            <wp:positionV relativeFrom="paragraph">
              <wp:posOffset>1113155</wp:posOffset>
            </wp:positionV>
            <wp:extent cx="12700" cy="12700"/>
            <wp:effectExtent l="19050" t="0" r="6350" b="0"/>
            <wp:wrapNone/>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17"/>
                    <a:srcRect/>
                    <a:stretch>
                      <a:fillRect/>
                    </a:stretch>
                  </pic:blipFill>
                  <pic:spPr bwMode="auto">
                    <a:xfrm>
                      <a:off x="0" y="0"/>
                      <a:ext cx="12700" cy="1270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r>
        <w:rPr>
          <w:rFonts w:ascii="Times New Roman" w:eastAsia="Times New Roman" w:hAnsi="Times New Roman"/>
        </w:rPr>
        <w:br w:type="column"/>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08"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DE50BA">
      <w:pPr>
        <w:spacing w:line="20" w:lineRule="exact"/>
        <w:rPr>
          <w:rFonts w:ascii="Times New Roman" w:eastAsia="Times New Roman" w:hAnsi="Times New Roman"/>
        </w:rPr>
      </w:pPr>
      <w:r>
        <w:rPr>
          <w:noProof/>
          <w:color w:val="FFFFFF"/>
          <w:sz w:val="22"/>
        </w:rPr>
        <w:drawing>
          <wp:anchor distT="0" distB="0" distL="114300" distR="114300" simplePos="0" relativeHeight="251266048"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18"/>
                    <a:srcRect/>
                    <a:stretch>
                      <a:fillRect/>
                    </a:stretch>
                  </pic:blipFill>
                  <pic:spPr bwMode="auto">
                    <a:xfrm>
                      <a:off x="0" y="0"/>
                      <a:ext cx="679450"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71" w:lineRule="exact"/>
        <w:rPr>
          <w:rFonts w:ascii="Times New Roman" w:eastAsia="Times New Roman" w:hAnsi="Times New Roman"/>
        </w:rPr>
      </w:pPr>
    </w:p>
    <w:p w:rsidR="00000000" w:rsidRDefault="00111B5D">
      <w:pPr>
        <w:spacing w:line="0" w:lineRule="atLeast"/>
        <w:jc w:val="right"/>
        <w:rPr>
          <w:color w:val="FFFFFF"/>
          <w:sz w:val="24"/>
        </w:rPr>
      </w:pPr>
      <w:r>
        <w:rPr>
          <w:color w:val="FFFFFF"/>
          <w:sz w:val="24"/>
        </w:rPr>
        <w:t>13</w:t>
      </w:r>
    </w:p>
    <w:p w:rsidR="00000000" w:rsidRDefault="00111B5D">
      <w:pPr>
        <w:spacing w:line="0" w:lineRule="atLeast"/>
        <w:jc w:val="right"/>
        <w:rPr>
          <w:color w:val="FFFFFF"/>
          <w:sz w:val="24"/>
        </w:rPr>
        <w:sectPr w:rsidR="00000000">
          <w:pgSz w:w="11900" w:h="16838"/>
          <w:pgMar w:top="1250" w:right="506" w:bottom="1440" w:left="1169" w:header="0" w:footer="0" w:gutter="0"/>
          <w:cols w:num="2" w:space="0" w:equalWidth="0">
            <w:col w:w="9431" w:space="378"/>
            <w:col w:w="422"/>
          </w:cols>
          <w:docGrid w:linePitch="360"/>
        </w:sectPr>
      </w:pPr>
    </w:p>
    <w:p w:rsidR="00000000" w:rsidRDefault="00DE50BA">
      <w:pPr>
        <w:numPr>
          <w:ilvl w:val="0"/>
          <w:numId w:val="42"/>
        </w:numPr>
        <w:tabs>
          <w:tab w:val="left" w:pos="1085"/>
        </w:tabs>
        <w:spacing w:line="230" w:lineRule="auto"/>
        <w:ind w:left="1085" w:right="340" w:hanging="360"/>
        <w:jc w:val="both"/>
        <w:rPr>
          <w:rFonts w:ascii="Symbol" w:eastAsia="Symbol" w:hAnsi="Symbol"/>
          <w:sz w:val="24"/>
        </w:rPr>
      </w:pPr>
      <w:bookmarkStart w:id="12" w:name="page14"/>
      <w:bookmarkEnd w:id="12"/>
      <w:r>
        <w:rPr>
          <w:noProof/>
          <w:color w:val="FFFFFF"/>
          <w:sz w:val="24"/>
        </w:rPr>
        <w:lastRenderedPageBreak/>
        <w:drawing>
          <wp:anchor distT="0" distB="0" distL="114300" distR="114300" simplePos="0" relativeHeight="251267072"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r w:rsidR="00111B5D">
        <w:rPr>
          <w:rFonts w:ascii="Times New Roman" w:eastAsia="Times New Roman" w:hAnsi="Times New Roman"/>
          <w:sz w:val="24"/>
        </w:rPr>
        <w:t>In order to determine whether an unknown substance is th</w:t>
      </w:r>
      <w:r w:rsidR="00111B5D">
        <w:rPr>
          <w:rFonts w:ascii="Times New Roman" w:eastAsia="Times New Roman" w:hAnsi="Times New Roman"/>
          <w:sz w:val="24"/>
        </w:rPr>
        <w:t>e same as a substance of known structure, it is necessary to run the two substances side by side in the same chromatogram, preferably at the same concentration.</w:t>
      </w:r>
    </w:p>
    <w:p w:rsidR="00000000" w:rsidRDefault="00111B5D">
      <w:pPr>
        <w:spacing w:line="187" w:lineRule="auto"/>
        <w:ind w:right="-364"/>
        <w:jc w:val="center"/>
        <w:rPr>
          <w:rFonts w:ascii="Lucida Handwriting" w:eastAsia="Lucida Handwriting" w:hAnsi="Lucida Handwriting"/>
          <w:b/>
        </w:rPr>
      </w:pPr>
      <w:r>
        <w:rPr>
          <w:rFonts w:ascii="Lucida Handwriting" w:eastAsia="Lucida Handwriting" w:hAnsi="Lucida Handwriting"/>
          <w:b/>
        </w:rPr>
        <w:t>Stationary Phase</w:t>
      </w:r>
    </w:p>
    <w:p w:rsidR="00000000" w:rsidRDefault="00111B5D">
      <w:pPr>
        <w:spacing w:line="189" w:lineRule="exact"/>
        <w:rPr>
          <w:rFonts w:ascii="Times New Roman" w:eastAsia="Times New Roman" w:hAnsi="Times New Roman"/>
        </w:rPr>
      </w:pPr>
    </w:p>
    <w:p w:rsidR="00000000" w:rsidRDefault="00111B5D">
      <w:pPr>
        <w:spacing w:line="273" w:lineRule="auto"/>
        <w:ind w:left="625"/>
        <w:jc w:val="both"/>
        <w:rPr>
          <w:rFonts w:ascii="Times New Roman" w:eastAsia="Times New Roman" w:hAnsi="Times New Roman"/>
          <w:sz w:val="24"/>
        </w:rPr>
      </w:pPr>
      <w:r>
        <w:rPr>
          <w:rFonts w:ascii="Times New Roman" w:eastAsia="Times New Roman" w:hAnsi="Times New Roman"/>
          <w:sz w:val="24"/>
        </w:rPr>
        <w:t xml:space="preserve">As stationary phase, a special finely ground matrix (silica gel, alumina, or </w:t>
      </w:r>
      <w:r>
        <w:rPr>
          <w:rFonts w:ascii="Times New Roman" w:eastAsia="Times New Roman" w:hAnsi="Times New Roman"/>
          <w:sz w:val="24"/>
        </w:rPr>
        <w:t xml:space="preserve">similar material) is coated on a glass plate, a metal or a plastic film as a thin layer (~0.25 mm). In addition a binder like gypsum is mixed into the stationary phase to make it stick better to the slide. In many cases, a fluorescent powder is mixed into </w:t>
      </w:r>
      <w:r>
        <w:rPr>
          <w:rFonts w:ascii="Times New Roman" w:eastAsia="Times New Roman" w:hAnsi="Times New Roman"/>
          <w:sz w:val="24"/>
        </w:rPr>
        <w:t>the stationary phase to simplify the visualization later on (e.g. bright green when you expose it to 254 nm UV light).</w:t>
      </w:r>
    </w:p>
    <w:p w:rsidR="00000000" w:rsidRDefault="00111B5D">
      <w:pPr>
        <w:spacing w:line="186" w:lineRule="auto"/>
        <w:ind w:left="4225"/>
        <w:rPr>
          <w:rFonts w:ascii="Lucida Handwriting" w:eastAsia="Lucida Handwriting" w:hAnsi="Lucida Handwriting"/>
          <w:b/>
        </w:rPr>
      </w:pPr>
      <w:r>
        <w:rPr>
          <w:rFonts w:ascii="Lucida Handwriting" w:eastAsia="Lucida Handwriting" w:hAnsi="Lucida Handwriting"/>
          <w:b/>
        </w:rPr>
        <w:t>Mobile phase</w:t>
      </w:r>
    </w:p>
    <w:p w:rsidR="00000000" w:rsidRDefault="00111B5D">
      <w:pPr>
        <w:spacing w:line="175" w:lineRule="exact"/>
        <w:rPr>
          <w:rFonts w:ascii="Times New Roman" w:eastAsia="Times New Roman" w:hAnsi="Times New Roman"/>
        </w:rPr>
      </w:pPr>
    </w:p>
    <w:p w:rsidR="00000000" w:rsidRDefault="00111B5D">
      <w:pPr>
        <w:spacing w:line="0" w:lineRule="atLeast"/>
        <w:ind w:left="625"/>
        <w:rPr>
          <w:rFonts w:ascii="Times New Roman" w:eastAsia="Times New Roman" w:hAnsi="Times New Roman"/>
          <w:sz w:val="24"/>
        </w:rPr>
      </w:pPr>
      <w:r>
        <w:rPr>
          <w:rFonts w:ascii="Times New Roman" w:eastAsia="Times New Roman" w:hAnsi="Times New Roman"/>
          <w:sz w:val="24"/>
        </w:rPr>
        <w:t>Criteria for Choosing a Preparative Solvent includes</w:t>
      </w:r>
    </w:p>
    <w:p w:rsidR="00000000" w:rsidRDefault="00111B5D">
      <w:pPr>
        <w:spacing w:line="1" w:lineRule="exact"/>
        <w:rPr>
          <w:rFonts w:ascii="Times New Roman" w:eastAsia="Times New Roman" w:hAnsi="Times New Roman"/>
        </w:rPr>
      </w:pPr>
    </w:p>
    <w:p w:rsidR="00000000" w:rsidRDefault="00111B5D">
      <w:pPr>
        <w:numPr>
          <w:ilvl w:val="1"/>
          <w:numId w:val="43"/>
        </w:numPr>
        <w:tabs>
          <w:tab w:val="left" w:pos="1805"/>
        </w:tabs>
        <w:spacing w:line="0" w:lineRule="atLeast"/>
        <w:ind w:left="1805" w:hanging="360"/>
        <w:rPr>
          <w:rFonts w:ascii="Times New Roman" w:eastAsia="Times New Roman" w:hAnsi="Times New Roman"/>
          <w:sz w:val="24"/>
        </w:rPr>
      </w:pPr>
      <w:r>
        <w:rPr>
          <w:rFonts w:ascii="Times New Roman" w:eastAsia="Times New Roman" w:hAnsi="Times New Roman"/>
          <w:sz w:val="24"/>
        </w:rPr>
        <w:t>Solubility</w:t>
      </w:r>
    </w:p>
    <w:p w:rsidR="00000000" w:rsidRDefault="00111B5D">
      <w:pPr>
        <w:numPr>
          <w:ilvl w:val="1"/>
          <w:numId w:val="43"/>
        </w:numPr>
        <w:tabs>
          <w:tab w:val="left" w:pos="1805"/>
        </w:tabs>
        <w:spacing w:line="0" w:lineRule="atLeast"/>
        <w:ind w:left="1805" w:hanging="360"/>
        <w:rPr>
          <w:rFonts w:ascii="Times New Roman" w:eastAsia="Times New Roman" w:hAnsi="Times New Roman"/>
          <w:sz w:val="24"/>
        </w:rPr>
      </w:pPr>
      <w:r>
        <w:rPr>
          <w:rFonts w:ascii="Times New Roman" w:eastAsia="Times New Roman" w:hAnsi="Times New Roman"/>
          <w:sz w:val="24"/>
        </w:rPr>
        <w:t>Affinity</w:t>
      </w:r>
    </w:p>
    <w:p w:rsidR="00000000" w:rsidRDefault="00111B5D">
      <w:pPr>
        <w:numPr>
          <w:ilvl w:val="1"/>
          <w:numId w:val="43"/>
        </w:numPr>
        <w:tabs>
          <w:tab w:val="left" w:pos="1805"/>
        </w:tabs>
        <w:spacing w:line="0" w:lineRule="atLeast"/>
        <w:ind w:left="1805" w:hanging="360"/>
        <w:rPr>
          <w:rFonts w:ascii="Times New Roman" w:eastAsia="Times New Roman" w:hAnsi="Times New Roman"/>
          <w:sz w:val="24"/>
        </w:rPr>
      </w:pPr>
      <w:r>
        <w:rPr>
          <w:rFonts w:ascii="Times New Roman" w:eastAsia="Times New Roman" w:hAnsi="Times New Roman"/>
          <w:sz w:val="24"/>
        </w:rPr>
        <w:t>Resolution</w:t>
      </w:r>
    </w:p>
    <w:p w:rsidR="00000000" w:rsidRDefault="00111B5D">
      <w:pPr>
        <w:spacing w:line="4" w:lineRule="exact"/>
        <w:rPr>
          <w:rFonts w:ascii="Times New Roman" w:eastAsia="Times New Roman" w:hAnsi="Times New Roman"/>
          <w:sz w:val="24"/>
        </w:rPr>
      </w:pPr>
    </w:p>
    <w:p w:rsidR="00000000" w:rsidRDefault="00111B5D">
      <w:pPr>
        <w:numPr>
          <w:ilvl w:val="0"/>
          <w:numId w:val="44"/>
        </w:numPr>
        <w:tabs>
          <w:tab w:val="left" w:pos="985"/>
        </w:tabs>
        <w:spacing w:line="0" w:lineRule="atLeast"/>
        <w:ind w:left="985" w:hanging="351"/>
        <w:rPr>
          <w:rFonts w:ascii="Times New Roman" w:eastAsia="Times New Roman" w:hAnsi="Times New Roman"/>
          <w:b/>
          <w:sz w:val="24"/>
        </w:rPr>
      </w:pPr>
      <w:r>
        <w:rPr>
          <w:rFonts w:ascii="Times New Roman" w:eastAsia="Times New Roman" w:hAnsi="Times New Roman"/>
          <w:b/>
          <w:sz w:val="24"/>
          <w:u w:val="single"/>
        </w:rPr>
        <w:t>Solubi</w:t>
      </w:r>
      <w:r>
        <w:rPr>
          <w:rFonts w:ascii="Times New Roman" w:eastAsia="Times New Roman" w:hAnsi="Times New Roman"/>
          <w:b/>
          <w:sz w:val="24"/>
        </w:rPr>
        <w:t>l</w:t>
      </w:r>
      <w:r>
        <w:rPr>
          <w:rFonts w:ascii="Times New Roman" w:eastAsia="Times New Roman" w:hAnsi="Times New Roman"/>
          <w:b/>
          <w:sz w:val="24"/>
          <w:u w:val="single"/>
        </w:rPr>
        <w:t>it</w:t>
      </w:r>
      <w:r>
        <w:rPr>
          <w:rFonts w:ascii="Times New Roman" w:eastAsia="Times New Roman" w:hAnsi="Times New Roman"/>
          <w:b/>
          <w:sz w:val="24"/>
        </w:rPr>
        <w:t>y</w:t>
      </w:r>
    </w:p>
    <w:p w:rsidR="00000000" w:rsidRDefault="00111B5D">
      <w:pPr>
        <w:spacing w:line="7" w:lineRule="exact"/>
        <w:rPr>
          <w:rFonts w:ascii="Times New Roman" w:eastAsia="Times New Roman" w:hAnsi="Times New Roman"/>
          <w:b/>
          <w:sz w:val="24"/>
        </w:rPr>
      </w:pPr>
    </w:p>
    <w:p w:rsidR="00000000" w:rsidRDefault="00111B5D">
      <w:pPr>
        <w:spacing w:line="238" w:lineRule="auto"/>
        <w:ind w:left="985"/>
        <w:jc w:val="both"/>
        <w:rPr>
          <w:rFonts w:ascii="Times New Roman" w:eastAsia="Times New Roman" w:hAnsi="Times New Roman"/>
          <w:sz w:val="24"/>
        </w:rPr>
      </w:pPr>
      <w:r>
        <w:rPr>
          <w:rFonts w:ascii="Times New Roman" w:eastAsia="Times New Roman" w:hAnsi="Times New Roman"/>
          <w:sz w:val="24"/>
        </w:rPr>
        <w:t>Many solvent systems prov</w:t>
      </w:r>
      <w:r>
        <w:rPr>
          <w:rFonts w:ascii="Times New Roman" w:eastAsia="Times New Roman" w:hAnsi="Times New Roman"/>
          <w:sz w:val="24"/>
        </w:rPr>
        <w:t xml:space="preserve">ide the minimal solubility for the sample, but to elute a sample from a column the mobile phase must have a greater solubility for the sample, as the sample concentration is usually very high. When possible, it is best to dissolve the sample in the mobile </w:t>
      </w:r>
      <w:r>
        <w:rPr>
          <w:rFonts w:ascii="Times New Roman" w:eastAsia="Times New Roman" w:hAnsi="Times New Roman"/>
          <w:sz w:val="24"/>
        </w:rPr>
        <w:t xml:space="preserve">phase. </w:t>
      </w:r>
      <w:proofErr w:type="gramStart"/>
      <w:r>
        <w:rPr>
          <w:rFonts w:ascii="Times New Roman" w:eastAsia="Times New Roman" w:hAnsi="Times New Roman"/>
          <w:sz w:val="24"/>
        </w:rPr>
        <w:t>The first step in solvent selection determination of the solubility of the sample.</w:t>
      </w:r>
      <w:proofErr w:type="gramEnd"/>
      <w:r>
        <w:rPr>
          <w:rFonts w:ascii="Times New Roman" w:eastAsia="Times New Roman" w:hAnsi="Times New Roman"/>
          <w:sz w:val="24"/>
        </w:rPr>
        <w:t xml:space="preserve"> The desired mobile phase would provide the greatest solubility, while providing affinity for the sample on the stationary phase.</w:t>
      </w:r>
    </w:p>
    <w:p w:rsidR="00000000" w:rsidRDefault="00111B5D">
      <w:pPr>
        <w:spacing w:line="20" w:lineRule="exact"/>
        <w:rPr>
          <w:rFonts w:ascii="Times New Roman" w:eastAsia="Times New Roman" w:hAnsi="Times New Roman"/>
        </w:rPr>
      </w:pPr>
      <w:r>
        <w:rPr>
          <w:rFonts w:ascii="Times New Roman" w:eastAsia="Times New Roman" w:hAnsi="Times New Roman"/>
          <w:sz w:val="24"/>
        </w:rPr>
        <w:pict>
          <v:rect id="_x0000_s1341" style="position:absolute;margin-left:96.7pt;margin-top:-83.65pt;width:2.3pt;height:1.2pt;z-index:-252048384" o:userdrawn="t" fillcolor="black" strokecolor="none"/>
        </w:pict>
      </w:r>
    </w:p>
    <w:p w:rsidR="00000000" w:rsidRDefault="00111B5D">
      <w:pPr>
        <w:spacing w:line="20" w:lineRule="exact"/>
        <w:rPr>
          <w:rFonts w:ascii="Times New Roman" w:eastAsia="Times New Roman" w:hAnsi="Times New Roman"/>
        </w:rPr>
        <w:sectPr w:rsidR="00000000">
          <w:pgSz w:w="11900" w:h="16838"/>
          <w:pgMar w:top="1250" w:right="1286" w:bottom="1440" w:left="535" w:header="0" w:footer="0" w:gutter="0"/>
          <w:cols w:space="0" w:equalWidth="0">
            <w:col w:w="10085"/>
          </w:cols>
          <w:docGrid w:linePitch="360"/>
        </w:sectPr>
      </w:pPr>
    </w:p>
    <w:p w:rsidR="00000000" w:rsidRDefault="00111B5D">
      <w:pPr>
        <w:spacing w:line="100" w:lineRule="exact"/>
        <w:rPr>
          <w:rFonts w:ascii="Times New Roman" w:eastAsia="Times New Roman" w:hAnsi="Times New Roman"/>
        </w:rPr>
      </w:pPr>
    </w:p>
    <w:tbl>
      <w:tblPr>
        <w:tblW w:w="0" w:type="auto"/>
        <w:tblInd w:w="23"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111B5D">
      <w:pPr>
        <w:spacing w:line="283" w:lineRule="exact"/>
        <w:rPr>
          <w:rFonts w:ascii="Times New Roman" w:eastAsia="Times New Roman" w:hAnsi="Times New Roman"/>
        </w:rPr>
      </w:pPr>
      <w:r>
        <w:rPr>
          <w:color w:val="FFFFFF"/>
          <w:sz w:val="22"/>
        </w:rPr>
        <w:br w:type="column"/>
      </w:r>
    </w:p>
    <w:p w:rsidR="00000000" w:rsidRDefault="00111B5D">
      <w:pPr>
        <w:spacing w:line="0" w:lineRule="atLeast"/>
        <w:ind w:right="2920"/>
        <w:jc w:val="right"/>
        <w:rPr>
          <w:rFonts w:ascii="Times New Roman" w:eastAsia="Times New Roman" w:hAnsi="Times New Roman"/>
          <w:b/>
          <w:sz w:val="24"/>
        </w:rPr>
      </w:pPr>
      <w:r>
        <w:rPr>
          <w:rFonts w:ascii="Times New Roman" w:eastAsia="Times New Roman" w:hAnsi="Times New Roman"/>
          <w:b/>
          <w:sz w:val="24"/>
        </w:rPr>
        <w:t>Solvent Solubili</w:t>
      </w:r>
      <w:r>
        <w:rPr>
          <w:rFonts w:ascii="Times New Roman" w:eastAsia="Times New Roman" w:hAnsi="Times New Roman"/>
          <w:b/>
          <w:sz w:val="24"/>
        </w:rPr>
        <w:t>ty Screening Table</w:t>
      </w:r>
    </w:p>
    <w:p w:rsidR="00000000" w:rsidRDefault="00111B5D">
      <w:pPr>
        <w:numPr>
          <w:ilvl w:val="0"/>
          <w:numId w:val="45"/>
        </w:numPr>
        <w:tabs>
          <w:tab w:val="left" w:pos="380"/>
        </w:tabs>
        <w:spacing w:line="183" w:lineRule="auto"/>
        <w:ind w:left="380" w:hanging="371"/>
        <w:rPr>
          <w:rFonts w:ascii="Wingdings" w:eastAsia="Wingdings" w:hAnsi="Wingdings"/>
          <w:sz w:val="32"/>
          <w:vertAlign w:val="superscript"/>
        </w:rPr>
      </w:pPr>
      <w:r>
        <w:rPr>
          <w:rFonts w:ascii="Times New Roman" w:eastAsia="Times New Roman" w:hAnsi="Times New Roman"/>
          <w:sz w:val="19"/>
        </w:rPr>
        <w:t>Water</w:t>
      </w:r>
    </w:p>
    <w:p w:rsidR="00000000" w:rsidRDefault="00111B5D">
      <w:pPr>
        <w:spacing w:line="23" w:lineRule="exact"/>
        <w:rPr>
          <w:rFonts w:ascii="Wingdings" w:eastAsia="Wingdings" w:hAnsi="Wingdings"/>
          <w:sz w:val="32"/>
          <w:vertAlign w:val="superscript"/>
        </w:rPr>
      </w:pPr>
    </w:p>
    <w:p w:rsidR="00000000" w:rsidRDefault="00111B5D">
      <w:pPr>
        <w:numPr>
          <w:ilvl w:val="0"/>
          <w:numId w:val="45"/>
        </w:numPr>
        <w:tabs>
          <w:tab w:val="left" w:pos="380"/>
        </w:tabs>
        <w:spacing w:line="182" w:lineRule="auto"/>
        <w:ind w:left="380" w:hanging="371"/>
        <w:rPr>
          <w:rFonts w:ascii="Wingdings" w:eastAsia="Wingdings" w:hAnsi="Wingdings"/>
          <w:sz w:val="30"/>
          <w:vertAlign w:val="superscript"/>
        </w:rPr>
      </w:pPr>
      <w:r>
        <w:rPr>
          <w:rFonts w:ascii="Times New Roman" w:eastAsia="Times New Roman" w:hAnsi="Times New Roman"/>
          <w:sz w:val="18"/>
        </w:rPr>
        <w:t>Methanol</w:t>
      </w:r>
    </w:p>
    <w:p w:rsidR="00000000" w:rsidRDefault="00111B5D">
      <w:pPr>
        <w:spacing w:line="23" w:lineRule="exact"/>
        <w:rPr>
          <w:rFonts w:ascii="Wingdings" w:eastAsia="Wingdings" w:hAnsi="Wingdings"/>
          <w:sz w:val="30"/>
          <w:vertAlign w:val="superscript"/>
        </w:rPr>
      </w:pPr>
    </w:p>
    <w:p w:rsidR="00000000" w:rsidRDefault="00111B5D">
      <w:pPr>
        <w:numPr>
          <w:ilvl w:val="0"/>
          <w:numId w:val="45"/>
        </w:numPr>
        <w:tabs>
          <w:tab w:val="left" w:pos="380"/>
        </w:tabs>
        <w:spacing w:line="182" w:lineRule="auto"/>
        <w:ind w:left="380" w:hanging="371"/>
        <w:rPr>
          <w:rFonts w:ascii="Wingdings" w:eastAsia="Wingdings" w:hAnsi="Wingdings"/>
          <w:sz w:val="30"/>
          <w:vertAlign w:val="superscript"/>
        </w:rPr>
      </w:pPr>
      <w:r>
        <w:rPr>
          <w:rFonts w:ascii="Times New Roman" w:eastAsia="Times New Roman" w:hAnsi="Times New Roman"/>
          <w:sz w:val="18"/>
        </w:rPr>
        <w:t>Ethanol</w:t>
      </w:r>
    </w:p>
    <w:p w:rsidR="00000000" w:rsidRDefault="00111B5D">
      <w:pPr>
        <w:spacing w:line="23" w:lineRule="exact"/>
        <w:rPr>
          <w:rFonts w:ascii="Wingdings" w:eastAsia="Wingdings" w:hAnsi="Wingdings"/>
          <w:sz w:val="30"/>
          <w:vertAlign w:val="superscript"/>
        </w:rPr>
      </w:pPr>
    </w:p>
    <w:p w:rsidR="00000000" w:rsidRDefault="00111B5D">
      <w:pPr>
        <w:numPr>
          <w:ilvl w:val="0"/>
          <w:numId w:val="45"/>
        </w:numPr>
        <w:tabs>
          <w:tab w:val="left" w:pos="380"/>
        </w:tabs>
        <w:spacing w:line="182" w:lineRule="auto"/>
        <w:ind w:left="380" w:hanging="371"/>
        <w:rPr>
          <w:rFonts w:ascii="Wingdings" w:eastAsia="Wingdings" w:hAnsi="Wingdings"/>
          <w:sz w:val="30"/>
          <w:vertAlign w:val="superscript"/>
        </w:rPr>
      </w:pPr>
      <w:r>
        <w:rPr>
          <w:rFonts w:ascii="Times New Roman" w:eastAsia="Times New Roman" w:hAnsi="Times New Roman"/>
          <w:sz w:val="18"/>
        </w:rPr>
        <w:t>Acetone</w:t>
      </w:r>
    </w:p>
    <w:p w:rsidR="00000000" w:rsidRDefault="00111B5D">
      <w:pPr>
        <w:spacing w:line="23" w:lineRule="exact"/>
        <w:rPr>
          <w:rFonts w:ascii="Wingdings" w:eastAsia="Wingdings" w:hAnsi="Wingdings"/>
          <w:sz w:val="30"/>
          <w:vertAlign w:val="superscript"/>
        </w:rPr>
      </w:pPr>
    </w:p>
    <w:p w:rsidR="00000000" w:rsidRDefault="00111B5D">
      <w:pPr>
        <w:numPr>
          <w:ilvl w:val="0"/>
          <w:numId w:val="45"/>
        </w:numPr>
        <w:tabs>
          <w:tab w:val="left" w:pos="380"/>
        </w:tabs>
        <w:spacing w:line="182" w:lineRule="auto"/>
        <w:ind w:left="380" w:hanging="371"/>
        <w:rPr>
          <w:rFonts w:ascii="Wingdings" w:eastAsia="Wingdings" w:hAnsi="Wingdings"/>
          <w:sz w:val="30"/>
          <w:vertAlign w:val="superscript"/>
        </w:rPr>
      </w:pPr>
      <w:r>
        <w:rPr>
          <w:rFonts w:ascii="Times New Roman" w:eastAsia="Times New Roman" w:hAnsi="Times New Roman"/>
          <w:sz w:val="18"/>
        </w:rPr>
        <w:t>Diethyl Ether</w:t>
      </w:r>
    </w:p>
    <w:p w:rsidR="00000000" w:rsidRDefault="00111B5D">
      <w:pPr>
        <w:spacing w:line="23" w:lineRule="exact"/>
        <w:rPr>
          <w:rFonts w:ascii="Wingdings" w:eastAsia="Wingdings" w:hAnsi="Wingdings"/>
          <w:sz w:val="30"/>
          <w:vertAlign w:val="superscript"/>
        </w:rPr>
      </w:pPr>
    </w:p>
    <w:p w:rsidR="00000000" w:rsidRDefault="00111B5D">
      <w:pPr>
        <w:numPr>
          <w:ilvl w:val="0"/>
          <w:numId w:val="45"/>
        </w:numPr>
        <w:tabs>
          <w:tab w:val="left" w:pos="380"/>
        </w:tabs>
        <w:spacing w:line="182" w:lineRule="auto"/>
        <w:ind w:left="380" w:hanging="371"/>
        <w:rPr>
          <w:rFonts w:ascii="Wingdings" w:eastAsia="Wingdings" w:hAnsi="Wingdings"/>
          <w:sz w:val="30"/>
          <w:vertAlign w:val="superscript"/>
        </w:rPr>
      </w:pPr>
      <w:r>
        <w:rPr>
          <w:rFonts w:ascii="Times New Roman" w:eastAsia="Times New Roman" w:hAnsi="Times New Roman"/>
          <w:sz w:val="18"/>
        </w:rPr>
        <w:t>Ethyl Acetate</w:t>
      </w:r>
    </w:p>
    <w:p w:rsidR="00000000" w:rsidRDefault="00111B5D">
      <w:pPr>
        <w:spacing w:line="23" w:lineRule="exact"/>
        <w:rPr>
          <w:rFonts w:ascii="Wingdings" w:eastAsia="Wingdings" w:hAnsi="Wingdings"/>
          <w:sz w:val="30"/>
          <w:vertAlign w:val="superscript"/>
        </w:rPr>
      </w:pPr>
    </w:p>
    <w:p w:rsidR="00000000" w:rsidRDefault="00111B5D">
      <w:pPr>
        <w:numPr>
          <w:ilvl w:val="0"/>
          <w:numId w:val="45"/>
        </w:numPr>
        <w:tabs>
          <w:tab w:val="left" w:pos="380"/>
        </w:tabs>
        <w:spacing w:line="182" w:lineRule="auto"/>
        <w:ind w:left="380" w:hanging="371"/>
        <w:rPr>
          <w:rFonts w:ascii="Wingdings" w:eastAsia="Wingdings" w:hAnsi="Wingdings"/>
          <w:sz w:val="30"/>
          <w:vertAlign w:val="superscript"/>
        </w:rPr>
      </w:pPr>
      <w:r>
        <w:rPr>
          <w:rFonts w:ascii="Times New Roman" w:eastAsia="Times New Roman" w:hAnsi="Times New Roman"/>
          <w:sz w:val="18"/>
        </w:rPr>
        <w:t>Dichloromethane</w:t>
      </w:r>
    </w:p>
    <w:p w:rsidR="00000000" w:rsidRDefault="00111B5D">
      <w:pPr>
        <w:spacing w:line="23" w:lineRule="exact"/>
        <w:rPr>
          <w:rFonts w:ascii="Wingdings" w:eastAsia="Wingdings" w:hAnsi="Wingdings"/>
          <w:sz w:val="30"/>
          <w:vertAlign w:val="superscript"/>
        </w:rPr>
      </w:pPr>
    </w:p>
    <w:p w:rsidR="00000000" w:rsidRDefault="00111B5D">
      <w:pPr>
        <w:numPr>
          <w:ilvl w:val="0"/>
          <w:numId w:val="45"/>
        </w:numPr>
        <w:tabs>
          <w:tab w:val="left" w:pos="380"/>
        </w:tabs>
        <w:spacing w:line="182" w:lineRule="auto"/>
        <w:ind w:left="380" w:hanging="371"/>
        <w:rPr>
          <w:rFonts w:ascii="Wingdings" w:eastAsia="Wingdings" w:hAnsi="Wingdings"/>
          <w:sz w:val="30"/>
          <w:vertAlign w:val="superscript"/>
        </w:rPr>
      </w:pPr>
      <w:r>
        <w:rPr>
          <w:rFonts w:ascii="Times New Roman" w:eastAsia="Times New Roman" w:hAnsi="Times New Roman"/>
          <w:sz w:val="18"/>
        </w:rPr>
        <w:t>Toluene</w:t>
      </w:r>
    </w:p>
    <w:p w:rsidR="00000000" w:rsidRDefault="00111B5D">
      <w:pPr>
        <w:spacing w:line="23" w:lineRule="exact"/>
        <w:rPr>
          <w:rFonts w:ascii="Wingdings" w:eastAsia="Wingdings" w:hAnsi="Wingdings"/>
          <w:sz w:val="30"/>
          <w:vertAlign w:val="superscript"/>
        </w:rPr>
      </w:pPr>
    </w:p>
    <w:p w:rsidR="00000000" w:rsidRDefault="00111B5D">
      <w:pPr>
        <w:numPr>
          <w:ilvl w:val="0"/>
          <w:numId w:val="45"/>
        </w:numPr>
        <w:tabs>
          <w:tab w:val="left" w:pos="380"/>
        </w:tabs>
        <w:spacing w:line="182" w:lineRule="auto"/>
        <w:ind w:left="380" w:hanging="371"/>
        <w:rPr>
          <w:rFonts w:ascii="Wingdings" w:eastAsia="Wingdings" w:hAnsi="Wingdings"/>
          <w:sz w:val="30"/>
          <w:vertAlign w:val="superscript"/>
        </w:rPr>
      </w:pPr>
      <w:r>
        <w:rPr>
          <w:rFonts w:ascii="Times New Roman" w:eastAsia="Times New Roman" w:hAnsi="Times New Roman"/>
          <w:sz w:val="18"/>
        </w:rPr>
        <w:t>Chloroform</w:t>
      </w:r>
    </w:p>
    <w:p w:rsidR="00000000" w:rsidRDefault="00111B5D">
      <w:pPr>
        <w:spacing w:line="23" w:lineRule="exact"/>
        <w:rPr>
          <w:rFonts w:ascii="Wingdings" w:eastAsia="Wingdings" w:hAnsi="Wingdings"/>
          <w:sz w:val="30"/>
          <w:vertAlign w:val="superscript"/>
        </w:rPr>
      </w:pPr>
    </w:p>
    <w:p w:rsidR="00000000" w:rsidRDefault="00111B5D">
      <w:pPr>
        <w:numPr>
          <w:ilvl w:val="0"/>
          <w:numId w:val="45"/>
        </w:numPr>
        <w:tabs>
          <w:tab w:val="left" w:pos="380"/>
        </w:tabs>
        <w:spacing w:line="182" w:lineRule="auto"/>
        <w:ind w:left="380" w:hanging="371"/>
        <w:rPr>
          <w:rFonts w:ascii="Wingdings" w:eastAsia="Wingdings" w:hAnsi="Wingdings"/>
          <w:sz w:val="30"/>
          <w:vertAlign w:val="superscript"/>
        </w:rPr>
      </w:pPr>
      <w:proofErr w:type="spellStart"/>
      <w:r>
        <w:rPr>
          <w:rFonts w:ascii="Times New Roman" w:eastAsia="Times New Roman" w:hAnsi="Times New Roman"/>
          <w:sz w:val="18"/>
        </w:rPr>
        <w:t>Cyclohexane</w:t>
      </w:r>
      <w:proofErr w:type="spellEnd"/>
    </w:p>
    <w:p w:rsidR="00000000" w:rsidRDefault="00111B5D">
      <w:pPr>
        <w:spacing w:line="23" w:lineRule="exact"/>
        <w:rPr>
          <w:rFonts w:ascii="Wingdings" w:eastAsia="Wingdings" w:hAnsi="Wingdings"/>
          <w:sz w:val="30"/>
          <w:vertAlign w:val="superscript"/>
        </w:rPr>
      </w:pPr>
    </w:p>
    <w:p w:rsidR="00000000" w:rsidRDefault="00111B5D">
      <w:pPr>
        <w:numPr>
          <w:ilvl w:val="0"/>
          <w:numId w:val="45"/>
        </w:numPr>
        <w:tabs>
          <w:tab w:val="left" w:pos="380"/>
        </w:tabs>
        <w:spacing w:line="182" w:lineRule="auto"/>
        <w:ind w:left="380" w:hanging="371"/>
        <w:rPr>
          <w:rFonts w:ascii="Wingdings" w:eastAsia="Wingdings" w:hAnsi="Wingdings"/>
          <w:sz w:val="30"/>
          <w:vertAlign w:val="superscript"/>
        </w:rPr>
      </w:pPr>
      <w:r>
        <w:rPr>
          <w:rFonts w:ascii="Times New Roman" w:eastAsia="Times New Roman" w:hAnsi="Times New Roman"/>
          <w:sz w:val="18"/>
        </w:rPr>
        <w:t>Petroleum Ether</w:t>
      </w:r>
    </w:p>
    <w:p w:rsidR="00000000" w:rsidRDefault="00111B5D">
      <w:pPr>
        <w:spacing w:line="23" w:lineRule="exact"/>
        <w:rPr>
          <w:rFonts w:ascii="Wingdings" w:eastAsia="Wingdings" w:hAnsi="Wingdings"/>
          <w:sz w:val="30"/>
          <w:vertAlign w:val="superscript"/>
        </w:rPr>
      </w:pPr>
    </w:p>
    <w:p w:rsidR="00000000" w:rsidRDefault="00111B5D">
      <w:pPr>
        <w:numPr>
          <w:ilvl w:val="0"/>
          <w:numId w:val="45"/>
        </w:numPr>
        <w:tabs>
          <w:tab w:val="left" w:pos="380"/>
        </w:tabs>
        <w:spacing w:line="182" w:lineRule="auto"/>
        <w:ind w:left="380" w:hanging="371"/>
        <w:rPr>
          <w:rFonts w:ascii="Wingdings" w:eastAsia="Wingdings" w:hAnsi="Wingdings"/>
          <w:sz w:val="30"/>
          <w:vertAlign w:val="superscript"/>
        </w:rPr>
      </w:pPr>
      <w:r>
        <w:rPr>
          <w:rFonts w:ascii="Times New Roman" w:eastAsia="Times New Roman" w:hAnsi="Times New Roman"/>
          <w:sz w:val="18"/>
        </w:rPr>
        <w:t>Hexane</w:t>
      </w:r>
    </w:p>
    <w:p w:rsidR="00000000" w:rsidRDefault="00DE50BA">
      <w:pPr>
        <w:spacing w:line="20" w:lineRule="exact"/>
        <w:rPr>
          <w:rFonts w:ascii="Times New Roman" w:eastAsia="Times New Roman" w:hAnsi="Times New Roman"/>
        </w:rPr>
      </w:pPr>
      <w:r>
        <w:rPr>
          <w:rFonts w:ascii="Wingdings" w:eastAsia="Wingdings" w:hAnsi="Wingdings"/>
          <w:noProof/>
          <w:sz w:val="30"/>
          <w:vertAlign w:val="superscript"/>
        </w:rPr>
        <w:drawing>
          <wp:anchor distT="0" distB="0" distL="114300" distR="114300" simplePos="0" relativeHeight="251269120" behindDoc="1" locked="0" layoutInCell="1" allowOverlap="1">
            <wp:simplePos x="0" y="0"/>
            <wp:positionH relativeFrom="column">
              <wp:posOffset>3448050</wp:posOffset>
            </wp:positionH>
            <wp:positionV relativeFrom="paragraph">
              <wp:posOffset>-1915160</wp:posOffset>
            </wp:positionV>
            <wp:extent cx="125095" cy="1939290"/>
            <wp:effectExtent l="19050" t="0" r="8255" b="0"/>
            <wp:wrapNone/>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39"/>
                    <a:srcRect/>
                    <a:stretch>
                      <a:fillRect/>
                    </a:stretch>
                  </pic:blipFill>
                  <pic:spPr bwMode="auto">
                    <a:xfrm>
                      <a:off x="0" y="0"/>
                      <a:ext cx="125095" cy="1939290"/>
                    </a:xfrm>
                    <a:prstGeom prst="rect">
                      <a:avLst/>
                    </a:prstGeom>
                    <a:noFill/>
                  </pic:spPr>
                </pic:pic>
              </a:graphicData>
            </a:graphic>
          </wp:anchor>
        </w:drawing>
      </w:r>
      <w:r>
        <w:rPr>
          <w:rFonts w:ascii="Wingdings" w:eastAsia="Wingdings" w:hAnsi="Wingdings"/>
          <w:noProof/>
          <w:sz w:val="30"/>
          <w:vertAlign w:val="superscript"/>
        </w:rPr>
        <w:drawing>
          <wp:anchor distT="0" distB="0" distL="114300" distR="114300" simplePos="0" relativeHeight="251270144" behindDoc="1" locked="0" layoutInCell="1" allowOverlap="1">
            <wp:simplePos x="0" y="0"/>
            <wp:positionH relativeFrom="column">
              <wp:posOffset>3785870</wp:posOffset>
            </wp:positionH>
            <wp:positionV relativeFrom="paragraph">
              <wp:posOffset>-1572260</wp:posOffset>
            </wp:positionV>
            <wp:extent cx="396240" cy="1295400"/>
            <wp:effectExtent l="19050" t="0" r="3810" b="0"/>
            <wp:wrapNone/>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40"/>
                    <a:srcRect/>
                    <a:stretch>
                      <a:fillRect/>
                    </a:stretch>
                  </pic:blipFill>
                  <pic:spPr bwMode="auto">
                    <a:xfrm>
                      <a:off x="0" y="0"/>
                      <a:ext cx="396240" cy="1295400"/>
                    </a:xfrm>
                    <a:prstGeom prst="rect">
                      <a:avLst/>
                    </a:prstGeom>
                    <a:noFill/>
                  </pic:spPr>
                </pic:pic>
              </a:graphicData>
            </a:graphic>
          </wp:anchor>
        </w:drawing>
      </w:r>
    </w:p>
    <w:p w:rsidR="00000000" w:rsidRDefault="00111B5D">
      <w:pPr>
        <w:spacing w:line="20" w:lineRule="exact"/>
        <w:rPr>
          <w:rFonts w:ascii="Times New Roman" w:eastAsia="Times New Roman" w:hAnsi="Times New Roman"/>
        </w:rPr>
        <w:sectPr w:rsidR="00000000">
          <w:type w:val="continuous"/>
          <w:pgSz w:w="11900" w:h="16838"/>
          <w:pgMar w:top="1250" w:right="1286" w:bottom="1440" w:left="535" w:header="0" w:footer="0" w:gutter="0"/>
          <w:cols w:num="2" w:space="0" w:equalWidth="0">
            <w:col w:w="445" w:space="720"/>
            <w:col w:w="8920"/>
          </w:cols>
          <w:docGrid w:linePitch="360"/>
        </w:sectPr>
      </w:pPr>
    </w:p>
    <w:p w:rsidR="00000000" w:rsidRDefault="00111B5D">
      <w:pPr>
        <w:spacing w:line="7" w:lineRule="exact"/>
        <w:rPr>
          <w:rFonts w:ascii="Times New Roman" w:eastAsia="Times New Roman" w:hAnsi="Times New Roman"/>
        </w:rPr>
      </w:pPr>
    </w:p>
    <w:p w:rsidR="00000000" w:rsidRDefault="00111B5D">
      <w:pPr>
        <w:numPr>
          <w:ilvl w:val="0"/>
          <w:numId w:val="46"/>
        </w:numPr>
        <w:tabs>
          <w:tab w:val="left" w:pos="985"/>
        </w:tabs>
        <w:spacing w:line="0" w:lineRule="atLeast"/>
        <w:ind w:left="985" w:hanging="351"/>
        <w:rPr>
          <w:rFonts w:ascii="Times New Roman" w:eastAsia="Times New Roman" w:hAnsi="Times New Roman"/>
          <w:b/>
          <w:sz w:val="24"/>
        </w:rPr>
      </w:pPr>
      <w:r>
        <w:rPr>
          <w:rFonts w:ascii="Times New Roman" w:eastAsia="Times New Roman" w:hAnsi="Times New Roman"/>
          <w:b/>
          <w:sz w:val="24"/>
        </w:rPr>
        <w:t>Af</w:t>
      </w:r>
      <w:r>
        <w:rPr>
          <w:rFonts w:ascii="Times New Roman" w:eastAsia="Times New Roman" w:hAnsi="Times New Roman"/>
          <w:b/>
          <w:sz w:val="24"/>
          <w:u w:val="single"/>
        </w:rPr>
        <w:t>fi</w:t>
      </w:r>
      <w:r>
        <w:rPr>
          <w:rFonts w:ascii="Times New Roman" w:eastAsia="Times New Roman" w:hAnsi="Times New Roman"/>
          <w:b/>
          <w:sz w:val="24"/>
        </w:rPr>
        <w:t>ni</w:t>
      </w:r>
      <w:r>
        <w:rPr>
          <w:rFonts w:ascii="Times New Roman" w:eastAsia="Times New Roman" w:hAnsi="Times New Roman"/>
          <w:b/>
          <w:sz w:val="24"/>
          <w:u w:val="single"/>
        </w:rPr>
        <w:t>t</w:t>
      </w:r>
      <w:r>
        <w:rPr>
          <w:rFonts w:ascii="Times New Roman" w:eastAsia="Times New Roman" w:hAnsi="Times New Roman"/>
          <w:b/>
          <w:sz w:val="24"/>
        </w:rPr>
        <w:t>y</w:t>
      </w:r>
    </w:p>
    <w:p w:rsidR="00000000" w:rsidRDefault="00111B5D">
      <w:pPr>
        <w:spacing w:line="7" w:lineRule="exact"/>
        <w:rPr>
          <w:rFonts w:ascii="Times New Roman" w:eastAsia="Times New Roman" w:hAnsi="Times New Roman"/>
          <w:b/>
          <w:sz w:val="24"/>
        </w:rPr>
      </w:pPr>
    </w:p>
    <w:p w:rsidR="00000000" w:rsidRDefault="00111B5D">
      <w:pPr>
        <w:spacing w:line="237" w:lineRule="auto"/>
        <w:ind w:left="985"/>
        <w:jc w:val="both"/>
        <w:rPr>
          <w:rFonts w:ascii="Times New Roman" w:eastAsia="Times New Roman" w:hAnsi="Times New Roman"/>
          <w:sz w:val="24"/>
        </w:rPr>
      </w:pPr>
      <w:r>
        <w:rPr>
          <w:rFonts w:ascii="Times New Roman" w:eastAsia="Times New Roman" w:hAnsi="Times New Roman"/>
          <w:sz w:val="24"/>
        </w:rPr>
        <w:t xml:space="preserve">To achieve a separation, the sample must have a relatively equal affinity for the </w:t>
      </w:r>
      <w:r>
        <w:rPr>
          <w:rFonts w:ascii="Times New Roman" w:eastAsia="Times New Roman" w:hAnsi="Times New Roman"/>
          <w:sz w:val="24"/>
        </w:rPr>
        <w:t>solvent and the packing material. If the sample has a higher affinity for the stationary phase than the solvent, the sample will remain at the origin (</w:t>
      </w:r>
      <w:proofErr w:type="spellStart"/>
      <w:proofErr w:type="gramStart"/>
      <w:r>
        <w:rPr>
          <w:rFonts w:ascii="Times New Roman" w:eastAsia="Times New Roman" w:hAnsi="Times New Roman"/>
          <w:sz w:val="24"/>
        </w:rPr>
        <w:t>R</w:t>
      </w:r>
      <w:r>
        <w:rPr>
          <w:rFonts w:ascii="Times New Roman" w:eastAsia="Times New Roman" w:hAnsi="Times New Roman"/>
          <w:sz w:val="16"/>
        </w:rPr>
        <w:t>f</w:t>
      </w:r>
      <w:proofErr w:type="spellEnd"/>
      <w:proofErr w:type="gramEnd"/>
      <w:r>
        <w:rPr>
          <w:rFonts w:ascii="Times New Roman" w:eastAsia="Times New Roman" w:hAnsi="Times New Roman"/>
          <w:sz w:val="24"/>
        </w:rPr>
        <w:t xml:space="preserve"> value will be too low).</w:t>
      </w:r>
    </w:p>
    <w:p w:rsidR="00000000" w:rsidRDefault="00111B5D">
      <w:pPr>
        <w:spacing w:line="3" w:lineRule="exact"/>
        <w:rPr>
          <w:rFonts w:ascii="Times New Roman" w:eastAsia="Times New Roman" w:hAnsi="Times New Roman"/>
          <w:b/>
          <w:sz w:val="24"/>
        </w:rPr>
      </w:pPr>
    </w:p>
    <w:p w:rsidR="00000000" w:rsidRDefault="00111B5D">
      <w:pPr>
        <w:numPr>
          <w:ilvl w:val="0"/>
          <w:numId w:val="46"/>
        </w:numPr>
        <w:tabs>
          <w:tab w:val="left" w:pos="985"/>
        </w:tabs>
        <w:spacing w:line="0" w:lineRule="atLeast"/>
        <w:ind w:left="985" w:hanging="351"/>
        <w:rPr>
          <w:rFonts w:ascii="Times New Roman" w:eastAsia="Times New Roman" w:hAnsi="Times New Roman"/>
          <w:b/>
          <w:sz w:val="24"/>
        </w:rPr>
      </w:pPr>
      <w:r>
        <w:rPr>
          <w:rFonts w:ascii="Times New Roman" w:eastAsia="Times New Roman" w:hAnsi="Times New Roman"/>
          <w:b/>
          <w:sz w:val="24"/>
        </w:rPr>
        <w:t>Res</w:t>
      </w:r>
      <w:r>
        <w:rPr>
          <w:rFonts w:ascii="Times New Roman" w:eastAsia="Times New Roman" w:hAnsi="Times New Roman"/>
          <w:b/>
          <w:sz w:val="24"/>
          <w:u w:val="single"/>
        </w:rPr>
        <w:t>olut</w:t>
      </w:r>
      <w:r>
        <w:rPr>
          <w:rFonts w:ascii="Times New Roman" w:eastAsia="Times New Roman" w:hAnsi="Times New Roman"/>
          <w:b/>
          <w:sz w:val="24"/>
        </w:rPr>
        <w:t>i</w:t>
      </w:r>
      <w:r>
        <w:rPr>
          <w:rFonts w:ascii="Times New Roman" w:eastAsia="Times New Roman" w:hAnsi="Times New Roman"/>
          <w:b/>
          <w:sz w:val="24"/>
          <w:u w:val="single"/>
        </w:rPr>
        <w:t>o</w:t>
      </w:r>
      <w:r>
        <w:rPr>
          <w:rFonts w:ascii="Times New Roman" w:eastAsia="Times New Roman" w:hAnsi="Times New Roman"/>
          <w:b/>
          <w:sz w:val="24"/>
        </w:rPr>
        <w:t>n</w:t>
      </w:r>
    </w:p>
    <w:p w:rsidR="00000000" w:rsidRDefault="00111B5D">
      <w:pPr>
        <w:spacing w:line="7" w:lineRule="exact"/>
        <w:rPr>
          <w:rFonts w:ascii="Times New Roman" w:eastAsia="Times New Roman" w:hAnsi="Times New Roman"/>
          <w:b/>
          <w:sz w:val="24"/>
        </w:rPr>
      </w:pPr>
    </w:p>
    <w:p w:rsidR="00000000" w:rsidRDefault="00111B5D">
      <w:pPr>
        <w:spacing w:line="237" w:lineRule="auto"/>
        <w:ind w:left="985"/>
        <w:jc w:val="both"/>
        <w:rPr>
          <w:rFonts w:ascii="Times New Roman" w:eastAsia="Times New Roman" w:hAnsi="Times New Roman"/>
          <w:sz w:val="24"/>
        </w:rPr>
      </w:pPr>
      <w:r>
        <w:rPr>
          <w:rFonts w:ascii="Times New Roman" w:eastAsia="Times New Roman" w:hAnsi="Times New Roman"/>
          <w:sz w:val="24"/>
        </w:rPr>
        <w:t>Resolution is improved by optimizing the affinity between sample,</w:t>
      </w:r>
      <w:r>
        <w:rPr>
          <w:rFonts w:ascii="Times New Roman" w:eastAsia="Times New Roman" w:hAnsi="Times New Roman"/>
          <w:sz w:val="24"/>
        </w:rPr>
        <w:t xml:space="preserve"> solvent, and support. The optimum solvent for separating two or more compounds will maximize the difference in the compounds. Most TLC and preparative mobile phase systems contain a polar solvent and a chromatographically dissimilar less-polar solvent. As</w:t>
      </w:r>
      <w:r>
        <w:rPr>
          <w:rFonts w:ascii="Times New Roman" w:eastAsia="Times New Roman" w:hAnsi="Times New Roman"/>
          <w:sz w:val="24"/>
        </w:rPr>
        <w:t xml:space="preserve"> a guide for method development, a</w:t>
      </w:r>
    </w:p>
    <w:p w:rsidR="00000000" w:rsidRDefault="00111B5D">
      <w:pPr>
        <w:spacing w:line="20" w:lineRule="exact"/>
        <w:rPr>
          <w:rFonts w:ascii="Times New Roman" w:eastAsia="Times New Roman" w:hAnsi="Times New Roman"/>
        </w:rPr>
      </w:pPr>
      <w:r>
        <w:rPr>
          <w:rFonts w:ascii="Times New Roman" w:eastAsia="Times New Roman" w:hAnsi="Times New Roman"/>
          <w:sz w:val="24"/>
        </w:rPr>
        <w:pict>
          <v:rect id="_x0000_s1344" style="position:absolute;margin-left:49.7pt;margin-top:-111.25pt;width:3.95pt;height:1.2pt;z-index:-252045312" o:userdrawn="t" fillcolor="black" strokecolor="none"/>
        </w:pict>
      </w:r>
      <w:r>
        <w:rPr>
          <w:rFonts w:ascii="Times New Roman" w:eastAsia="Times New Roman" w:hAnsi="Times New Roman"/>
          <w:sz w:val="24"/>
        </w:rPr>
        <w:pict>
          <v:rect id="_x0000_s1345" style="position:absolute;margin-left:84.95pt;margin-top:-111.25pt;width:3.95pt;height:1.2pt;z-index:-252044288" o:userdrawn="t" fillcolor="black" strokecolor="none"/>
        </w:pict>
      </w:r>
      <w:r>
        <w:rPr>
          <w:rFonts w:ascii="Times New Roman" w:eastAsia="Times New Roman" w:hAnsi="Times New Roman"/>
          <w:sz w:val="24"/>
        </w:rPr>
        <w:pict>
          <v:rect id="_x0000_s1346" style="position:absolute;margin-left:49.7pt;margin-top:-56.05pt;width:3.95pt;height:1.2pt;z-index:-252043264" o:userdrawn="t" fillcolor="black" strokecolor="none"/>
        </w:pict>
      </w:r>
      <w:r>
        <w:rPr>
          <w:rFonts w:ascii="Times New Roman" w:eastAsia="Times New Roman" w:hAnsi="Times New Roman"/>
          <w:sz w:val="24"/>
        </w:rPr>
        <w:pict>
          <v:rect id="_x0000_s1347" style="position:absolute;margin-left:96.7pt;margin-top:-56.05pt;width:4pt;height:1.2pt;z-index:-252042240" o:userdrawn="t" fillcolor="black" strokecolor="none"/>
        </w:pict>
      </w:r>
      <w:r>
        <w:rPr>
          <w:rFonts w:ascii="Times New Roman" w:eastAsia="Times New Roman" w:hAnsi="Times New Roman"/>
          <w:sz w:val="24"/>
        </w:rPr>
        <w:pict>
          <v:rect id="_x0000_s1348" style="position:absolute;margin-left:102.6pt;margin-top:-56.05pt;width:1.8pt;height:1.2pt;z-index:-252041216" o:userdrawn="t" fillcolor="black" strokecolor="none"/>
        </w:pict>
      </w:r>
    </w:p>
    <w:p w:rsidR="00000000" w:rsidRDefault="00111B5D">
      <w:pPr>
        <w:spacing w:line="0" w:lineRule="atLeast"/>
        <w:ind w:left="985"/>
        <w:rPr>
          <w:rFonts w:ascii="Times New Roman" w:eastAsia="Times New Roman" w:hAnsi="Times New Roman"/>
          <w:sz w:val="24"/>
        </w:rPr>
      </w:pPr>
      <w:proofErr w:type="gramStart"/>
      <w:r>
        <w:rPr>
          <w:rFonts w:ascii="Times New Roman" w:eastAsia="Times New Roman" w:hAnsi="Times New Roman"/>
          <w:sz w:val="24"/>
        </w:rPr>
        <w:t>substitution</w:t>
      </w:r>
      <w:proofErr w:type="gramEnd"/>
      <w:r>
        <w:rPr>
          <w:rFonts w:ascii="Times New Roman" w:eastAsia="Times New Roman" w:hAnsi="Times New Roman"/>
          <w:sz w:val="24"/>
        </w:rPr>
        <w:t xml:space="preserve"> in the polar solvent often results in a change in resolution, while a change in the</w:t>
      </w:r>
    </w:p>
    <w:p w:rsidR="00000000" w:rsidRDefault="00111B5D">
      <w:pPr>
        <w:spacing w:line="12" w:lineRule="exact"/>
        <w:rPr>
          <w:rFonts w:ascii="Times New Roman" w:eastAsia="Times New Roman" w:hAnsi="Times New Roman"/>
        </w:rPr>
      </w:pPr>
    </w:p>
    <w:p w:rsidR="00000000" w:rsidRDefault="00111B5D">
      <w:pPr>
        <w:numPr>
          <w:ilvl w:val="0"/>
          <w:numId w:val="47"/>
        </w:numPr>
        <w:tabs>
          <w:tab w:val="left" w:pos="985"/>
        </w:tabs>
        <w:spacing w:line="180" w:lineRule="auto"/>
        <w:ind w:left="985" w:hanging="985"/>
        <w:rPr>
          <w:color w:val="FFFFFF"/>
          <w:sz w:val="39"/>
          <w:vertAlign w:val="subscript"/>
        </w:rPr>
      </w:pPr>
      <w:proofErr w:type="gramStart"/>
      <w:r>
        <w:rPr>
          <w:rFonts w:ascii="Times New Roman" w:eastAsia="Times New Roman" w:hAnsi="Times New Roman"/>
          <w:sz w:val="21"/>
        </w:rPr>
        <w:t>less-polar</w:t>
      </w:r>
      <w:proofErr w:type="gramEnd"/>
      <w:r>
        <w:rPr>
          <w:rFonts w:ascii="Times New Roman" w:eastAsia="Times New Roman" w:hAnsi="Times New Roman"/>
          <w:sz w:val="21"/>
        </w:rPr>
        <w:t xml:space="preserve"> solvent results primarily in a change in </w:t>
      </w:r>
      <w:proofErr w:type="spellStart"/>
      <w:r>
        <w:rPr>
          <w:rFonts w:ascii="Times New Roman" w:eastAsia="Times New Roman" w:hAnsi="Times New Roman"/>
          <w:sz w:val="21"/>
        </w:rPr>
        <w:t>Rf</w:t>
      </w:r>
      <w:proofErr w:type="spellEnd"/>
      <w:r>
        <w:rPr>
          <w:rFonts w:ascii="Times New Roman" w:eastAsia="Times New Roman" w:hAnsi="Times New Roman"/>
          <w:sz w:val="21"/>
        </w:rPr>
        <w:t xml:space="preserve"> of the sample components. The table below shows some common te</w:t>
      </w:r>
      <w:r>
        <w:rPr>
          <w:rFonts w:ascii="Times New Roman" w:eastAsia="Times New Roman" w:hAnsi="Times New Roman"/>
          <w:sz w:val="21"/>
        </w:rPr>
        <w:t>ndencies of various functional groups to adsorb onto the silica.</w:t>
      </w:r>
    </w:p>
    <w:p w:rsidR="00000000" w:rsidRDefault="00111B5D">
      <w:pPr>
        <w:tabs>
          <w:tab w:val="left" w:pos="985"/>
        </w:tabs>
        <w:spacing w:line="180" w:lineRule="auto"/>
        <w:ind w:left="985" w:hanging="985"/>
        <w:rPr>
          <w:color w:val="FFFFFF"/>
          <w:sz w:val="39"/>
          <w:vertAlign w:val="subscript"/>
        </w:rPr>
        <w:sectPr w:rsidR="00000000">
          <w:type w:val="continuous"/>
          <w:pgSz w:w="11900" w:h="16838"/>
          <w:pgMar w:top="1250" w:right="1286" w:bottom="1440" w:left="535" w:header="0" w:footer="0" w:gutter="0"/>
          <w:cols w:space="0" w:equalWidth="0">
            <w:col w:w="10085"/>
          </w:cols>
          <w:docGrid w:linePitch="360"/>
        </w:sectPr>
      </w:pPr>
    </w:p>
    <w:p w:rsidR="00000000" w:rsidRDefault="00111B5D">
      <w:pPr>
        <w:spacing w:line="0" w:lineRule="atLeast"/>
        <w:ind w:left="2440"/>
        <w:rPr>
          <w:rFonts w:ascii="Times New Roman" w:eastAsia="Times New Roman" w:hAnsi="Times New Roman"/>
          <w:b/>
          <w:sz w:val="24"/>
        </w:rPr>
      </w:pPr>
      <w:bookmarkStart w:id="13" w:name="page15"/>
      <w:bookmarkEnd w:id="13"/>
      <w:r>
        <w:rPr>
          <w:rFonts w:ascii="Times New Roman" w:eastAsia="Times New Roman" w:hAnsi="Times New Roman"/>
          <w:b/>
          <w:sz w:val="24"/>
        </w:rPr>
        <w:lastRenderedPageBreak/>
        <w:t>Affinity of Functional Groups for Silica Gel</w:t>
      </w:r>
    </w:p>
    <w:p w:rsidR="00000000" w:rsidRDefault="00111B5D">
      <w:pPr>
        <w:spacing w:line="236" w:lineRule="auto"/>
        <w:ind w:left="440"/>
        <w:rPr>
          <w:rFonts w:ascii="Times New Roman" w:eastAsia="Times New Roman" w:hAnsi="Times New Roman"/>
          <w:sz w:val="24"/>
        </w:rPr>
      </w:pPr>
      <w:r>
        <w:rPr>
          <w:rFonts w:ascii="Times New Roman" w:eastAsia="Times New Roman" w:hAnsi="Times New Roman"/>
          <w:sz w:val="24"/>
        </w:rPr>
        <w:t>-NH2 Amine</w:t>
      </w:r>
    </w:p>
    <w:p w:rsidR="00000000" w:rsidRDefault="00DE50BA">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276288" behindDoc="1" locked="0" layoutInCell="1" allowOverlap="1">
            <wp:simplePos x="0" y="0"/>
            <wp:positionH relativeFrom="column">
              <wp:posOffset>2067560</wp:posOffset>
            </wp:positionH>
            <wp:positionV relativeFrom="paragraph">
              <wp:posOffset>-69850</wp:posOffset>
            </wp:positionV>
            <wp:extent cx="114300" cy="1485900"/>
            <wp:effectExtent l="19050" t="0" r="0" b="0"/>
            <wp:wrapNone/>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41"/>
                    <a:srcRect/>
                    <a:stretch>
                      <a:fillRect/>
                    </a:stretch>
                  </pic:blipFill>
                  <pic:spPr bwMode="auto">
                    <a:xfrm>
                      <a:off x="0" y="0"/>
                      <a:ext cx="114300" cy="1485900"/>
                    </a:xfrm>
                    <a:prstGeom prst="rect">
                      <a:avLst/>
                    </a:prstGeom>
                    <a:noFill/>
                  </pic:spPr>
                </pic:pic>
              </a:graphicData>
            </a:graphic>
          </wp:anchor>
        </w:drawing>
      </w:r>
    </w:p>
    <w:p w:rsidR="00000000" w:rsidRDefault="00111B5D">
      <w:pPr>
        <w:spacing w:line="0" w:lineRule="atLeast"/>
        <w:ind w:left="440"/>
        <w:rPr>
          <w:rFonts w:ascii="Times New Roman" w:eastAsia="Times New Roman" w:hAnsi="Times New Roman"/>
          <w:sz w:val="24"/>
        </w:rPr>
      </w:pPr>
      <w:r>
        <w:rPr>
          <w:rFonts w:ascii="Times New Roman" w:eastAsia="Times New Roman" w:hAnsi="Times New Roman"/>
          <w:sz w:val="24"/>
        </w:rPr>
        <w:t>-COOH Carboxylic Acid</w:t>
      </w:r>
    </w:p>
    <w:p w:rsidR="00000000" w:rsidRDefault="00DE50BA">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277312" behindDoc="1" locked="0" layoutInCell="1" allowOverlap="1">
            <wp:simplePos x="0" y="0"/>
            <wp:positionH relativeFrom="column">
              <wp:posOffset>2287905</wp:posOffset>
            </wp:positionH>
            <wp:positionV relativeFrom="paragraph">
              <wp:posOffset>-131445</wp:posOffset>
            </wp:positionV>
            <wp:extent cx="401320" cy="1237615"/>
            <wp:effectExtent l="19050" t="0" r="0" b="0"/>
            <wp:wrapNone/>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42"/>
                    <a:srcRect/>
                    <a:stretch>
                      <a:fillRect/>
                    </a:stretch>
                  </pic:blipFill>
                  <pic:spPr bwMode="auto">
                    <a:xfrm>
                      <a:off x="0" y="0"/>
                      <a:ext cx="401320" cy="1237615"/>
                    </a:xfrm>
                    <a:prstGeom prst="rect">
                      <a:avLst/>
                    </a:prstGeom>
                    <a:noFill/>
                  </pic:spPr>
                </pic:pic>
              </a:graphicData>
            </a:graphic>
          </wp:anchor>
        </w:drawing>
      </w:r>
    </w:p>
    <w:p w:rsidR="00000000" w:rsidRDefault="00111B5D">
      <w:pPr>
        <w:spacing w:line="0" w:lineRule="atLeast"/>
        <w:ind w:left="440"/>
        <w:rPr>
          <w:rFonts w:ascii="Times New Roman" w:eastAsia="Times New Roman" w:hAnsi="Times New Roman"/>
          <w:sz w:val="24"/>
        </w:rPr>
      </w:pPr>
      <w:r>
        <w:rPr>
          <w:rFonts w:ascii="Times New Roman" w:eastAsia="Times New Roman" w:hAnsi="Times New Roman"/>
          <w:sz w:val="24"/>
        </w:rPr>
        <w:t>-COH Alcohol</w:t>
      </w:r>
    </w:p>
    <w:p w:rsidR="00000000" w:rsidRDefault="00111B5D">
      <w:pPr>
        <w:spacing w:line="0" w:lineRule="atLeast"/>
        <w:ind w:left="440"/>
        <w:rPr>
          <w:rFonts w:ascii="Times New Roman" w:eastAsia="Times New Roman" w:hAnsi="Times New Roman"/>
          <w:sz w:val="24"/>
        </w:rPr>
      </w:pPr>
      <w:r>
        <w:rPr>
          <w:rFonts w:ascii="Times New Roman" w:eastAsia="Times New Roman" w:hAnsi="Times New Roman"/>
          <w:sz w:val="24"/>
        </w:rPr>
        <w:t>-CONH2 Amide</w:t>
      </w:r>
    </w:p>
    <w:p w:rsidR="00000000" w:rsidRDefault="00111B5D">
      <w:pPr>
        <w:spacing w:line="0" w:lineRule="atLeast"/>
        <w:ind w:left="440"/>
        <w:rPr>
          <w:rFonts w:ascii="Times New Roman" w:eastAsia="Times New Roman" w:hAnsi="Times New Roman"/>
          <w:sz w:val="24"/>
        </w:rPr>
      </w:pPr>
      <w:r>
        <w:rPr>
          <w:rFonts w:ascii="Times New Roman" w:eastAsia="Times New Roman" w:hAnsi="Times New Roman"/>
          <w:sz w:val="24"/>
        </w:rPr>
        <w:t>-C=O Carbonyl</w:t>
      </w:r>
    </w:p>
    <w:p w:rsidR="00000000" w:rsidRDefault="00111B5D">
      <w:pPr>
        <w:spacing w:line="0" w:lineRule="atLeast"/>
        <w:ind w:left="440"/>
        <w:rPr>
          <w:rFonts w:ascii="Times New Roman" w:eastAsia="Times New Roman" w:hAnsi="Times New Roman"/>
          <w:sz w:val="24"/>
        </w:rPr>
      </w:pPr>
      <w:r>
        <w:rPr>
          <w:rFonts w:ascii="Times New Roman" w:eastAsia="Times New Roman" w:hAnsi="Times New Roman"/>
          <w:sz w:val="24"/>
        </w:rPr>
        <w:t>-C=-CO2R Ester</w:t>
      </w:r>
    </w:p>
    <w:p w:rsidR="00000000" w:rsidRDefault="00111B5D">
      <w:pPr>
        <w:spacing w:line="0" w:lineRule="atLeast"/>
        <w:ind w:left="440"/>
        <w:rPr>
          <w:rFonts w:ascii="Times New Roman" w:eastAsia="Times New Roman" w:hAnsi="Times New Roman"/>
          <w:sz w:val="24"/>
        </w:rPr>
      </w:pPr>
      <w:r>
        <w:rPr>
          <w:rFonts w:ascii="Times New Roman" w:eastAsia="Times New Roman" w:hAnsi="Times New Roman"/>
          <w:sz w:val="24"/>
        </w:rPr>
        <w:t>-C-O-C Ether</w:t>
      </w:r>
    </w:p>
    <w:p w:rsidR="00000000" w:rsidRDefault="00111B5D">
      <w:pPr>
        <w:spacing w:line="0" w:lineRule="atLeast"/>
        <w:ind w:left="440"/>
        <w:rPr>
          <w:rFonts w:ascii="Times New Roman" w:eastAsia="Times New Roman" w:hAnsi="Times New Roman"/>
          <w:sz w:val="24"/>
        </w:rPr>
      </w:pPr>
      <w:r>
        <w:rPr>
          <w:rFonts w:ascii="Times New Roman" w:eastAsia="Times New Roman" w:hAnsi="Times New Roman"/>
          <w:sz w:val="24"/>
        </w:rPr>
        <w:t>-C1 Halocarbons</w:t>
      </w:r>
    </w:p>
    <w:p w:rsidR="00000000" w:rsidRDefault="00111B5D">
      <w:pPr>
        <w:spacing w:line="2" w:lineRule="exact"/>
        <w:rPr>
          <w:rFonts w:ascii="Times New Roman" w:eastAsia="Times New Roman" w:hAnsi="Times New Roman"/>
        </w:rPr>
      </w:pPr>
    </w:p>
    <w:p w:rsidR="00000000" w:rsidRDefault="00111B5D">
      <w:pPr>
        <w:spacing w:line="0" w:lineRule="atLeast"/>
        <w:ind w:left="440"/>
        <w:rPr>
          <w:rFonts w:ascii="Times New Roman" w:eastAsia="Times New Roman" w:hAnsi="Times New Roman"/>
          <w:sz w:val="24"/>
        </w:rPr>
      </w:pPr>
      <w:r>
        <w:rPr>
          <w:rFonts w:ascii="Times New Roman" w:eastAsia="Times New Roman" w:hAnsi="Times New Roman"/>
          <w:sz w:val="24"/>
        </w:rPr>
        <w:t>-CC- Hydrocarbons</w:t>
      </w:r>
    </w:p>
    <w:p w:rsidR="00000000" w:rsidRDefault="00111B5D">
      <w:pPr>
        <w:spacing w:line="141" w:lineRule="exact"/>
        <w:rPr>
          <w:rFonts w:ascii="Times New Roman" w:eastAsia="Times New Roman" w:hAnsi="Times New Roman"/>
        </w:rPr>
      </w:pPr>
    </w:p>
    <w:p w:rsidR="00000000" w:rsidRDefault="00111B5D">
      <w:pPr>
        <w:spacing w:line="0" w:lineRule="atLeast"/>
        <w:ind w:left="3540"/>
        <w:rPr>
          <w:rFonts w:ascii="Lucida Handwriting" w:eastAsia="Lucida Handwriting" w:hAnsi="Lucida Handwriting"/>
          <w:b/>
          <w:sz w:val="28"/>
        </w:rPr>
      </w:pPr>
      <w:r>
        <w:rPr>
          <w:rFonts w:ascii="Lucida Handwriting" w:eastAsia="Lucida Handwriting" w:hAnsi="Lucida Handwriting"/>
          <w:b/>
          <w:sz w:val="28"/>
        </w:rPr>
        <w:t>PROC</w:t>
      </w:r>
      <w:r>
        <w:rPr>
          <w:rFonts w:ascii="Lucida Handwriting" w:eastAsia="Lucida Handwriting" w:hAnsi="Lucida Handwriting"/>
          <w:b/>
          <w:sz w:val="28"/>
        </w:rPr>
        <w:t>EDURE</w:t>
      </w:r>
    </w:p>
    <w:p w:rsidR="00000000" w:rsidRDefault="00111B5D">
      <w:pPr>
        <w:spacing w:line="179" w:lineRule="exact"/>
        <w:rPr>
          <w:rFonts w:ascii="Times New Roman" w:eastAsia="Times New Roman" w:hAnsi="Times New Roman"/>
        </w:rPr>
      </w:pPr>
    </w:p>
    <w:p w:rsidR="00000000" w:rsidRDefault="00111B5D">
      <w:pPr>
        <w:numPr>
          <w:ilvl w:val="0"/>
          <w:numId w:val="48"/>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Preparation Of Plates</w:t>
      </w:r>
    </w:p>
    <w:p w:rsidR="00000000" w:rsidRDefault="00111B5D">
      <w:pPr>
        <w:spacing w:line="235" w:lineRule="auto"/>
        <w:ind w:left="360"/>
        <w:rPr>
          <w:rFonts w:ascii="Times New Roman" w:eastAsia="Times New Roman" w:hAnsi="Times New Roman"/>
          <w:sz w:val="24"/>
        </w:rPr>
      </w:pPr>
      <w:r>
        <w:rPr>
          <w:rFonts w:ascii="Times New Roman" w:eastAsia="Times New Roman" w:hAnsi="Times New Roman"/>
          <w:sz w:val="24"/>
        </w:rPr>
        <w:t>Different sized plates are available</w:t>
      </w:r>
    </w:p>
    <w:p w:rsidR="00000000" w:rsidRDefault="00111B5D">
      <w:pPr>
        <w:spacing w:line="2" w:lineRule="exact"/>
        <w:rPr>
          <w:rFonts w:ascii="Times New Roman" w:eastAsia="Times New Roman" w:hAnsi="Times New Roman"/>
          <w:b/>
          <w:sz w:val="24"/>
        </w:rPr>
      </w:pPr>
    </w:p>
    <w:p w:rsidR="00000000" w:rsidRDefault="00111B5D">
      <w:pPr>
        <w:numPr>
          <w:ilvl w:val="1"/>
          <w:numId w:val="48"/>
        </w:numPr>
        <w:tabs>
          <w:tab w:val="left" w:pos="720"/>
        </w:tabs>
        <w:spacing w:line="0" w:lineRule="atLeast"/>
        <w:ind w:left="720" w:hanging="360"/>
        <w:rPr>
          <w:rFonts w:ascii="Symbol" w:eastAsia="Symbol" w:hAnsi="Symbol"/>
          <w:sz w:val="24"/>
        </w:rPr>
      </w:pPr>
      <w:r>
        <w:rPr>
          <w:rFonts w:ascii="Times New Roman" w:eastAsia="Times New Roman" w:hAnsi="Times New Roman"/>
          <w:sz w:val="24"/>
        </w:rPr>
        <w:t>5×20 cm</w:t>
      </w:r>
    </w:p>
    <w:p w:rsidR="00000000" w:rsidRDefault="00111B5D">
      <w:pPr>
        <w:numPr>
          <w:ilvl w:val="1"/>
          <w:numId w:val="48"/>
        </w:numPr>
        <w:tabs>
          <w:tab w:val="left" w:pos="720"/>
        </w:tabs>
        <w:spacing w:line="239" w:lineRule="auto"/>
        <w:ind w:left="720" w:hanging="360"/>
        <w:rPr>
          <w:rFonts w:ascii="Symbol" w:eastAsia="Symbol" w:hAnsi="Symbol"/>
          <w:sz w:val="24"/>
        </w:rPr>
      </w:pPr>
      <w:r>
        <w:rPr>
          <w:rFonts w:ascii="Times New Roman" w:eastAsia="Times New Roman" w:hAnsi="Times New Roman"/>
          <w:sz w:val="24"/>
        </w:rPr>
        <w:t>10×20cm</w:t>
      </w:r>
    </w:p>
    <w:p w:rsidR="00000000" w:rsidRDefault="00111B5D">
      <w:pPr>
        <w:numPr>
          <w:ilvl w:val="1"/>
          <w:numId w:val="48"/>
        </w:numPr>
        <w:tabs>
          <w:tab w:val="left" w:pos="720"/>
        </w:tabs>
        <w:spacing w:line="239" w:lineRule="auto"/>
        <w:ind w:left="720" w:hanging="360"/>
        <w:rPr>
          <w:rFonts w:ascii="Symbol" w:eastAsia="Symbol" w:hAnsi="Symbol"/>
          <w:sz w:val="24"/>
        </w:rPr>
      </w:pPr>
      <w:r>
        <w:rPr>
          <w:rFonts w:ascii="Times New Roman" w:eastAsia="Times New Roman" w:hAnsi="Times New Roman"/>
          <w:sz w:val="24"/>
        </w:rPr>
        <w:t>20×20cm</w:t>
      </w:r>
    </w:p>
    <w:p w:rsidR="00000000" w:rsidRDefault="00111B5D">
      <w:pPr>
        <w:spacing w:line="12" w:lineRule="exact"/>
        <w:rPr>
          <w:rFonts w:ascii="Times New Roman" w:eastAsia="Times New Roman" w:hAnsi="Times New Roman"/>
        </w:rPr>
      </w:pPr>
    </w:p>
    <w:p w:rsidR="00000000" w:rsidRDefault="00111B5D">
      <w:pPr>
        <w:spacing w:line="234" w:lineRule="auto"/>
        <w:ind w:left="360" w:right="320"/>
        <w:rPr>
          <w:rFonts w:ascii="Times New Roman" w:eastAsia="Times New Roman" w:hAnsi="Times New Roman"/>
          <w:sz w:val="24"/>
        </w:rPr>
      </w:pPr>
      <w:r>
        <w:rPr>
          <w:rFonts w:ascii="Times New Roman" w:eastAsia="Times New Roman" w:hAnsi="Times New Roman"/>
          <w:sz w:val="24"/>
        </w:rPr>
        <w:t xml:space="preserve">They are usually made up of glass but plastic stainless steel or </w:t>
      </w:r>
      <w:proofErr w:type="spellStart"/>
      <w:r>
        <w:rPr>
          <w:rFonts w:ascii="Times New Roman" w:eastAsia="Times New Roman" w:hAnsi="Times New Roman"/>
          <w:sz w:val="24"/>
        </w:rPr>
        <w:t>aluminium</w:t>
      </w:r>
      <w:proofErr w:type="spellEnd"/>
      <w:r>
        <w:rPr>
          <w:rFonts w:ascii="Times New Roman" w:eastAsia="Times New Roman" w:hAnsi="Times New Roman"/>
          <w:sz w:val="24"/>
        </w:rPr>
        <w:t xml:space="preserve"> backing </w:t>
      </w:r>
      <w:proofErr w:type="gramStart"/>
      <w:r>
        <w:rPr>
          <w:rFonts w:ascii="Times New Roman" w:eastAsia="Times New Roman" w:hAnsi="Times New Roman"/>
          <w:sz w:val="24"/>
        </w:rPr>
        <w:t>are</w:t>
      </w:r>
      <w:proofErr w:type="gramEnd"/>
      <w:r>
        <w:rPr>
          <w:rFonts w:ascii="Times New Roman" w:eastAsia="Times New Roman" w:hAnsi="Times New Roman"/>
          <w:sz w:val="24"/>
        </w:rPr>
        <w:t xml:space="preserve"> also used</w:t>
      </w:r>
    </w:p>
    <w:p w:rsidR="00000000" w:rsidRDefault="00111B5D">
      <w:pPr>
        <w:spacing w:line="6" w:lineRule="exact"/>
        <w:rPr>
          <w:rFonts w:ascii="Times New Roman" w:eastAsia="Times New Roman" w:hAnsi="Times New Roman"/>
        </w:rPr>
      </w:pPr>
    </w:p>
    <w:p w:rsidR="00000000" w:rsidRDefault="00111B5D">
      <w:pPr>
        <w:numPr>
          <w:ilvl w:val="0"/>
          <w:numId w:val="49"/>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Preparation of slurry</w:t>
      </w:r>
    </w:p>
    <w:p w:rsidR="00000000" w:rsidRDefault="00111B5D">
      <w:pPr>
        <w:spacing w:line="7" w:lineRule="exact"/>
        <w:rPr>
          <w:rFonts w:ascii="Times New Roman" w:eastAsia="Times New Roman" w:hAnsi="Times New Roman"/>
          <w:b/>
          <w:sz w:val="24"/>
        </w:rPr>
      </w:pPr>
    </w:p>
    <w:p w:rsidR="00000000" w:rsidRDefault="00111B5D">
      <w:pPr>
        <w:spacing w:line="237" w:lineRule="auto"/>
        <w:ind w:left="360"/>
        <w:jc w:val="both"/>
        <w:rPr>
          <w:rFonts w:ascii="Times New Roman" w:eastAsia="Times New Roman" w:hAnsi="Times New Roman"/>
          <w:sz w:val="24"/>
        </w:rPr>
      </w:pPr>
      <w:r>
        <w:rPr>
          <w:rFonts w:ascii="Times New Roman" w:eastAsia="Times New Roman" w:hAnsi="Times New Roman"/>
          <w:b/>
          <w:sz w:val="24"/>
        </w:rPr>
        <w:t xml:space="preserve">Stationary phase </w:t>
      </w:r>
      <w:r>
        <w:rPr>
          <w:rFonts w:ascii="Times New Roman" w:eastAsia="Times New Roman" w:hAnsi="Times New Roman"/>
          <w:sz w:val="24"/>
        </w:rPr>
        <w:t>should consist of small pa</w:t>
      </w:r>
      <w:r>
        <w:rPr>
          <w:rFonts w:ascii="Times New Roman" w:eastAsia="Times New Roman" w:hAnsi="Times New Roman"/>
          <w:sz w:val="24"/>
        </w:rPr>
        <w:t>rticles of uniform size so as to provide a large area</w:t>
      </w:r>
      <w:r>
        <w:rPr>
          <w:rFonts w:ascii="Times New Roman" w:eastAsia="Times New Roman" w:hAnsi="Times New Roman"/>
          <w:b/>
          <w:sz w:val="24"/>
        </w:rPr>
        <w:t xml:space="preserve"> </w:t>
      </w:r>
      <w:r>
        <w:rPr>
          <w:rFonts w:ascii="Times New Roman" w:eastAsia="Times New Roman" w:hAnsi="Times New Roman"/>
          <w:sz w:val="24"/>
        </w:rPr>
        <w:t xml:space="preserve">for interaction and a small void volume (to reduce band broadening). The particles are mixed with water or organic solvent to form </w:t>
      </w:r>
      <w:proofErr w:type="gramStart"/>
      <w:r>
        <w:rPr>
          <w:rFonts w:ascii="Times New Roman" w:eastAsia="Times New Roman" w:hAnsi="Times New Roman"/>
          <w:sz w:val="24"/>
        </w:rPr>
        <w:t>a slurry</w:t>
      </w:r>
      <w:proofErr w:type="gramEnd"/>
      <w:r>
        <w:rPr>
          <w:rFonts w:ascii="Times New Roman" w:eastAsia="Times New Roman" w:hAnsi="Times New Roman"/>
          <w:sz w:val="24"/>
        </w:rPr>
        <w:t>. A suitable binding agent added and fluorescent indicator (int</w:t>
      </w:r>
      <w:r>
        <w:rPr>
          <w:rFonts w:ascii="Times New Roman" w:eastAsia="Times New Roman" w:hAnsi="Times New Roman"/>
          <w:sz w:val="24"/>
        </w:rPr>
        <w:t>ernal indicator) such as zinc silicate may be included to aid in detection of solute after development</w:t>
      </w:r>
    </w:p>
    <w:p w:rsidR="00000000" w:rsidRDefault="00111B5D">
      <w:pPr>
        <w:spacing w:line="5" w:lineRule="exact"/>
        <w:rPr>
          <w:rFonts w:ascii="Times New Roman" w:eastAsia="Times New Roman" w:hAnsi="Times New Roman"/>
          <w:b/>
          <w:sz w:val="24"/>
        </w:rPr>
      </w:pPr>
    </w:p>
    <w:p w:rsidR="00000000" w:rsidRDefault="00111B5D">
      <w:pPr>
        <w:spacing w:line="237" w:lineRule="auto"/>
        <w:ind w:left="360"/>
        <w:rPr>
          <w:rFonts w:ascii="Times New Roman" w:eastAsia="Times New Roman" w:hAnsi="Times New Roman"/>
          <w:sz w:val="24"/>
        </w:rPr>
      </w:pPr>
      <w:r>
        <w:rPr>
          <w:rFonts w:ascii="Times New Roman" w:eastAsia="Times New Roman" w:hAnsi="Times New Roman"/>
          <w:sz w:val="24"/>
        </w:rPr>
        <w:t>After this slurry is applied on the plates by one of the following methods</w:t>
      </w:r>
    </w:p>
    <w:p w:rsidR="00000000" w:rsidRDefault="00111B5D">
      <w:pPr>
        <w:spacing w:line="5" w:lineRule="exact"/>
        <w:rPr>
          <w:rFonts w:ascii="Times New Roman" w:eastAsia="Times New Roman" w:hAnsi="Times New Roman"/>
          <w:b/>
          <w:sz w:val="24"/>
        </w:rPr>
      </w:pPr>
    </w:p>
    <w:p w:rsidR="00000000" w:rsidRDefault="00111B5D">
      <w:pPr>
        <w:numPr>
          <w:ilvl w:val="0"/>
          <w:numId w:val="49"/>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Method to apply the slurry</w:t>
      </w:r>
      <w:r>
        <w:rPr>
          <w:rFonts w:ascii="Times New Roman" w:eastAsia="Times New Roman" w:hAnsi="Times New Roman"/>
          <w:b/>
          <w:sz w:val="24"/>
        </w:rPr>
        <w:t>:</w:t>
      </w:r>
    </w:p>
    <w:p w:rsidR="00000000" w:rsidRDefault="00111B5D">
      <w:pPr>
        <w:spacing w:line="7" w:lineRule="exact"/>
        <w:rPr>
          <w:rFonts w:ascii="Times New Roman" w:eastAsia="Times New Roman" w:hAnsi="Times New Roman"/>
          <w:b/>
          <w:sz w:val="24"/>
        </w:rPr>
      </w:pPr>
    </w:p>
    <w:p w:rsidR="00000000" w:rsidRDefault="00111B5D">
      <w:pPr>
        <w:spacing w:line="234" w:lineRule="auto"/>
        <w:ind w:left="360" w:right="520"/>
        <w:rPr>
          <w:rFonts w:ascii="Times New Roman" w:eastAsia="Times New Roman" w:hAnsi="Times New Roman"/>
          <w:sz w:val="24"/>
        </w:rPr>
      </w:pPr>
      <w:r>
        <w:rPr>
          <w:rFonts w:ascii="Times New Roman" w:eastAsia="Times New Roman" w:hAnsi="Times New Roman"/>
          <w:sz w:val="24"/>
        </w:rPr>
        <w:t>Main objective is to produce and absolutely eve</w:t>
      </w:r>
      <w:r>
        <w:rPr>
          <w:rFonts w:ascii="Times New Roman" w:eastAsia="Times New Roman" w:hAnsi="Times New Roman"/>
          <w:sz w:val="24"/>
        </w:rPr>
        <w:t>n layer with lumps or gaps which adhere evenly and securely to the sport</w:t>
      </w:r>
    </w:p>
    <w:p w:rsidR="00000000" w:rsidRDefault="00111B5D">
      <w:pPr>
        <w:spacing w:line="6" w:lineRule="exact"/>
        <w:rPr>
          <w:rFonts w:ascii="Times New Roman" w:eastAsia="Times New Roman" w:hAnsi="Times New Roman"/>
          <w:b/>
          <w:sz w:val="24"/>
        </w:rPr>
      </w:pPr>
    </w:p>
    <w:p w:rsidR="00000000" w:rsidRDefault="00111B5D">
      <w:pPr>
        <w:numPr>
          <w:ilvl w:val="1"/>
          <w:numId w:val="49"/>
        </w:numPr>
        <w:tabs>
          <w:tab w:val="left" w:pos="720"/>
        </w:tabs>
        <w:spacing w:line="0" w:lineRule="atLeast"/>
        <w:ind w:left="720" w:hanging="360"/>
        <w:rPr>
          <w:rFonts w:ascii="Times New Roman" w:eastAsia="Times New Roman" w:hAnsi="Times New Roman"/>
          <w:b/>
          <w:sz w:val="24"/>
        </w:rPr>
      </w:pPr>
      <w:r>
        <w:rPr>
          <w:rFonts w:ascii="Times New Roman" w:eastAsia="Times New Roman" w:hAnsi="Times New Roman"/>
          <w:b/>
          <w:sz w:val="24"/>
          <w:u w:val="single"/>
        </w:rPr>
        <w:t>S</w:t>
      </w:r>
      <w:r>
        <w:rPr>
          <w:rFonts w:ascii="Times New Roman" w:eastAsia="Times New Roman" w:hAnsi="Times New Roman"/>
          <w:b/>
          <w:sz w:val="24"/>
        </w:rPr>
        <w:t>pr</w:t>
      </w:r>
      <w:r>
        <w:rPr>
          <w:rFonts w:ascii="Times New Roman" w:eastAsia="Times New Roman" w:hAnsi="Times New Roman"/>
          <w:b/>
          <w:sz w:val="24"/>
          <w:u w:val="single"/>
        </w:rPr>
        <w:t>eading M</w:t>
      </w:r>
      <w:r>
        <w:rPr>
          <w:rFonts w:ascii="Times New Roman" w:eastAsia="Times New Roman" w:hAnsi="Times New Roman"/>
          <w:b/>
          <w:sz w:val="24"/>
        </w:rPr>
        <w:t>e</w:t>
      </w:r>
      <w:r>
        <w:rPr>
          <w:rFonts w:ascii="Times New Roman" w:eastAsia="Times New Roman" w:hAnsi="Times New Roman"/>
          <w:b/>
          <w:sz w:val="24"/>
          <w:u w:val="single"/>
        </w:rPr>
        <w:t>tho</w:t>
      </w:r>
      <w:r>
        <w:rPr>
          <w:rFonts w:ascii="Times New Roman" w:eastAsia="Times New Roman" w:hAnsi="Times New Roman"/>
          <w:b/>
          <w:sz w:val="24"/>
        </w:rPr>
        <w:t>d</w:t>
      </w:r>
      <w:r>
        <w:rPr>
          <w:rFonts w:ascii="Times New Roman" w:eastAsia="Times New Roman" w:hAnsi="Times New Roman"/>
          <w:b/>
          <w:sz w:val="24"/>
          <w:u w:val="single"/>
        </w:rPr>
        <w:t>:</w:t>
      </w:r>
    </w:p>
    <w:p w:rsidR="00000000" w:rsidRDefault="00111B5D">
      <w:pPr>
        <w:spacing w:line="7" w:lineRule="exact"/>
        <w:rPr>
          <w:rFonts w:ascii="Times New Roman" w:eastAsia="Times New Roman" w:hAnsi="Times New Roman"/>
          <w:b/>
          <w:sz w:val="24"/>
        </w:rPr>
      </w:pPr>
    </w:p>
    <w:p w:rsidR="00000000" w:rsidRDefault="00111B5D">
      <w:pPr>
        <w:spacing w:line="234" w:lineRule="auto"/>
        <w:ind w:left="720" w:right="440" w:firstLine="2"/>
        <w:rPr>
          <w:rFonts w:ascii="Times New Roman" w:eastAsia="Times New Roman" w:hAnsi="Times New Roman"/>
          <w:sz w:val="24"/>
        </w:rPr>
      </w:pPr>
      <w:r>
        <w:rPr>
          <w:rFonts w:ascii="Times New Roman" w:eastAsia="Times New Roman" w:hAnsi="Times New Roman"/>
          <w:sz w:val="24"/>
        </w:rPr>
        <w:t>It is used to spread the slurry on the rigid plate by using an applicator e.g. by roller or glass rod.</w:t>
      </w:r>
    </w:p>
    <w:p w:rsidR="00000000" w:rsidRDefault="00111B5D">
      <w:pPr>
        <w:spacing w:line="6" w:lineRule="exact"/>
        <w:rPr>
          <w:rFonts w:ascii="Times New Roman" w:eastAsia="Times New Roman" w:hAnsi="Times New Roman"/>
          <w:b/>
          <w:sz w:val="24"/>
        </w:rPr>
      </w:pPr>
    </w:p>
    <w:p w:rsidR="00000000" w:rsidRDefault="00111B5D">
      <w:pPr>
        <w:numPr>
          <w:ilvl w:val="1"/>
          <w:numId w:val="49"/>
        </w:numPr>
        <w:tabs>
          <w:tab w:val="left" w:pos="720"/>
        </w:tabs>
        <w:spacing w:line="0" w:lineRule="atLeast"/>
        <w:ind w:left="720" w:hanging="360"/>
        <w:rPr>
          <w:rFonts w:ascii="Times New Roman" w:eastAsia="Times New Roman" w:hAnsi="Times New Roman"/>
          <w:b/>
          <w:sz w:val="24"/>
        </w:rPr>
      </w:pPr>
      <w:r>
        <w:rPr>
          <w:rFonts w:ascii="Times New Roman" w:eastAsia="Times New Roman" w:hAnsi="Times New Roman"/>
          <w:b/>
          <w:sz w:val="24"/>
        </w:rPr>
        <w:t>Di</w:t>
      </w:r>
      <w:r>
        <w:rPr>
          <w:rFonts w:ascii="Times New Roman" w:eastAsia="Times New Roman" w:hAnsi="Times New Roman"/>
          <w:b/>
          <w:sz w:val="24"/>
          <w:u w:val="single"/>
        </w:rPr>
        <w:t>p</w:t>
      </w:r>
      <w:r>
        <w:rPr>
          <w:rFonts w:ascii="Times New Roman" w:eastAsia="Times New Roman" w:hAnsi="Times New Roman"/>
          <w:b/>
          <w:sz w:val="24"/>
        </w:rPr>
        <w:t>p</w:t>
      </w:r>
      <w:r>
        <w:rPr>
          <w:rFonts w:ascii="Times New Roman" w:eastAsia="Times New Roman" w:hAnsi="Times New Roman"/>
          <w:b/>
          <w:sz w:val="24"/>
          <w:u w:val="single"/>
        </w:rPr>
        <w:t>ing M</w:t>
      </w:r>
      <w:r>
        <w:rPr>
          <w:rFonts w:ascii="Times New Roman" w:eastAsia="Times New Roman" w:hAnsi="Times New Roman"/>
          <w:b/>
          <w:sz w:val="24"/>
        </w:rPr>
        <w:t>et</w:t>
      </w:r>
      <w:r>
        <w:rPr>
          <w:rFonts w:ascii="Times New Roman" w:eastAsia="Times New Roman" w:hAnsi="Times New Roman"/>
          <w:b/>
          <w:sz w:val="24"/>
          <w:u w:val="single"/>
        </w:rPr>
        <w:t>h</w:t>
      </w:r>
      <w:r>
        <w:rPr>
          <w:rFonts w:ascii="Times New Roman" w:eastAsia="Times New Roman" w:hAnsi="Times New Roman"/>
          <w:b/>
          <w:sz w:val="24"/>
        </w:rPr>
        <w:t>od:</w:t>
      </w:r>
    </w:p>
    <w:p w:rsidR="00000000" w:rsidRDefault="00111B5D">
      <w:pPr>
        <w:spacing w:line="7" w:lineRule="exact"/>
        <w:rPr>
          <w:rFonts w:ascii="Times New Roman" w:eastAsia="Times New Roman" w:hAnsi="Times New Roman"/>
          <w:b/>
          <w:sz w:val="24"/>
        </w:rPr>
      </w:pPr>
    </w:p>
    <w:p w:rsidR="00000000" w:rsidRDefault="00111B5D">
      <w:pPr>
        <w:spacing w:line="234" w:lineRule="auto"/>
        <w:ind w:left="720" w:right="240"/>
        <w:rPr>
          <w:rFonts w:ascii="Times New Roman" w:eastAsia="Times New Roman" w:hAnsi="Times New Roman"/>
          <w:sz w:val="24"/>
        </w:rPr>
      </w:pPr>
      <w:r>
        <w:rPr>
          <w:rFonts w:ascii="Times New Roman" w:eastAsia="Times New Roman" w:hAnsi="Times New Roman"/>
          <w:sz w:val="24"/>
        </w:rPr>
        <w:t>Used for microscopic slides for analysis f</w:t>
      </w:r>
      <w:r>
        <w:rPr>
          <w:rFonts w:ascii="Times New Roman" w:eastAsia="Times New Roman" w:hAnsi="Times New Roman"/>
          <w:sz w:val="24"/>
        </w:rPr>
        <w:t>or some components. We make slurry and dip glass slide in it, then withdraw and dry it.</w:t>
      </w:r>
    </w:p>
    <w:p w:rsidR="00000000" w:rsidRDefault="00111B5D">
      <w:pPr>
        <w:spacing w:line="6" w:lineRule="exact"/>
        <w:rPr>
          <w:rFonts w:ascii="Times New Roman" w:eastAsia="Times New Roman" w:hAnsi="Times New Roman"/>
          <w:b/>
          <w:sz w:val="24"/>
        </w:rPr>
      </w:pPr>
    </w:p>
    <w:p w:rsidR="00000000" w:rsidRDefault="00111B5D">
      <w:pPr>
        <w:numPr>
          <w:ilvl w:val="1"/>
          <w:numId w:val="49"/>
        </w:numPr>
        <w:tabs>
          <w:tab w:val="left" w:pos="720"/>
        </w:tabs>
        <w:spacing w:line="0" w:lineRule="atLeast"/>
        <w:ind w:left="720" w:hanging="360"/>
        <w:rPr>
          <w:rFonts w:ascii="Times New Roman" w:eastAsia="Times New Roman" w:hAnsi="Times New Roman"/>
          <w:b/>
          <w:sz w:val="24"/>
        </w:rPr>
      </w:pPr>
      <w:r>
        <w:rPr>
          <w:rFonts w:ascii="Times New Roman" w:eastAsia="Times New Roman" w:hAnsi="Times New Roman"/>
          <w:b/>
          <w:sz w:val="24"/>
        </w:rPr>
        <w:t>Tap</w:t>
      </w:r>
      <w:r>
        <w:rPr>
          <w:rFonts w:ascii="Times New Roman" w:eastAsia="Times New Roman" w:hAnsi="Times New Roman"/>
          <w:b/>
          <w:sz w:val="24"/>
          <w:u w:val="single"/>
        </w:rPr>
        <w:t>p</w:t>
      </w:r>
      <w:r>
        <w:rPr>
          <w:rFonts w:ascii="Times New Roman" w:eastAsia="Times New Roman" w:hAnsi="Times New Roman"/>
          <w:b/>
          <w:sz w:val="24"/>
        </w:rPr>
        <w:t>ing M</w:t>
      </w:r>
      <w:r>
        <w:rPr>
          <w:rFonts w:ascii="Times New Roman" w:eastAsia="Times New Roman" w:hAnsi="Times New Roman"/>
          <w:b/>
          <w:sz w:val="24"/>
          <w:u w:val="single"/>
        </w:rPr>
        <w:t>et</w:t>
      </w:r>
      <w:r>
        <w:rPr>
          <w:rFonts w:ascii="Times New Roman" w:eastAsia="Times New Roman" w:hAnsi="Times New Roman"/>
          <w:b/>
          <w:sz w:val="24"/>
        </w:rPr>
        <w:t>h</w:t>
      </w:r>
      <w:r>
        <w:rPr>
          <w:rFonts w:ascii="Times New Roman" w:eastAsia="Times New Roman" w:hAnsi="Times New Roman"/>
          <w:b/>
          <w:sz w:val="24"/>
          <w:u w:val="single"/>
        </w:rPr>
        <w:t>od</w:t>
      </w:r>
      <w:r>
        <w:rPr>
          <w:rFonts w:ascii="Times New Roman" w:eastAsia="Times New Roman" w:hAnsi="Times New Roman"/>
          <w:b/>
          <w:sz w:val="24"/>
        </w:rPr>
        <w:t>:</w:t>
      </w:r>
    </w:p>
    <w:p w:rsidR="00000000" w:rsidRDefault="00111B5D">
      <w:pPr>
        <w:spacing w:line="8" w:lineRule="exact"/>
        <w:rPr>
          <w:rFonts w:ascii="Times New Roman" w:eastAsia="Times New Roman" w:hAnsi="Times New Roman"/>
          <w:b/>
          <w:sz w:val="24"/>
        </w:rPr>
      </w:pPr>
    </w:p>
    <w:p w:rsidR="00000000" w:rsidRDefault="00111B5D">
      <w:pPr>
        <w:spacing w:line="234" w:lineRule="auto"/>
        <w:ind w:left="720" w:right="80" w:firstLine="12"/>
        <w:rPr>
          <w:rFonts w:ascii="Times New Roman" w:eastAsia="Times New Roman" w:hAnsi="Times New Roman"/>
          <w:sz w:val="24"/>
        </w:rPr>
      </w:pPr>
      <w:r>
        <w:rPr>
          <w:rFonts w:ascii="Times New Roman" w:eastAsia="Times New Roman" w:hAnsi="Times New Roman"/>
          <w:sz w:val="24"/>
        </w:rPr>
        <w:t>Plastic tape is applied on both sides of glass plates and in the center thin layer of slurry is formed by using roller or glass rod.</w:t>
      </w:r>
    </w:p>
    <w:p w:rsidR="00000000" w:rsidRDefault="00111B5D">
      <w:pPr>
        <w:spacing w:line="6" w:lineRule="exact"/>
        <w:rPr>
          <w:rFonts w:ascii="Times New Roman" w:eastAsia="Times New Roman" w:hAnsi="Times New Roman"/>
          <w:b/>
          <w:sz w:val="24"/>
        </w:rPr>
      </w:pPr>
    </w:p>
    <w:p w:rsidR="00000000" w:rsidRDefault="00111B5D">
      <w:pPr>
        <w:numPr>
          <w:ilvl w:val="0"/>
          <w:numId w:val="49"/>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Sample applicati</w:t>
      </w:r>
      <w:r>
        <w:rPr>
          <w:rFonts w:ascii="Times New Roman" w:eastAsia="Times New Roman" w:hAnsi="Times New Roman"/>
          <w:b/>
          <w:sz w:val="24"/>
          <w:u w:val="single"/>
        </w:rPr>
        <w:t>on</w:t>
      </w:r>
    </w:p>
    <w:p w:rsidR="00000000" w:rsidRDefault="00111B5D">
      <w:pPr>
        <w:spacing w:line="9" w:lineRule="exact"/>
        <w:rPr>
          <w:rFonts w:ascii="Times New Roman" w:eastAsia="Times New Roman" w:hAnsi="Times New Roman"/>
          <w:b/>
          <w:sz w:val="24"/>
        </w:rPr>
      </w:pPr>
    </w:p>
    <w:p w:rsidR="00000000" w:rsidRDefault="00111B5D">
      <w:pPr>
        <w:spacing w:line="274" w:lineRule="auto"/>
        <w:ind w:left="360"/>
        <w:jc w:val="both"/>
        <w:rPr>
          <w:rFonts w:ascii="Times New Roman" w:eastAsia="Times New Roman" w:hAnsi="Times New Roman"/>
          <w:sz w:val="24"/>
        </w:rPr>
      </w:pPr>
      <w:r>
        <w:rPr>
          <w:rFonts w:ascii="Times New Roman" w:eastAsia="Times New Roman" w:hAnsi="Times New Roman"/>
          <w:sz w:val="24"/>
        </w:rPr>
        <w:t xml:space="preserve">After the plates have been dried and conditioned, if necessary in a controlled humidity chamber, the samples, which may range from a few µg to mg dissolved in 10 to1000µL of a volatile solvent, a spotted usually with a capillary tube or a </w:t>
      </w:r>
      <w:proofErr w:type="spellStart"/>
      <w:r>
        <w:rPr>
          <w:rFonts w:ascii="Times New Roman" w:eastAsia="Times New Roman" w:hAnsi="Times New Roman"/>
          <w:sz w:val="24"/>
        </w:rPr>
        <w:t>microliter</w:t>
      </w:r>
      <w:proofErr w:type="spellEnd"/>
      <w:r>
        <w:rPr>
          <w:rFonts w:ascii="Times New Roman" w:eastAsia="Times New Roman" w:hAnsi="Times New Roman"/>
          <w:sz w:val="24"/>
        </w:rPr>
        <w:t xml:space="preserve"> sy</w:t>
      </w:r>
      <w:r>
        <w:rPr>
          <w:rFonts w:ascii="Times New Roman" w:eastAsia="Times New Roman" w:hAnsi="Times New Roman"/>
          <w:sz w:val="24"/>
        </w:rPr>
        <w:t>ringe. Samples may be applied as spot or as thin streaks, but it is essential that all of solvents be evaporated between repeated applications and the area of sample application be kept as small as possible, because the bands will broaden as they travel up</w:t>
      </w:r>
      <w:r>
        <w:rPr>
          <w:rFonts w:ascii="Times New Roman" w:eastAsia="Times New Roman" w:hAnsi="Times New Roman"/>
          <w:sz w:val="24"/>
        </w:rPr>
        <w:t xml:space="preserve"> the plate.</w:t>
      </w:r>
    </w:p>
    <w:p w:rsidR="00000000" w:rsidRDefault="00111B5D">
      <w:pPr>
        <w:spacing w:line="5" w:lineRule="exact"/>
        <w:rPr>
          <w:rFonts w:ascii="Times New Roman" w:eastAsia="Times New Roman" w:hAnsi="Times New Roman"/>
          <w:b/>
          <w:sz w:val="24"/>
        </w:rPr>
      </w:pPr>
    </w:p>
    <w:p w:rsidR="00000000" w:rsidRDefault="00111B5D">
      <w:pPr>
        <w:numPr>
          <w:ilvl w:val="0"/>
          <w:numId w:val="49"/>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Detection methods</w:t>
      </w:r>
    </w:p>
    <w:p w:rsidR="00000000" w:rsidRDefault="00111B5D">
      <w:pPr>
        <w:spacing w:line="7" w:lineRule="exact"/>
        <w:rPr>
          <w:rFonts w:ascii="Times New Roman" w:eastAsia="Times New Roman" w:hAnsi="Times New Roman"/>
          <w:b/>
          <w:sz w:val="24"/>
        </w:rPr>
      </w:pPr>
    </w:p>
    <w:p w:rsidR="00000000" w:rsidRDefault="00111B5D">
      <w:pPr>
        <w:spacing w:line="236" w:lineRule="auto"/>
        <w:ind w:left="360" w:right="440"/>
        <w:rPr>
          <w:rFonts w:ascii="Times New Roman" w:eastAsia="Times New Roman" w:hAnsi="Times New Roman"/>
          <w:sz w:val="24"/>
        </w:rPr>
      </w:pPr>
      <w:r>
        <w:rPr>
          <w:rFonts w:ascii="Times New Roman" w:eastAsia="Times New Roman" w:hAnsi="Times New Roman"/>
          <w:sz w:val="24"/>
        </w:rPr>
        <w:t xml:space="preserve">Once the chromatogram has developed the solute spots must be made visible in order to determine their </w:t>
      </w:r>
      <w:proofErr w:type="spellStart"/>
      <w:proofErr w:type="gramStart"/>
      <w:r>
        <w:rPr>
          <w:rFonts w:ascii="Times New Roman" w:eastAsia="Times New Roman" w:hAnsi="Times New Roman"/>
          <w:sz w:val="24"/>
        </w:rPr>
        <w:t>R</w:t>
      </w:r>
      <w:r>
        <w:rPr>
          <w:rFonts w:ascii="Times New Roman" w:eastAsia="Times New Roman" w:hAnsi="Times New Roman"/>
          <w:sz w:val="16"/>
        </w:rPr>
        <w:t>f</w:t>
      </w:r>
      <w:proofErr w:type="spellEnd"/>
      <w:proofErr w:type="gramEnd"/>
      <w:r>
        <w:rPr>
          <w:rFonts w:ascii="Times New Roman" w:eastAsia="Times New Roman" w:hAnsi="Times New Roman"/>
          <w:sz w:val="24"/>
        </w:rPr>
        <w:t xml:space="preserve"> value if the substance are highly </w:t>
      </w:r>
      <w:proofErr w:type="spellStart"/>
      <w:r>
        <w:rPr>
          <w:rFonts w:ascii="Times New Roman" w:eastAsia="Times New Roman" w:hAnsi="Times New Roman"/>
          <w:sz w:val="24"/>
        </w:rPr>
        <w:t>coloured</w:t>
      </w:r>
      <w:proofErr w:type="spellEnd"/>
      <w:r>
        <w:rPr>
          <w:rFonts w:ascii="Times New Roman" w:eastAsia="Times New Roman" w:hAnsi="Times New Roman"/>
          <w:sz w:val="24"/>
        </w:rPr>
        <w:t xml:space="preserve"> there is no difficult in visual detection.</w:t>
      </w:r>
    </w:p>
    <w:p w:rsidR="00000000" w:rsidRDefault="00111B5D">
      <w:pPr>
        <w:spacing w:line="6" w:lineRule="exact"/>
        <w:rPr>
          <w:rFonts w:ascii="Times New Roman" w:eastAsia="Times New Roman" w:hAnsi="Times New Roman"/>
          <w:b/>
          <w:sz w:val="24"/>
        </w:rPr>
      </w:pPr>
    </w:p>
    <w:p w:rsidR="00000000" w:rsidRDefault="00111B5D">
      <w:pPr>
        <w:spacing w:line="0" w:lineRule="atLeast"/>
        <w:ind w:left="380"/>
        <w:rPr>
          <w:rFonts w:ascii="Times New Roman" w:eastAsia="Times New Roman" w:hAnsi="Times New Roman"/>
          <w:b/>
          <w:sz w:val="24"/>
        </w:rPr>
      </w:pPr>
      <w:r>
        <w:rPr>
          <w:rFonts w:ascii="Times New Roman" w:eastAsia="Times New Roman" w:hAnsi="Times New Roman"/>
          <w:b/>
          <w:sz w:val="24"/>
        </w:rPr>
        <w:t xml:space="preserve">In case of </w:t>
      </w:r>
      <w:proofErr w:type="spellStart"/>
      <w:r>
        <w:rPr>
          <w:rFonts w:ascii="Times New Roman" w:eastAsia="Times New Roman" w:hAnsi="Times New Roman"/>
          <w:b/>
          <w:sz w:val="24"/>
        </w:rPr>
        <w:t>colourless</w:t>
      </w:r>
      <w:proofErr w:type="spellEnd"/>
      <w:r>
        <w:rPr>
          <w:rFonts w:ascii="Times New Roman" w:eastAsia="Times New Roman" w:hAnsi="Times New Roman"/>
          <w:b/>
          <w:sz w:val="24"/>
        </w:rPr>
        <w:t xml:space="preserve"> substance:</w:t>
      </w:r>
    </w:p>
    <w:p w:rsidR="00000000" w:rsidRDefault="00DE50BA">
      <w:pPr>
        <w:spacing w:line="20" w:lineRule="exact"/>
        <w:rPr>
          <w:rFonts w:ascii="Times New Roman" w:eastAsia="Times New Roman" w:hAnsi="Times New Roman"/>
        </w:rPr>
      </w:pPr>
      <w:r>
        <w:rPr>
          <w:rFonts w:ascii="Times New Roman" w:eastAsia="Times New Roman" w:hAnsi="Times New Roman"/>
          <w:b/>
          <w:noProof/>
          <w:sz w:val="24"/>
        </w:rPr>
        <w:drawing>
          <wp:anchor distT="0" distB="0" distL="114300" distR="114300" simplePos="0" relativeHeight="251278336" behindDoc="1" locked="0" layoutInCell="1" allowOverlap="1">
            <wp:simplePos x="0" y="0"/>
            <wp:positionH relativeFrom="column">
              <wp:posOffset>-799465</wp:posOffset>
            </wp:positionH>
            <wp:positionV relativeFrom="paragraph">
              <wp:posOffset>851535</wp:posOffset>
            </wp:positionV>
            <wp:extent cx="12700" cy="12700"/>
            <wp:effectExtent l="19050" t="0" r="6350" b="0"/>
            <wp:wrapNone/>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17"/>
                    <a:srcRect/>
                    <a:stretch>
                      <a:fillRect/>
                    </a:stretch>
                  </pic:blipFill>
                  <pic:spPr bwMode="auto">
                    <a:xfrm>
                      <a:off x="0" y="0"/>
                      <a:ext cx="12700" cy="12700"/>
                    </a:xfrm>
                    <a:prstGeom prst="rect">
                      <a:avLst/>
                    </a:prstGeom>
                    <a:noFill/>
                  </pic:spPr>
                </pic:pic>
              </a:graphicData>
            </a:graphic>
          </wp:anchor>
        </w:drawing>
      </w:r>
      <w:r w:rsidR="00111B5D">
        <w:rPr>
          <w:rFonts w:ascii="Times New Roman" w:eastAsia="Times New Roman" w:hAnsi="Times New Roman"/>
          <w:b/>
          <w:sz w:val="24"/>
        </w:rPr>
        <w:pict>
          <v:rect id="_x0000_s1352" style="position:absolute;margin-left:41.85pt;margin-top:-289.7pt;width:3.95pt;height:1.2pt;z-index:-252037120;mso-position-horizontal-relative:text;mso-position-vertical-relative:text" o:userdrawn="t" fillcolor="black" strokecolor="none"/>
        </w:pict>
      </w:r>
      <w:r w:rsidR="00111B5D">
        <w:rPr>
          <w:rFonts w:ascii="Times New Roman" w:eastAsia="Times New Roman" w:hAnsi="Times New Roman"/>
          <w:b/>
          <w:sz w:val="24"/>
        </w:rPr>
        <w:pict>
          <v:rect id="_x0000_s1353" style="position:absolute;margin-left:88.9pt;margin-top:-289.7pt;width:3.95pt;height:1.2pt;z-index:-252036096;mso-position-horizontal-relative:text;mso-position-vertical-relative:text" o:userdrawn="t" fillcolor="black" strokecolor="none"/>
        </w:pict>
      </w:r>
      <w:r w:rsidR="00111B5D">
        <w:rPr>
          <w:rFonts w:ascii="Times New Roman" w:eastAsia="Times New Roman" w:hAnsi="Times New Roman"/>
          <w:b/>
          <w:sz w:val="24"/>
        </w:rPr>
        <w:pict>
          <v:rect id="_x0000_s1354" style="position:absolute;margin-left:100.65pt;margin-top:-289.7pt;width:3.95pt;height:1.2pt;z-index:-252035072;mso-position-horizontal-relative:text;mso-position-vertical-relative:text" o:userdrawn="t" fillcolor="black" strokecolor="none"/>
        </w:pict>
      </w:r>
      <w:r w:rsidR="00111B5D">
        <w:rPr>
          <w:rFonts w:ascii="Times New Roman" w:eastAsia="Times New Roman" w:hAnsi="Times New Roman"/>
          <w:b/>
          <w:sz w:val="24"/>
        </w:rPr>
        <w:pict>
          <v:rect id="_x0000_s1355" style="position:absolute;margin-left:124.2pt;margin-top:-289.7pt;width:3.95pt;height:1.2pt;z-index:-252034048;mso-position-horizontal-relative:text;mso-position-vertical-relative:text" o:userdrawn="t" fillcolor="black" strokecolor="none"/>
        </w:pict>
      </w:r>
      <w:r w:rsidR="00111B5D">
        <w:rPr>
          <w:rFonts w:ascii="Times New Roman" w:eastAsia="Times New Roman" w:hAnsi="Times New Roman"/>
          <w:b/>
          <w:sz w:val="24"/>
        </w:rPr>
        <w:pict>
          <v:rect id="_x0000_s1356" style="position:absolute;margin-left:36pt;margin-top:-248.3pt;width:3.95pt;height:1.2pt;z-index:-252033024;mso-position-horizontal-relative:text;mso-position-vertical-relative:text" o:userdrawn="t" fillcolor="black" strokecolor="none"/>
        </w:pict>
      </w:r>
      <w:r w:rsidR="00111B5D">
        <w:rPr>
          <w:rFonts w:ascii="Times New Roman" w:eastAsia="Times New Roman" w:hAnsi="Times New Roman"/>
          <w:b/>
          <w:sz w:val="24"/>
        </w:rPr>
        <w:pict>
          <v:rect id="_x0000_s1357" style="position:absolute;margin-left:53.6pt;margin-top:-248.3pt;width:4pt;height:1.2pt;z-index:-252032000;mso-position-horizontal-relative:text;mso-position-vertical-relative:text" o:userdrawn="t" fillcolor="black" strokecolor="none"/>
        </w:pict>
      </w:r>
      <w:r w:rsidR="00111B5D">
        <w:rPr>
          <w:rFonts w:ascii="Times New Roman" w:eastAsia="Times New Roman" w:hAnsi="Times New Roman"/>
          <w:b/>
          <w:sz w:val="24"/>
        </w:rPr>
        <w:pict>
          <v:rect id="_x0000_s1358" style="position:absolute;margin-left:77.15pt;margin-top:-248.3pt;width:3.95pt;height:1.2pt;z-index:-252030976;mso-position-horizontal-relative:text;mso-position-vertical-relative:text" o:userdrawn="t" fillcolor="black" strokecolor="none"/>
        </w:pict>
      </w:r>
      <w:r w:rsidR="00111B5D">
        <w:rPr>
          <w:rFonts w:ascii="Times New Roman" w:eastAsia="Times New Roman" w:hAnsi="Times New Roman"/>
          <w:b/>
          <w:sz w:val="24"/>
        </w:rPr>
        <w:pict>
          <v:rect id="_x0000_s1359" style="position:absolute;margin-left:88.9pt;margin-top:-248.3pt;width:3.95pt;height:1.2pt;z-index:-252029952;mso-position-horizontal-relative:text;mso-position-vertical-relative:text" o:userdrawn="t" fillcolor="black" strokecolor="none"/>
        </w:pict>
      </w:r>
      <w:r w:rsidR="00111B5D">
        <w:rPr>
          <w:rFonts w:ascii="Times New Roman" w:eastAsia="Times New Roman" w:hAnsi="Times New Roman"/>
          <w:b/>
          <w:sz w:val="24"/>
        </w:rPr>
        <w:pict>
          <v:rect id="_x0000_s1360" style="position:absolute;margin-left:106.55pt;margin-top:-248.3pt;width:3.95pt;height:1.2pt;z-index:-252028928;mso-position-horizontal-relative:text;mso-position-vertical-relative:text" o:userdrawn="t" fillcolor="black" strokecolor="none"/>
        </w:pict>
      </w:r>
      <w:r w:rsidR="00111B5D">
        <w:rPr>
          <w:rFonts w:ascii="Times New Roman" w:eastAsia="Times New Roman" w:hAnsi="Times New Roman"/>
          <w:b/>
          <w:sz w:val="24"/>
        </w:rPr>
        <w:pict>
          <v:line id="_x0000_s1361" style="position:absolute;z-index:-252027904;mso-position-horizontal-relative:text;mso-position-vertical-relative:text" from="124.25pt,-248.3pt" to="124.25pt,-247.1pt" o:userdrawn="t" strokeweight=".04231mm"/>
        </w:pict>
      </w:r>
      <w:r w:rsidR="00111B5D">
        <w:rPr>
          <w:rFonts w:ascii="Times New Roman" w:eastAsia="Times New Roman" w:hAnsi="Times New Roman"/>
          <w:b/>
          <w:sz w:val="24"/>
        </w:rPr>
        <w:pict>
          <v:rect id="_x0000_s1362" style="position:absolute;margin-left:36pt;margin-top:-206.85pt;width:3.95pt;height:1.2pt;z-index:-252026880;mso-position-horizontal-relative:text;mso-position-vertical-relative:text" o:userdrawn="t" fillcolor="black" strokecolor="none"/>
        </w:pict>
      </w:r>
      <w:r w:rsidR="00111B5D">
        <w:rPr>
          <w:rFonts w:ascii="Times New Roman" w:eastAsia="Times New Roman" w:hAnsi="Times New Roman"/>
          <w:b/>
          <w:sz w:val="24"/>
        </w:rPr>
        <w:pict>
          <v:rect id="_x0000_s1363" style="position:absolute;margin-left:77.15pt;margin-top:-206.85pt;width:3.95pt;height:1.2pt;z-index:-252025856;mso-position-horizontal-relative:text;mso-position-vertical-relative:text" o:userdrawn="t" fillcolor="black" strokecolor="none"/>
        </w:pict>
      </w:r>
      <w:r w:rsidR="00111B5D">
        <w:rPr>
          <w:rFonts w:ascii="Times New Roman" w:eastAsia="Times New Roman" w:hAnsi="Times New Roman"/>
          <w:b/>
          <w:sz w:val="24"/>
        </w:rPr>
        <w:pict>
          <v:rect id="_x0000_s1364" style="position:absolute;margin-left:83pt;margin-top:-206.85pt;width:4pt;height:1.2pt;z-index:-252024832;mso-position-horizontal-relative:text;mso-position-vertical-relative:text" o:userdrawn="t" fillcolor="black" strokecolor="none"/>
        </w:pict>
      </w:r>
      <w:r w:rsidR="00111B5D">
        <w:rPr>
          <w:rFonts w:ascii="Times New Roman" w:eastAsia="Times New Roman" w:hAnsi="Times New Roman"/>
          <w:b/>
          <w:sz w:val="24"/>
        </w:rPr>
        <w:pict>
          <v:rect id="_x0000_s1365" style="position:absolute;margin-left:124.2pt;margin-top:-206.85pt;width:2.15pt;height:1.2pt;z-index:-252023808;mso-position-horizontal-relative:text;mso-position-vertical-relative:text" o:userdrawn="t" fillcolor="black" strokecolor="none"/>
        </w:pict>
      </w:r>
    </w:p>
    <w:p w:rsidR="00000000" w:rsidRDefault="00111B5D">
      <w:pPr>
        <w:spacing w:line="200" w:lineRule="exact"/>
        <w:rPr>
          <w:rFonts w:ascii="Times New Roman" w:eastAsia="Times New Roman" w:hAnsi="Times New Roman"/>
        </w:rPr>
      </w:pPr>
      <w:r>
        <w:rPr>
          <w:rFonts w:ascii="Times New Roman" w:eastAsia="Times New Roman" w:hAnsi="Times New Roman"/>
        </w:rPr>
        <w:br w:type="column"/>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35"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DE50BA">
      <w:pPr>
        <w:spacing w:line="20" w:lineRule="exact"/>
        <w:rPr>
          <w:rFonts w:ascii="Times New Roman" w:eastAsia="Times New Roman" w:hAnsi="Times New Roman"/>
        </w:rPr>
      </w:pPr>
      <w:r>
        <w:rPr>
          <w:noProof/>
          <w:color w:val="FFFFFF"/>
          <w:sz w:val="22"/>
        </w:rPr>
        <w:drawing>
          <wp:anchor distT="0" distB="0" distL="114300" distR="114300" simplePos="0" relativeHeight="251293696"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18"/>
                    <a:srcRect/>
                    <a:stretch>
                      <a:fillRect/>
                    </a:stretch>
                  </pic:blipFill>
                  <pic:spPr bwMode="auto">
                    <a:xfrm>
                      <a:off x="0" y="0"/>
                      <a:ext cx="679450"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71" w:lineRule="exact"/>
        <w:rPr>
          <w:rFonts w:ascii="Times New Roman" w:eastAsia="Times New Roman" w:hAnsi="Times New Roman"/>
        </w:rPr>
      </w:pPr>
    </w:p>
    <w:p w:rsidR="00000000" w:rsidRDefault="00111B5D">
      <w:pPr>
        <w:spacing w:line="0" w:lineRule="atLeast"/>
        <w:jc w:val="right"/>
        <w:rPr>
          <w:color w:val="FFFFFF"/>
          <w:sz w:val="24"/>
        </w:rPr>
      </w:pPr>
      <w:r>
        <w:rPr>
          <w:color w:val="FFFFFF"/>
          <w:sz w:val="24"/>
        </w:rPr>
        <w:t>15</w:t>
      </w:r>
    </w:p>
    <w:p w:rsidR="00000000" w:rsidRDefault="00111B5D">
      <w:pPr>
        <w:spacing w:line="0" w:lineRule="atLeast"/>
        <w:jc w:val="right"/>
        <w:rPr>
          <w:color w:val="FFFFFF"/>
          <w:sz w:val="24"/>
        </w:rPr>
        <w:sectPr w:rsidR="00000000">
          <w:pgSz w:w="11900" w:h="16838"/>
          <w:pgMar w:top="1223" w:right="506" w:bottom="797" w:left="1260" w:header="0" w:footer="0" w:gutter="0"/>
          <w:cols w:num="2" w:space="0" w:equalWidth="0">
            <w:col w:w="9360" w:space="358"/>
            <w:col w:w="422"/>
          </w:cols>
          <w:docGrid w:linePitch="360"/>
        </w:sectPr>
      </w:pPr>
    </w:p>
    <w:p w:rsidR="00000000" w:rsidRDefault="00DE50BA">
      <w:pPr>
        <w:spacing w:line="200" w:lineRule="exact"/>
        <w:rPr>
          <w:rFonts w:ascii="Times New Roman" w:eastAsia="Times New Roman" w:hAnsi="Times New Roman"/>
        </w:rPr>
      </w:pPr>
      <w:bookmarkStart w:id="14" w:name="page16"/>
      <w:bookmarkEnd w:id="14"/>
      <w:r>
        <w:rPr>
          <w:noProof/>
          <w:color w:val="FFFFFF"/>
          <w:sz w:val="24"/>
        </w:rPr>
        <w:lastRenderedPageBreak/>
        <w:drawing>
          <wp:anchor distT="0" distB="0" distL="114300" distR="114300" simplePos="0" relativeHeight="251294720"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27" w:lineRule="exact"/>
        <w:rPr>
          <w:rFonts w:ascii="Times New Roman" w:eastAsia="Times New Roman" w:hAnsi="Times New Roman"/>
        </w:rPr>
      </w:pPr>
    </w:p>
    <w:tbl>
      <w:tblPr>
        <w:tblW w:w="0" w:type="auto"/>
        <w:tblInd w:w="18"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03" w:lineRule="exact"/>
        <w:rPr>
          <w:rFonts w:ascii="Times New Roman" w:eastAsia="Times New Roman" w:hAnsi="Times New Roman"/>
        </w:rPr>
      </w:pPr>
    </w:p>
    <w:p w:rsidR="00000000" w:rsidRDefault="00111B5D">
      <w:pPr>
        <w:spacing w:line="0" w:lineRule="atLeast"/>
        <w:rPr>
          <w:color w:val="FFFFFF"/>
          <w:sz w:val="23"/>
        </w:rPr>
      </w:pPr>
      <w:r>
        <w:rPr>
          <w:color w:val="FFFFFF"/>
          <w:sz w:val="23"/>
        </w:rPr>
        <w:t>16</w:t>
      </w:r>
    </w:p>
    <w:p w:rsidR="00000000" w:rsidRDefault="00111B5D">
      <w:pPr>
        <w:spacing w:line="234" w:lineRule="auto"/>
        <w:ind w:left="360" w:right="700"/>
        <w:rPr>
          <w:rFonts w:ascii="Times New Roman" w:eastAsia="Times New Roman" w:hAnsi="Times New Roman"/>
          <w:sz w:val="24"/>
        </w:rPr>
      </w:pPr>
      <w:r>
        <w:rPr>
          <w:color w:val="FFFFFF"/>
          <w:sz w:val="23"/>
        </w:rPr>
        <w:br w:type="column"/>
      </w:r>
      <w:r>
        <w:rPr>
          <w:rFonts w:ascii="Times New Roman" w:eastAsia="Times New Roman" w:hAnsi="Times New Roman"/>
          <w:sz w:val="24"/>
        </w:rPr>
        <w:lastRenderedPageBreak/>
        <w:t xml:space="preserve">In case of </w:t>
      </w:r>
      <w:proofErr w:type="spellStart"/>
      <w:r>
        <w:rPr>
          <w:rFonts w:ascii="Times New Roman" w:eastAsia="Times New Roman" w:hAnsi="Times New Roman"/>
          <w:sz w:val="24"/>
        </w:rPr>
        <w:t>colourless</w:t>
      </w:r>
      <w:proofErr w:type="spellEnd"/>
      <w:r>
        <w:rPr>
          <w:rFonts w:ascii="Times New Roman" w:eastAsia="Times New Roman" w:hAnsi="Times New Roman"/>
          <w:sz w:val="24"/>
        </w:rPr>
        <w:t xml:space="preserve"> substance most organic compounds don</w:t>
      </w:r>
      <w:r>
        <w:rPr>
          <w:rFonts w:ascii="Times New Roman" w:eastAsia="Times New Roman" w:hAnsi="Times New Roman"/>
          <w:sz w:val="24"/>
        </w:rPr>
        <w:t>’t absorb visible light and u</w:t>
      </w:r>
      <w:r>
        <w:rPr>
          <w:rFonts w:ascii="Times New Roman" w:eastAsia="Times New Roman" w:hAnsi="Times New Roman"/>
          <w:sz w:val="24"/>
        </w:rPr>
        <w:t>ltraviolet used to examine the separated compounds</w:t>
      </w:r>
    </w:p>
    <w:p w:rsidR="00000000" w:rsidRDefault="00111B5D">
      <w:pPr>
        <w:spacing w:line="7" w:lineRule="exact"/>
        <w:rPr>
          <w:rFonts w:ascii="Times New Roman" w:eastAsia="Times New Roman" w:hAnsi="Times New Roman"/>
        </w:rPr>
      </w:pPr>
    </w:p>
    <w:p w:rsidR="00000000" w:rsidRDefault="00111B5D">
      <w:pPr>
        <w:spacing w:line="0" w:lineRule="atLeast"/>
        <w:ind w:left="380"/>
        <w:rPr>
          <w:rFonts w:ascii="Times New Roman" w:eastAsia="Times New Roman" w:hAnsi="Times New Roman"/>
          <w:b/>
          <w:sz w:val="24"/>
        </w:rPr>
      </w:pPr>
      <w:r>
        <w:rPr>
          <w:rFonts w:ascii="Times New Roman" w:eastAsia="Times New Roman" w:hAnsi="Times New Roman"/>
          <w:b/>
          <w:sz w:val="24"/>
        </w:rPr>
        <w:t>Fluorescence quenching:</w:t>
      </w:r>
    </w:p>
    <w:p w:rsidR="00000000" w:rsidRDefault="00111B5D">
      <w:pPr>
        <w:spacing w:line="235" w:lineRule="auto"/>
        <w:ind w:left="360"/>
        <w:rPr>
          <w:rFonts w:ascii="Times New Roman" w:eastAsia="Times New Roman" w:hAnsi="Times New Roman"/>
          <w:sz w:val="24"/>
        </w:rPr>
      </w:pPr>
      <w:r>
        <w:rPr>
          <w:rFonts w:ascii="Times New Roman" w:eastAsia="Times New Roman" w:hAnsi="Times New Roman"/>
          <w:sz w:val="24"/>
        </w:rPr>
        <w:t xml:space="preserve">It is a particularly used technique for detection of compound that absorb at 254 </w:t>
      </w:r>
      <w:proofErr w:type="gramStart"/>
      <w:r>
        <w:rPr>
          <w:rFonts w:ascii="Times New Roman" w:eastAsia="Times New Roman" w:hAnsi="Times New Roman"/>
          <w:sz w:val="24"/>
        </w:rPr>
        <w:t>nm .</w:t>
      </w:r>
      <w:proofErr w:type="gramEnd"/>
    </w:p>
    <w:p w:rsidR="00000000" w:rsidRDefault="00111B5D">
      <w:pPr>
        <w:spacing w:line="13" w:lineRule="exact"/>
        <w:rPr>
          <w:rFonts w:ascii="Times New Roman" w:eastAsia="Times New Roman" w:hAnsi="Times New Roman"/>
        </w:rPr>
      </w:pPr>
    </w:p>
    <w:p w:rsidR="00000000" w:rsidRDefault="00111B5D">
      <w:pPr>
        <w:spacing w:line="236" w:lineRule="auto"/>
        <w:ind w:left="360"/>
        <w:jc w:val="both"/>
        <w:rPr>
          <w:rFonts w:ascii="Times New Roman" w:eastAsia="Times New Roman" w:hAnsi="Times New Roman"/>
          <w:sz w:val="24"/>
        </w:rPr>
      </w:pPr>
      <w:r>
        <w:rPr>
          <w:rFonts w:ascii="Times New Roman" w:eastAsia="Times New Roman" w:hAnsi="Times New Roman"/>
          <w:sz w:val="24"/>
        </w:rPr>
        <w:t xml:space="preserve">Usually iodine </w:t>
      </w:r>
      <w:proofErr w:type="spellStart"/>
      <w:r>
        <w:rPr>
          <w:rFonts w:ascii="Times New Roman" w:eastAsia="Times New Roman" w:hAnsi="Times New Roman"/>
          <w:sz w:val="24"/>
        </w:rPr>
        <w:t>vapours</w:t>
      </w:r>
      <w:proofErr w:type="spellEnd"/>
      <w:r>
        <w:rPr>
          <w:rFonts w:ascii="Times New Roman" w:eastAsia="Times New Roman" w:hAnsi="Times New Roman"/>
          <w:sz w:val="24"/>
        </w:rPr>
        <w:t xml:space="preserve"> (iodine ions) is used as quencher, which forms charge transfer with th</w:t>
      </w:r>
      <w:r>
        <w:rPr>
          <w:rFonts w:ascii="Times New Roman" w:eastAsia="Times New Roman" w:hAnsi="Times New Roman"/>
          <w:sz w:val="24"/>
        </w:rPr>
        <w:t>e invisible components decreasing their fluorescence and making U.V light absorption possible and making them visible.</w:t>
      </w:r>
    </w:p>
    <w:p w:rsidR="00000000" w:rsidRDefault="00111B5D">
      <w:pPr>
        <w:spacing w:line="188" w:lineRule="auto"/>
        <w:ind w:left="3800"/>
        <w:rPr>
          <w:rFonts w:ascii="Lucida Handwriting" w:eastAsia="Lucida Handwriting" w:hAnsi="Lucida Handwriting"/>
          <w:b/>
        </w:rPr>
      </w:pPr>
      <w:r>
        <w:rPr>
          <w:rFonts w:ascii="Lucida Handwriting" w:eastAsia="Lucida Handwriting" w:hAnsi="Lucida Handwriting"/>
          <w:b/>
        </w:rPr>
        <w:t>APPLICATIONS</w:t>
      </w:r>
    </w:p>
    <w:p w:rsidR="00000000" w:rsidRDefault="00111B5D">
      <w:pPr>
        <w:spacing w:line="242" w:lineRule="exact"/>
        <w:rPr>
          <w:rFonts w:ascii="Times New Roman" w:eastAsia="Times New Roman" w:hAnsi="Times New Roman"/>
        </w:rPr>
      </w:pPr>
    </w:p>
    <w:p w:rsidR="00000000" w:rsidRDefault="00111B5D">
      <w:pPr>
        <w:numPr>
          <w:ilvl w:val="0"/>
          <w:numId w:val="50"/>
        </w:numPr>
        <w:tabs>
          <w:tab w:val="left" w:pos="360"/>
        </w:tabs>
        <w:spacing w:line="234" w:lineRule="auto"/>
        <w:ind w:left="360" w:right="260" w:hanging="360"/>
        <w:rPr>
          <w:rFonts w:ascii="Times New Roman" w:eastAsia="Times New Roman" w:hAnsi="Times New Roman"/>
          <w:sz w:val="24"/>
        </w:rPr>
      </w:pPr>
      <w:r>
        <w:rPr>
          <w:rFonts w:ascii="Times New Roman" w:eastAsia="Times New Roman" w:hAnsi="Times New Roman"/>
          <w:sz w:val="24"/>
        </w:rPr>
        <w:t xml:space="preserve">Used for qualitative analysis by measuring </w:t>
      </w:r>
      <w:proofErr w:type="spellStart"/>
      <w:proofErr w:type="gramStart"/>
      <w:r>
        <w:rPr>
          <w:rFonts w:ascii="Times New Roman" w:eastAsia="Times New Roman" w:hAnsi="Times New Roman"/>
          <w:sz w:val="24"/>
        </w:rPr>
        <w:t>R</w:t>
      </w:r>
      <w:r>
        <w:rPr>
          <w:rFonts w:ascii="Times New Roman" w:eastAsia="Times New Roman" w:hAnsi="Times New Roman"/>
          <w:sz w:val="16"/>
        </w:rPr>
        <w:t>f</w:t>
      </w:r>
      <w:proofErr w:type="spellEnd"/>
      <w:proofErr w:type="gramEnd"/>
      <w:r>
        <w:rPr>
          <w:rFonts w:ascii="Times New Roman" w:eastAsia="Times New Roman" w:hAnsi="Times New Roman"/>
          <w:sz w:val="24"/>
        </w:rPr>
        <w:t xml:space="preserve"> values and for quantitative analysis by using scraping and </w:t>
      </w:r>
      <w:proofErr w:type="spellStart"/>
      <w:r>
        <w:rPr>
          <w:rFonts w:ascii="Times New Roman" w:eastAsia="Times New Roman" w:hAnsi="Times New Roman"/>
          <w:sz w:val="24"/>
        </w:rPr>
        <w:t>spectrodensitometr</w:t>
      </w:r>
      <w:r>
        <w:rPr>
          <w:rFonts w:ascii="Times New Roman" w:eastAsia="Times New Roman" w:hAnsi="Times New Roman"/>
          <w:sz w:val="24"/>
        </w:rPr>
        <w:t>ic</w:t>
      </w:r>
      <w:proofErr w:type="spellEnd"/>
      <w:r>
        <w:rPr>
          <w:rFonts w:ascii="Times New Roman" w:eastAsia="Times New Roman" w:hAnsi="Times New Roman"/>
          <w:sz w:val="24"/>
        </w:rPr>
        <w:t xml:space="preserve"> method.</w:t>
      </w:r>
    </w:p>
    <w:p w:rsidR="00000000" w:rsidRDefault="00111B5D">
      <w:pPr>
        <w:spacing w:line="1" w:lineRule="exact"/>
        <w:rPr>
          <w:rFonts w:ascii="Times New Roman" w:eastAsia="Times New Roman" w:hAnsi="Times New Roman"/>
          <w:sz w:val="24"/>
        </w:rPr>
      </w:pPr>
    </w:p>
    <w:p w:rsidR="00000000" w:rsidRDefault="00111B5D">
      <w:pPr>
        <w:numPr>
          <w:ilvl w:val="0"/>
          <w:numId w:val="50"/>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For detection of </w:t>
      </w:r>
      <w:proofErr w:type="spellStart"/>
      <w:r>
        <w:rPr>
          <w:rFonts w:ascii="Times New Roman" w:eastAsia="Times New Roman" w:hAnsi="Times New Roman"/>
          <w:sz w:val="24"/>
        </w:rPr>
        <w:t>narcotive</w:t>
      </w:r>
      <w:proofErr w:type="spellEnd"/>
      <w:r>
        <w:rPr>
          <w:rFonts w:ascii="Times New Roman" w:eastAsia="Times New Roman" w:hAnsi="Times New Roman"/>
          <w:sz w:val="24"/>
        </w:rPr>
        <w:t xml:space="preserve"> and stimulant drugs</w:t>
      </w:r>
    </w:p>
    <w:p w:rsidR="00000000" w:rsidRDefault="00111B5D">
      <w:pPr>
        <w:numPr>
          <w:ilvl w:val="0"/>
          <w:numId w:val="50"/>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Identification and isolation of active chemical from plants and crude extracts</w:t>
      </w:r>
    </w:p>
    <w:p w:rsidR="00000000" w:rsidRDefault="00111B5D">
      <w:pPr>
        <w:numPr>
          <w:ilvl w:val="0"/>
          <w:numId w:val="50"/>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Determination of glycerol in tobacco</w:t>
      </w:r>
    </w:p>
    <w:p w:rsidR="00000000" w:rsidRDefault="00111B5D">
      <w:pPr>
        <w:spacing w:line="3" w:lineRule="exact"/>
        <w:rPr>
          <w:rFonts w:ascii="Times New Roman" w:eastAsia="Times New Roman" w:hAnsi="Times New Roman"/>
          <w:sz w:val="24"/>
        </w:rPr>
      </w:pPr>
    </w:p>
    <w:p w:rsidR="00000000" w:rsidRDefault="00111B5D">
      <w:pPr>
        <w:numPr>
          <w:ilvl w:val="0"/>
          <w:numId w:val="50"/>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Determination of VitaminB</w:t>
      </w:r>
      <w:r>
        <w:rPr>
          <w:rFonts w:ascii="Times New Roman" w:eastAsia="Times New Roman" w:hAnsi="Times New Roman"/>
          <w:sz w:val="16"/>
        </w:rPr>
        <w:t>1</w:t>
      </w:r>
      <w:r>
        <w:rPr>
          <w:rFonts w:ascii="Times New Roman" w:eastAsia="Times New Roman" w:hAnsi="Times New Roman"/>
          <w:sz w:val="24"/>
        </w:rPr>
        <w:t xml:space="preserve"> in pharmaceutical products</w:t>
      </w:r>
    </w:p>
    <w:p w:rsidR="00000000" w:rsidRDefault="00111B5D">
      <w:pPr>
        <w:numPr>
          <w:ilvl w:val="0"/>
          <w:numId w:val="50"/>
        </w:numPr>
        <w:tabs>
          <w:tab w:val="left" w:pos="360"/>
        </w:tabs>
        <w:spacing w:line="237" w:lineRule="auto"/>
        <w:ind w:left="360" w:hanging="360"/>
        <w:rPr>
          <w:rFonts w:ascii="Times New Roman" w:eastAsia="Times New Roman" w:hAnsi="Times New Roman"/>
          <w:sz w:val="24"/>
        </w:rPr>
      </w:pPr>
      <w:r>
        <w:rPr>
          <w:rFonts w:ascii="Times New Roman" w:eastAsia="Times New Roman" w:hAnsi="Times New Roman"/>
          <w:sz w:val="24"/>
        </w:rPr>
        <w:t>Determination of essential</w:t>
      </w:r>
      <w:r>
        <w:rPr>
          <w:rFonts w:ascii="Times New Roman" w:eastAsia="Times New Roman" w:hAnsi="Times New Roman"/>
          <w:sz w:val="24"/>
        </w:rPr>
        <w:t xml:space="preserve"> oils in herbal drugs.</w:t>
      </w:r>
    </w:p>
    <w:p w:rsidR="00000000" w:rsidRDefault="00111B5D">
      <w:pPr>
        <w:numPr>
          <w:ilvl w:val="0"/>
          <w:numId w:val="50"/>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Determinations of plant pigments</w:t>
      </w:r>
    </w:p>
    <w:p w:rsidR="00000000" w:rsidRDefault="00111B5D">
      <w:pPr>
        <w:numPr>
          <w:ilvl w:val="0"/>
          <w:numId w:val="50"/>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Detection of pesticides or insecticides in food.</w:t>
      </w:r>
    </w:p>
    <w:p w:rsidR="00000000" w:rsidRDefault="00111B5D">
      <w:pPr>
        <w:numPr>
          <w:ilvl w:val="0"/>
          <w:numId w:val="50"/>
        </w:numPr>
        <w:tabs>
          <w:tab w:val="left" w:pos="360"/>
        </w:tabs>
        <w:spacing w:line="0" w:lineRule="atLeast"/>
        <w:ind w:left="360" w:hanging="360"/>
        <w:rPr>
          <w:rFonts w:ascii="Times New Roman" w:eastAsia="Times New Roman" w:hAnsi="Times New Roman"/>
          <w:sz w:val="24"/>
        </w:rPr>
      </w:pPr>
      <w:proofErr w:type="spellStart"/>
      <w:r>
        <w:rPr>
          <w:rFonts w:ascii="Times New Roman" w:eastAsia="Times New Roman" w:hAnsi="Times New Roman"/>
          <w:sz w:val="24"/>
        </w:rPr>
        <w:t>Analysing</w:t>
      </w:r>
      <w:proofErr w:type="spellEnd"/>
      <w:r>
        <w:rPr>
          <w:rFonts w:ascii="Times New Roman" w:eastAsia="Times New Roman" w:hAnsi="Times New Roman"/>
          <w:sz w:val="24"/>
        </w:rPr>
        <w:t xml:space="preserve"> dye composition of </w:t>
      </w:r>
      <w:proofErr w:type="spellStart"/>
      <w:r>
        <w:rPr>
          <w:rFonts w:ascii="Times New Roman" w:eastAsia="Times New Roman" w:hAnsi="Times New Roman"/>
          <w:sz w:val="24"/>
        </w:rPr>
        <w:t>fibres</w:t>
      </w:r>
      <w:proofErr w:type="spellEnd"/>
      <w:r>
        <w:rPr>
          <w:rFonts w:ascii="Times New Roman" w:eastAsia="Times New Roman" w:hAnsi="Times New Roman"/>
          <w:sz w:val="24"/>
        </w:rPr>
        <w:t xml:space="preserve"> in forensics.</w:t>
      </w:r>
    </w:p>
    <w:p w:rsidR="00000000" w:rsidRDefault="00111B5D">
      <w:pPr>
        <w:numPr>
          <w:ilvl w:val="0"/>
          <w:numId w:val="50"/>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Monitoring chemical reactions and for qualitative analysis of reaction products</w:t>
      </w:r>
    </w:p>
    <w:p w:rsidR="00000000" w:rsidRDefault="00111B5D">
      <w:pPr>
        <w:spacing w:line="185" w:lineRule="auto"/>
        <w:ind w:left="3240"/>
        <w:rPr>
          <w:rFonts w:ascii="Lucida Handwriting" w:eastAsia="Lucida Handwriting" w:hAnsi="Lucida Handwriting"/>
          <w:b/>
        </w:rPr>
      </w:pPr>
      <w:r>
        <w:rPr>
          <w:rFonts w:ascii="Lucida Handwriting" w:eastAsia="Lucida Handwriting" w:hAnsi="Lucida Handwriting"/>
          <w:b/>
        </w:rPr>
        <w:t>IMPORTANCE OF TLC</w:t>
      </w:r>
    </w:p>
    <w:p w:rsidR="00000000" w:rsidRDefault="00111B5D">
      <w:pPr>
        <w:spacing w:line="174" w:lineRule="exact"/>
        <w:rPr>
          <w:rFonts w:ascii="Times New Roman" w:eastAsia="Times New Roman" w:hAnsi="Times New Roman"/>
        </w:rPr>
      </w:pPr>
    </w:p>
    <w:p w:rsidR="00000000" w:rsidRDefault="00111B5D">
      <w:pPr>
        <w:numPr>
          <w:ilvl w:val="0"/>
          <w:numId w:val="51"/>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Ph</w:t>
      </w:r>
      <w:r>
        <w:rPr>
          <w:rFonts w:ascii="Times New Roman" w:eastAsia="Times New Roman" w:hAnsi="Times New Roman"/>
          <w:sz w:val="24"/>
        </w:rPr>
        <w:t>armaceutics and drugs</w:t>
      </w:r>
    </w:p>
    <w:p w:rsidR="00000000" w:rsidRDefault="00111B5D">
      <w:pPr>
        <w:spacing w:line="12" w:lineRule="exact"/>
        <w:rPr>
          <w:rFonts w:ascii="Times New Roman" w:eastAsia="Times New Roman" w:hAnsi="Times New Roman"/>
          <w:sz w:val="24"/>
        </w:rPr>
      </w:pPr>
    </w:p>
    <w:p w:rsidR="00000000" w:rsidRDefault="00111B5D">
      <w:pPr>
        <w:spacing w:line="236" w:lineRule="auto"/>
        <w:ind w:left="360"/>
        <w:jc w:val="both"/>
        <w:rPr>
          <w:rFonts w:ascii="Times New Roman" w:eastAsia="Times New Roman" w:hAnsi="Times New Roman"/>
          <w:sz w:val="24"/>
        </w:rPr>
      </w:pPr>
      <w:r>
        <w:rPr>
          <w:rFonts w:ascii="Times New Roman" w:eastAsia="Times New Roman" w:hAnsi="Times New Roman"/>
          <w:sz w:val="24"/>
        </w:rPr>
        <w:t>Identification, purity, testing and determination of concentration of active ingredients and preservatives in drugs and drug preparations process control in synthetic manufacturing process.</w:t>
      </w:r>
    </w:p>
    <w:p w:rsidR="00000000" w:rsidRDefault="00111B5D">
      <w:pPr>
        <w:spacing w:line="2" w:lineRule="exact"/>
        <w:rPr>
          <w:rFonts w:ascii="Times New Roman" w:eastAsia="Times New Roman" w:hAnsi="Times New Roman"/>
          <w:sz w:val="24"/>
        </w:rPr>
      </w:pPr>
    </w:p>
    <w:p w:rsidR="00000000" w:rsidRDefault="00111B5D">
      <w:pPr>
        <w:numPr>
          <w:ilvl w:val="0"/>
          <w:numId w:val="51"/>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Clinical chemistry, forensic chemistry &amp; b</w:t>
      </w:r>
      <w:r>
        <w:rPr>
          <w:rFonts w:ascii="Times New Roman" w:eastAsia="Times New Roman" w:hAnsi="Times New Roman"/>
          <w:sz w:val="24"/>
        </w:rPr>
        <w:t>iochemistry</w:t>
      </w:r>
    </w:p>
    <w:p w:rsidR="00000000" w:rsidRDefault="00111B5D">
      <w:pPr>
        <w:spacing w:line="12" w:lineRule="exact"/>
        <w:rPr>
          <w:rFonts w:ascii="Times New Roman" w:eastAsia="Times New Roman" w:hAnsi="Times New Roman"/>
          <w:sz w:val="24"/>
        </w:rPr>
      </w:pPr>
    </w:p>
    <w:p w:rsidR="00000000" w:rsidRDefault="00111B5D">
      <w:pPr>
        <w:spacing w:line="234" w:lineRule="auto"/>
        <w:ind w:left="360"/>
        <w:rPr>
          <w:rFonts w:ascii="Times New Roman" w:eastAsia="Times New Roman" w:hAnsi="Times New Roman"/>
          <w:sz w:val="24"/>
        </w:rPr>
      </w:pPr>
      <w:r>
        <w:rPr>
          <w:rFonts w:ascii="Times New Roman" w:eastAsia="Times New Roman" w:hAnsi="Times New Roman"/>
          <w:sz w:val="24"/>
        </w:rPr>
        <w:t xml:space="preserve">Determination of active ingredients and their metabolites in biological matrices, diagnosis of metabolic disorders, e.g. </w:t>
      </w:r>
      <w:proofErr w:type="spellStart"/>
      <w:r>
        <w:rPr>
          <w:rFonts w:ascii="Times New Roman" w:eastAsia="Times New Roman" w:hAnsi="Times New Roman"/>
          <w:sz w:val="24"/>
        </w:rPr>
        <w:t>phenylketonuria</w:t>
      </w:r>
      <w:proofErr w:type="spellEnd"/>
    </w:p>
    <w:p w:rsidR="00000000" w:rsidRDefault="00111B5D">
      <w:pPr>
        <w:spacing w:line="1" w:lineRule="exact"/>
        <w:rPr>
          <w:rFonts w:ascii="Times New Roman" w:eastAsia="Times New Roman" w:hAnsi="Times New Roman"/>
          <w:sz w:val="24"/>
        </w:rPr>
      </w:pPr>
    </w:p>
    <w:p w:rsidR="00000000" w:rsidRDefault="00111B5D">
      <w:pPr>
        <w:numPr>
          <w:ilvl w:val="0"/>
          <w:numId w:val="51"/>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Cosmetology</w:t>
      </w:r>
    </w:p>
    <w:p w:rsidR="00000000" w:rsidRDefault="00111B5D">
      <w:pPr>
        <w:spacing w:line="12" w:lineRule="exact"/>
        <w:rPr>
          <w:rFonts w:ascii="Times New Roman" w:eastAsia="Times New Roman" w:hAnsi="Times New Roman"/>
          <w:sz w:val="24"/>
        </w:rPr>
      </w:pPr>
    </w:p>
    <w:p w:rsidR="00000000" w:rsidRDefault="00111B5D">
      <w:pPr>
        <w:spacing w:line="234" w:lineRule="auto"/>
        <w:ind w:left="360"/>
        <w:rPr>
          <w:rFonts w:ascii="Times New Roman" w:eastAsia="Times New Roman" w:hAnsi="Times New Roman"/>
          <w:sz w:val="24"/>
        </w:rPr>
      </w:pPr>
      <w:proofErr w:type="gramStart"/>
      <w:r>
        <w:rPr>
          <w:rFonts w:ascii="Times New Roman" w:eastAsia="Times New Roman" w:hAnsi="Times New Roman"/>
          <w:sz w:val="24"/>
        </w:rPr>
        <w:t>Dye, raw materials and end products, preservatives, surfactants, fatty acids constituents of</w:t>
      </w:r>
      <w:r>
        <w:rPr>
          <w:rFonts w:ascii="Times New Roman" w:eastAsia="Times New Roman" w:hAnsi="Times New Roman"/>
          <w:sz w:val="24"/>
        </w:rPr>
        <w:t xml:space="preserve"> perfume.</w:t>
      </w:r>
      <w:proofErr w:type="gramEnd"/>
    </w:p>
    <w:p w:rsidR="00000000" w:rsidRDefault="00111B5D">
      <w:pPr>
        <w:spacing w:line="1" w:lineRule="exact"/>
        <w:rPr>
          <w:rFonts w:ascii="Times New Roman" w:eastAsia="Times New Roman" w:hAnsi="Times New Roman"/>
          <w:sz w:val="24"/>
        </w:rPr>
      </w:pPr>
    </w:p>
    <w:p w:rsidR="00000000" w:rsidRDefault="00111B5D">
      <w:pPr>
        <w:numPr>
          <w:ilvl w:val="0"/>
          <w:numId w:val="51"/>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Food analysis</w:t>
      </w:r>
    </w:p>
    <w:p w:rsidR="00000000" w:rsidRDefault="00111B5D">
      <w:pPr>
        <w:spacing w:line="12" w:lineRule="exact"/>
        <w:rPr>
          <w:rFonts w:ascii="Times New Roman" w:eastAsia="Times New Roman" w:hAnsi="Times New Roman"/>
          <w:sz w:val="24"/>
        </w:rPr>
      </w:pPr>
    </w:p>
    <w:p w:rsidR="00000000" w:rsidRDefault="00111B5D">
      <w:pPr>
        <w:spacing w:line="234" w:lineRule="auto"/>
        <w:ind w:left="360"/>
        <w:rPr>
          <w:rFonts w:ascii="Times New Roman" w:eastAsia="Times New Roman" w:hAnsi="Times New Roman"/>
          <w:sz w:val="24"/>
        </w:rPr>
      </w:pPr>
      <w:proofErr w:type="gramStart"/>
      <w:r>
        <w:rPr>
          <w:rFonts w:ascii="Times New Roman" w:eastAsia="Times New Roman" w:hAnsi="Times New Roman"/>
          <w:sz w:val="24"/>
        </w:rPr>
        <w:t>Determination of pesticides and fungicides in drinking water and food.</w:t>
      </w:r>
      <w:proofErr w:type="gramEnd"/>
      <w:r>
        <w:rPr>
          <w:rFonts w:ascii="Times New Roman" w:eastAsia="Times New Roman" w:hAnsi="Times New Roman"/>
          <w:sz w:val="24"/>
        </w:rPr>
        <w:t xml:space="preserve"> </w:t>
      </w:r>
      <w:proofErr w:type="gramStart"/>
      <w:r>
        <w:rPr>
          <w:rFonts w:ascii="Times New Roman" w:eastAsia="Times New Roman" w:hAnsi="Times New Roman"/>
          <w:sz w:val="24"/>
        </w:rPr>
        <w:t>Residues in vegetables, salads and meat.</w:t>
      </w:r>
      <w:proofErr w:type="gramEnd"/>
      <w:r>
        <w:rPr>
          <w:rFonts w:ascii="Times New Roman" w:eastAsia="Times New Roman" w:hAnsi="Times New Roman"/>
          <w:sz w:val="24"/>
        </w:rPr>
        <w:t xml:space="preserve"> </w:t>
      </w:r>
      <w:proofErr w:type="gramStart"/>
      <w:r>
        <w:rPr>
          <w:rFonts w:ascii="Times New Roman" w:eastAsia="Times New Roman" w:hAnsi="Times New Roman"/>
          <w:sz w:val="24"/>
        </w:rPr>
        <w:t>Vitamins in soft drinks.</w:t>
      </w:r>
      <w:proofErr w:type="gramEnd"/>
    </w:p>
    <w:p w:rsidR="00000000" w:rsidRDefault="00111B5D">
      <w:pPr>
        <w:spacing w:line="1" w:lineRule="exact"/>
        <w:rPr>
          <w:rFonts w:ascii="Times New Roman" w:eastAsia="Times New Roman" w:hAnsi="Times New Roman"/>
          <w:sz w:val="24"/>
        </w:rPr>
      </w:pPr>
    </w:p>
    <w:p w:rsidR="00000000" w:rsidRDefault="00111B5D">
      <w:pPr>
        <w:numPr>
          <w:ilvl w:val="0"/>
          <w:numId w:val="51"/>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Environmental analysis</w:t>
      </w:r>
    </w:p>
    <w:p w:rsidR="00000000" w:rsidRDefault="00111B5D">
      <w:pPr>
        <w:spacing w:line="12" w:lineRule="exact"/>
        <w:rPr>
          <w:rFonts w:ascii="Times New Roman" w:eastAsia="Times New Roman" w:hAnsi="Times New Roman"/>
          <w:sz w:val="24"/>
        </w:rPr>
      </w:pPr>
    </w:p>
    <w:p w:rsidR="00000000" w:rsidRDefault="00111B5D">
      <w:pPr>
        <w:spacing w:line="234" w:lineRule="auto"/>
        <w:ind w:left="360"/>
        <w:rPr>
          <w:rFonts w:ascii="Times New Roman" w:eastAsia="Times New Roman" w:hAnsi="Times New Roman"/>
          <w:sz w:val="24"/>
        </w:rPr>
      </w:pPr>
      <w:r>
        <w:rPr>
          <w:rFonts w:ascii="Times New Roman" w:eastAsia="Times New Roman" w:hAnsi="Times New Roman"/>
          <w:sz w:val="24"/>
        </w:rPr>
        <w:t>Ground water analysis, determination of pollutants from abandoned or</w:t>
      </w:r>
      <w:r>
        <w:rPr>
          <w:rFonts w:ascii="Times New Roman" w:eastAsia="Times New Roman" w:hAnsi="Times New Roman"/>
          <w:sz w:val="24"/>
        </w:rPr>
        <w:t>naments in soil and surface water.</w:t>
      </w:r>
    </w:p>
    <w:p w:rsidR="00000000" w:rsidRDefault="00111B5D">
      <w:pPr>
        <w:spacing w:line="187" w:lineRule="auto"/>
        <w:ind w:left="3680"/>
        <w:rPr>
          <w:rFonts w:ascii="Lucida Handwriting" w:eastAsia="Lucida Handwriting" w:hAnsi="Lucida Handwriting"/>
          <w:b/>
        </w:rPr>
      </w:pPr>
      <w:r>
        <w:rPr>
          <w:rFonts w:ascii="Lucida Handwriting" w:eastAsia="Lucida Handwriting" w:hAnsi="Lucida Handwriting"/>
          <w:b/>
        </w:rPr>
        <w:t>ADVANTAGES</w:t>
      </w:r>
    </w:p>
    <w:p w:rsidR="00000000" w:rsidRDefault="00111B5D">
      <w:pPr>
        <w:spacing w:line="174" w:lineRule="exact"/>
        <w:rPr>
          <w:rFonts w:ascii="Times New Roman" w:eastAsia="Times New Roman" w:hAnsi="Times New Roman"/>
        </w:rPr>
      </w:pPr>
    </w:p>
    <w:p w:rsidR="00000000" w:rsidRDefault="00111B5D">
      <w:pPr>
        <w:spacing w:line="0" w:lineRule="atLeast"/>
        <w:rPr>
          <w:rFonts w:ascii="Times New Roman" w:eastAsia="Times New Roman" w:hAnsi="Times New Roman"/>
          <w:sz w:val="24"/>
        </w:rPr>
      </w:pPr>
      <w:r>
        <w:rPr>
          <w:rFonts w:ascii="Times New Roman" w:eastAsia="Times New Roman" w:hAnsi="Times New Roman"/>
          <w:sz w:val="24"/>
        </w:rPr>
        <w:t>Preferred over the paper chromatography due to following:</w:t>
      </w:r>
    </w:p>
    <w:p w:rsidR="00000000" w:rsidRDefault="00111B5D">
      <w:pPr>
        <w:numPr>
          <w:ilvl w:val="0"/>
          <w:numId w:val="52"/>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Faster runs</w:t>
      </w:r>
    </w:p>
    <w:p w:rsidR="00000000" w:rsidRDefault="00111B5D">
      <w:pPr>
        <w:numPr>
          <w:ilvl w:val="0"/>
          <w:numId w:val="52"/>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Better separation</w:t>
      </w:r>
    </w:p>
    <w:p w:rsidR="00000000" w:rsidRDefault="00111B5D">
      <w:pPr>
        <w:numPr>
          <w:ilvl w:val="0"/>
          <w:numId w:val="52"/>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Choice between different stationary phases</w:t>
      </w:r>
    </w:p>
    <w:p w:rsidR="00000000" w:rsidRDefault="00111B5D">
      <w:pPr>
        <w:numPr>
          <w:ilvl w:val="0"/>
          <w:numId w:val="52"/>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Simplicity</w:t>
      </w:r>
    </w:p>
    <w:p w:rsidR="00000000" w:rsidRDefault="00111B5D">
      <w:pPr>
        <w:numPr>
          <w:ilvl w:val="0"/>
          <w:numId w:val="52"/>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Speedy method</w:t>
      </w:r>
    </w:p>
    <w:p w:rsidR="00000000" w:rsidRDefault="00111B5D">
      <w:pPr>
        <w:numPr>
          <w:ilvl w:val="0"/>
          <w:numId w:val="52"/>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No expensive equipment used</w:t>
      </w:r>
    </w:p>
    <w:p w:rsidR="00000000" w:rsidRDefault="00111B5D">
      <w:pPr>
        <w:tabs>
          <w:tab w:val="left" w:pos="360"/>
        </w:tabs>
        <w:spacing w:line="0" w:lineRule="atLeast"/>
        <w:ind w:left="360" w:hanging="360"/>
        <w:rPr>
          <w:rFonts w:ascii="Times New Roman" w:eastAsia="Times New Roman" w:hAnsi="Times New Roman"/>
          <w:sz w:val="24"/>
        </w:rPr>
        <w:sectPr w:rsidR="00000000">
          <w:pgSz w:w="11900" w:h="16838"/>
          <w:pgMar w:top="1231" w:right="1286" w:bottom="1440" w:left="540" w:header="0" w:footer="0" w:gutter="0"/>
          <w:cols w:num="2" w:space="0" w:equalWidth="0">
            <w:col w:w="287" w:space="433"/>
            <w:col w:w="9360"/>
          </w:cols>
          <w:docGrid w:linePitch="360"/>
        </w:sectPr>
      </w:pPr>
    </w:p>
    <w:p w:rsidR="00000000" w:rsidRDefault="00111B5D">
      <w:pPr>
        <w:spacing w:line="0" w:lineRule="atLeast"/>
        <w:ind w:left="1940"/>
        <w:rPr>
          <w:rFonts w:ascii="Times New Roman" w:eastAsia="Times New Roman" w:hAnsi="Times New Roman"/>
          <w:b/>
          <w:color w:val="FFFFFF"/>
          <w:sz w:val="36"/>
        </w:rPr>
      </w:pPr>
      <w:bookmarkStart w:id="15" w:name="page17"/>
      <w:bookmarkEnd w:id="15"/>
      <w:r>
        <w:rPr>
          <w:rFonts w:ascii="Times New Roman" w:eastAsia="Times New Roman" w:hAnsi="Times New Roman"/>
          <w:sz w:val="24"/>
        </w:rPr>
        <w:lastRenderedPageBreak/>
        <w:pict>
          <v:rect id="_x0000_s1368" style="position:absolute;left:0;text-align:left;margin-left:61.55pt;margin-top:61.4pt;width:470.95pt;height:20.8pt;z-index:-252020736;mso-position-horizontal-relative:page;mso-position-vertical-relative:page" o:userdrawn="t" fillcolor="black" strokecolor="none">
            <w10:wrap anchorx="page" anchory="page"/>
          </v:rect>
        </w:pict>
      </w:r>
      <w:r>
        <w:rPr>
          <w:rFonts w:ascii="Times New Roman" w:eastAsia="Times New Roman" w:hAnsi="Times New Roman"/>
          <w:b/>
          <w:color w:val="FFFFFF"/>
          <w:sz w:val="36"/>
        </w:rPr>
        <w:t>COLUMN CHROMATOGRAPHY</w:t>
      </w:r>
    </w:p>
    <w:p w:rsidR="00000000" w:rsidRDefault="00111B5D">
      <w:pPr>
        <w:spacing w:line="327" w:lineRule="exact"/>
        <w:rPr>
          <w:rFonts w:ascii="Times New Roman" w:eastAsia="Times New Roman" w:hAnsi="Times New Roman"/>
        </w:rPr>
      </w:pPr>
    </w:p>
    <w:p w:rsidR="00000000" w:rsidRDefault="00111B5D">
      <w:pPr>
        <w:spacing w:line="270" w:lineRule="auto"/>
        <w:jc w:val="both"/>
        <w:rPr>
          <w:rFonts w:ascii="Times New Roman" w:eastAsia="Times New Roman" w:hAnsi="Times New Roman"/>
          <w:sz w:val="24"/>
        </w:rPr>
      </w:pPr>
      <w:r>
        <w:rPr>
          <w:rFonts w:ascii="Times New Roman" w:eastAsia="Times New Roman" w:hAnsi="Times New Roman"/>
          <w:sz w:val="24"/>
        </w:rPr>
        <w:t>It is a separation technique in which solid phase (adsorbent) is held in a vertical tube. Mixture to be separated is placed to the top of column and mobile phase is forced through the column under the influence of pressure or gravity.</w:t>
      </w:r>
    </w:p>
    <w:p w:rsidR="00000000" w:rsidRDefault="00111B5D">
      <w:pPr>
        <w:spacing w:line="12" w:lineRule="exact"/>
        <w:rPr>
          <w:rFonts w:ascii="Times New Roman" w:eastAsia="Times New Roman" w:hAnsi="Times New Roman"/>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TYPES OF COLUMN CHRO</w:t>
      </w:r>
      <w:r>
        <w:rPr>
          <w:rFonts w:ascii="Times New Roman" w:eastAsia="Times New Roman" w:hAnsi="Times New Roman"/>
          <w:b/>
          <w:sz w:val="28"/>
          <w:u w:val="single"/>
        </w:rPr>
        <w:t>MATOGRAPHY</w:t>
      </w:r>
    </w:p>
    <w:p w:rsidR="00000000" w:rsidRDefault="00111B5D">
      <w:pPr>
        <w:spacing w:line="57" w:lineRule="exact"/>
        <w:rPr>
          <w:rFonts w:ascii="Times New Roman" w:eastAsia="Times New Roman" w:hAnsi="Times New Roman"/>
        </w:rPr>
      </w:pPr>
    </w:p>
    <w:p w:rsidR="00000000" w:rsidRDefault="00111B5D">
      <w:pPr>
        <w:spacing w:line="264" w:lineRule="auto"/>
        <w:jc w:val="both"/>
        <w:rPr>
          <w:rFonts w:ascii="Times New Roman" w:eastAsia="Times New Roman" w:hAnsi="Times New Roman"/>
          <w:sz w:val="24"/>
        </w:rPr>
      </w:pPr>
      <w:r>
        <w:rPr>
          <w:rFonts w:ascii="Times New Roman" w:eastAsia="Times New Roman" w:hAnsi="Times New Roman"/>
          <w:sz w:val="24"/>
        </w:rPr>
        <w:t>Column chromatography is divided into two categories, depending on how the solvent flows down the column.</w:t>
      </w:r>
    </w:p>
    <w:p w:rsidR="00000000" w:rsidRDefault="00111B5D">
      <w:pPr>
        <w:spacing w:line="12" w:lineRule="exact"/>
        <w:rPr>
          <w:rFonts w:ascii="Times New Roman" w:eastAsia="Times New Roman" w:hAnsi="Times New Roman"/>
        </w:rPr>
      </w:pPr>
    </w:p>
    <w:p w:rsidR="00000000" w:rsidRDefault="00111B5D">
      <w:pPr>
        <w:numPr>
          <w:ilvl w:val="1"/>
          <w:numId w:val="53"/>
        </w:numPr>
        <w:tabs>
          <w:tab w:val="left" w:pos="1180"/>
        </w:tabs>
        <w:spacing w:line="0" w:lineRule="atLeast"/>
        <w:ind w:left="1180" w:hanging="368"/>
        <w:rPr>
          <w:rFonts w:ascii="Times New Roman" w:eastAsia="Times New Roman" w:hAnsi="Times New Roman"/>
          <w:sz w:val="24"/>
        </w:rPr>
      </w:pPr>
      <w:r>
        <w:rPr>
          <w:rFonts w:ascii="Times New Roman" w:eastAsia="Times New Roman" w:hAnsi="Times New Roman"/>
          <w:sz w:val="24"/>
        </w:rPr>
        <w:t>Gravity Column Chromatography</w:t>
      </w:r>
    </w:p>
    <w:p w:rsidR="00000000" w:rsidRDefault="00111B5D">
      <w:pPr>
        <w:numPr>
          <w:ilvl w:val="1"/>
          <w:numId w:val="53"/>
        </w:numPr>
        <w:tabs>
          <w:tab w:val="left" w:pos="1180"/>
        </w:tabs>
        <w:spacing w:line="0" w:lineRule="atLeast"/>
        <w:ind w:left="1180" w:hanging="368"/>
        <w:rPr>
          <w:rFonts w:ascii="Times New Roman" w:eastAsia="Times New Roman" w:hAnsi="Times New Roman"/>
          <w:sz w:val="24"/>
        </w:rPr>
      </w:pPr>
      <w:r>
        <w:rPr>
          <w:rFonts w:ascii="Times New Roman" w:eastAsia="Times New Roman" w:hAnsi="Times New Roman"/>
          <w:sz w:val="24"/>
        </w:rPr>
        <w:t>Flash Chromatography</w:t>
      </w:r>
    </w:p>
    <w:p w:rsidR="00000000" w:rsidRDefault="00111B5D">
      <w:pPr>
        <w:spacing w:line="281" w:lineRule="exact"/>
        <w:rPr>
          <w:rFonts w:ascii="Times New Roman" w:eastAsia="Times New Roman" w:hAnsi="Times New Roman"/>
          <w:sz w:val="24"/>
        </w:rPr>
      </w:pPr>
    </w:p>
    <w:p w:rsidR="00000000" w:rsidRDefault="00111B5D">
      <w:pPr>
        <w:numPr>
          <w:ilvl w:val="0"/>
          <w:numId w:val="54"/>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Gravity Column Chromatography</w:t>
      </w:r>
    </w:p>
    <w:p w:rsidR="00000000" w:rsidRDefault="00111B5D">
      <w:pPr>
        <w:spacing w:line="7" w:lineRule="exact"/>
        <w:rPr>
          <w:rFonts w:ascii="Times New Roman" w:eastAsia="Times New Roman" w:hAnsi="Times New Roman"/>
          <w:b/>
          <w:sz w:val="24"/>
        </w:rPr>
      </w:pPr>
    </w:p>
    <w:p w:rsidR="00000000" w:rsidRDefault="00111B5D">
      <w:pPr>
        <w:spacing w:line="234" w:lineRule="auto"/>
        <w:ind w:left="360"/>
        <w:rPr>
          <w:rFonts w:ascii="Times New Roman" w:eastAsia="Times New Roman" w:hAnsi="Times New Roman"/>
          <w:sz w:val="24"/>
        </w:rPr>
      </w:pPr>
      <w:r>
        <w:rPr>
          <w:rFonts w:ascii="Times New Roman" w:eastAsia="Times New Roman" w:hAnsi="Times New Roman"/>
          <w:sz w:val="24"/>
        </w:rPr>
        <w:t>If solvent is allowed to flow down by gravity or perco</w:t>
      </w:r>
      <w:r>
        <w:rPr>
          <w:rFonts w:ascii="Times New Roman" w:eastAsia="Times New Roman" w:hAnsi="Times New Roman"/>
          <w:sz w:val="24"/>
        </w:rPr>
        <w:t>lation, it is called Gravity Column Chromatography.</w:t>
      </w:r>
    </w:p>
    <w:p w:rsidR="00000000" w:rsidRDefault="00111B5D">
      <w:pPr>
        <w:spacing w:line="6" w:lineRule="exact"/>
        <w:rPr>
          <w:rFonts w:ascii="Times New Roman" w:eastAsia="Times New Roman" w:hAnsi="Times New Roman"/>
          <w:b/>
          <w:sz w:val="24"/>
        </w:rPr>
      </w:pPr>
    </w:p>
    <w:p w:rsidR="00000000" w:rsidRDefault="00111B5D">
      <w:pPr>
        <w:numPr>
          <w:ilvl w:val="0"/>
          <w:numId w:val="54"/>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Flash Chromatography</w:t>
      </w:r>
    </w:p>
    <w:p w:rsidR="00000000" w:rsidRDefault="00111B5D">
      <w:pPr>
        <w:spacing w:line="7" w:lineRule="exact"/>
        <w:rPr>
          <w:rFonts w:ascii="Times New Roman" w:eastAsia="Times New Roman" w:hAnsi="Times New Roman"/>
          <w:b/>
          <w:sz w:val="24"/>
        </w:rPr>
      </w:pPr>
    </w:p>
    <w:p w:rsidR="00000000" w:rsidRDefault="00111B5D">
      <w:pPr>
        <w:spacing w:line="234" w:lineRule="auto"/>
        <w:ind w:left="360"/>
        <w:rPr>
          <w:rFonts w:ascii="Times New Roman" w:eastAsia="Times New Roman" w:hAnsi="Times New Roman"/>
          <w:sz w:val="24"/>
        </w:rPr>
      </w:pPr>
      <w:r>
        <w:rPr>
          <w:rFonts w:ascii="Times New Roman" w:eastAsia="Times New Roman" w:hAnsi="Times New Roman"/>
          <w:sz w:val="24"/>
        </w:rPr>
        <w:t>If solvent is forced down the column by positive air pressure through the pumps, it is called Flash Chromatography.</w:t>
      </w:r>
    </w:p>
    <w:p w:rsidR="00000000" w:rsidRDefault="00111B5D">
      <w:pPr>
        <w:spacing w:line="9" w:lineRule="exact"/>
        <w:rPr>
          <w:rFonts w:ascii="Times New Roman" w:eastAsia="Times New Roman" w:hAnsi="Times New Roman"/>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COLUMN</w:t>
      </w:r>
    </w:p>
    <w:p w:rsidR="00000000" w:rsidRDefault="00111B5D">
      <w:pPr>
        <w:spacing w:line="5" w:lineRule="exact"/>
        <w:rPr>
          <w:rFonts w:ascii="Times New Roman" w:eastAsia="Times New Roman" w:hAnsi="Times New Roman"/>
        </w:rPr>
      </w:pPr>
    </w:p>
    <w:p w:rsidR="00000000" w:rsidRDefault="00111B5D">
      <w:pPr>
        <w:spacing w:line="236" w:lineRule="auto"/>
        <w:jc w:val="both"/>
        <w:rPr>
          <w:rFonts w:ascii="Times New Roman" w:eastAsia="Times New Roman" w:hAnsi="Times New Roman"/>
          <w:sz w:val="24"/>
        </w:rPr>
      </w:pPr>
      <w:r>
        <w:rPr>
          <w:rFonts w:ascii="Times New Roman" w:eastAsia="Times New Roman" w:hAnsi="Times New Roman"/>
          <w:sz w:val="24"/>
        </w:rPr>
        <w:t xml:space="preserve">The classical preparative chromatography </w:t>
      </w:r>
      <w:proofErr w:type="gramStart"/>
      <w:r>
        <w:rPr>
          <w:rFonts w:ascii="Times New Roman" w:eastAsia="Times New Roman" w:hAnsi="Times New Roman"/>
          <w:sz w:val="24"/>
        </w:rPr>
        <w:t>column,</w:t>
      </w:r>
      <w:proofErr w:type="gramEnd"/>
      <w:r>
        <w:rPr>
          <w:rFonts w:ascii="Times New Roman" w:eastAsia="Times New Roman" w:hAnsi="Times New Roman"/>
          <w:sz w:val="24"/>
        </w:rPr>
        <w:t xml:space="preserve"> is a gl</w:t>
      </w:r>
      <w:r>
        <w:rPr>
          <w:rFonts w:ascii="Times New Roman" w:eastAsia="Times New Roman" w:hAnsi="Times New Roman"/>
          <w:sz w:val="24"/>
        </w:rPr>
        <w:t xml:space="preserve">ass tube with a diameter from 5 mm to 50 mm and a height of 50 cm to 1 m with a tap and some kind of a filter (a glass frit or glass wool plug </w:t>
      </w:r>
      <w:r>
        <w:rPr>
          <w:rFonts w:ascii="Times New Roman" w:eastAsia="Times New Roman" w:hAnsi="Times New Roman"/>
          <w:sz w:val="24"/>
        </w:rPr>
        <w:t>–</w:t>
      </w:r>
      <w:r>
        <w:rPr>
          <w:rFonts w:ascii="Times New Roman" w:eastAsia="Times New Roman" w:hAnsi="Times New Roman"/>
          <w:sz w:val="24"/>
        </w:rPr>
        <w:t xml:space="preserve"> to prevent the loss of the stationary phase) at the bottom.</w:t>
      </w:r>
    </w:p>
    <w:p w:rsidR="00000000" w:rsidRDefault="00111B5D">
      <w:pPr>
        <w:spacing w:line="9" w:lineRule="exact"/>
        <w:rPr>
          <w:rFonts w:ascii="Times New Roman" w:eastAsia="Times New Roman" w:hAnsi="Times New Roman"/>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ADSORBENT (Stationary Phase)</w:t>
      </w:r>
    </w:p>
    <w:p w:rsidR="00000000" w:rsidRDefault="00111B5D">
      <w:pPr>
        <w:spacing w:line="5" w:lineRule="exact"/>
        <w:rPr>
          <w:rFonts w:ascii="Times New Roman" w:eastAsia="Times New Roman" w:hAnsi="Times New Roman"/>
        </w:rPr>
      </w:pPr>
    </w:p>
    <w:p w:rsidR="00000000" w:rsidRDefault="00111B5D">
      <w:pPr>
        <w:spacing w:line="236" w:lineRule="auto"/>
        <w:jc w:val="both"/>
        <w:rPr>
          <w:rFonts w:ascii="Times New Roman" w:eastAsia="Times New Roman" w:hAnsi="Times New Roman"/>
          <w:sz w:val="24"/>
        </w:rPr>
      </w:pPr>
      <w:r>
        <w:rPr>
          <w:rFonts w:ascii="Times New Roman" w:eastAsia="Times New Roman" w:hAnsi="Times New Roman"/>
          <w:sz w:val="24"/>
        </w:rPr>
        <w:t xml:space="preserve">Adsorbent in column </w:t>
      </w:r>
      <w:r>
        <w:rPr>
          <w:rFonts w:ascii="Times New Roman" w:eastAsia="Times New Roman" w:hAnsi="Times New Roman"/>
          <w:sz w:val="24"/>
        </w:rPr>
        <w:t>chromatography must be solid porous to finely divided powder. Most commonly used adsorbent is Silica gel, followed by Alumina Cellulose Powder has often been used.</w:t>
      </w:r>
    </w:p>
    <w:p w:rsidR="00000000" w:rsidRDefault="00111B5D">
      <w:pPr>
        <w:spacing w:line="2" w:lineRule="exact"/>
        <w:rPr>
          <w:rFonts w:ascii="Times New Roman" w:eastAsia="Times New Roman" w:hAnsi="Times New Roman"/>
        </w:rPr>
      </w:pPr>
    </w:p>
    <w:p w:rsidR="00000000" w:rsidRDefault="00111B5D">
      <w:pPr>
        <w:spacing w:line="0" w:lineRule="atLeast"/>
        <w:rPr>
          <w:rFonts w:ascii="Times New Roman" w:eastAsia="Times New Roman" w:hAnsi="Times New Roman"/>
          <w:sz w:val="24"/>
        </w:rPr>
      </w:pPr>
      <w:r>
        <w:rPr>
          <w:rFonts w:ascii="Times New Roman" w:eastAsia="Times New Roman" w:hAnsi="Times New Roman"/>
          <w:sz w:val="24"/>
        </w:rPr>
        <w:t>Adsorbent particle size affects how the solvent flows through the column.</w:t>
      </w:r>
    </w:p>
    <w:p w:rsidR="00000000" w:rsidRDefault="00111B5D">
      <w:pPr>
        <w:spacing w:line="5" w:lineRule="exact"/>
        <w:rPr>
          <w:rFonts w:ascii="Times New Roman" w:eastAsia="Times New Roman" w:hAnsi="Times New Roman"/>
        </w:rPr>
      </w:pPr>
    </w:p>
    <w:p w:rsidR="00000000" w:rsidRDefault="00111B5D">
      <w:pPr>
        <w:numPr>
          <w:ilvl w:val="0"/>
          <w:numId w:val="55"/>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Smaller particle</w:t>
      </w:r>
    </w:p>
    <w:p w:rsidR="00000000" w:rsidRDefault="00111B5D">
      <w:pPr>
        <w:spacing w:line="235" w:lineRule="auto"/>
        <w:ind w:left="360"/>
        <w:rPr>
          <w:rFonts w:ascii="Times New Roman" w:eastAsia="Times New Roman" w:hAnsi="Times New Roman"/>
          <w:sz w:val="24"/>
        </w:rPr>
      </w:pPr>
      <w:r>
        <w:rPr>
          <w:rFonts w:ascii="Times New Roman" w:eastAsia="Times New Roman" w:hAnsi="Times New Roman"/>
          <w:sz w:val="24"/>
        </w:rPr>
        <w:t>Smaller particles are used for flash chromatography, e.g. 230-400 mesh.</w:t>
      </w:r>
    </w:p>
    <w:p w:rsidR="00000000" w:rsidRDefault="00111B5D">
      <w:pPr>
        <w:spacing w:line="5" w:lineRule="exact"/>
        <w:rPr>
          <w:rFonts w:ascii="Times New Roman" w:eastAsia="Times New Roman" w:hAnsi="Times New Roman"/>
          <w:b/>
          <w:sz w:val="24"/>
        </w:rPr>
      </w:pPr>
    </w:p>
    <w:p w:rsidR="00000000" w:rsidRDefault="00111B5D">
      <w:pPr>
        <w:numPr>
          <w:ilvl w:val="0"/>
          <w:numId w:val="55"/>
        </w:numPr>
        <w:tabs>
          <w:tab w:val="left" w:pos="360"/>
        </w:tabs>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Larger particle</w:t>
      </w:r>
    </w:p>
    <w:p w:rsidR="00000000" w:rsidRDefault="00111B5D">
      <w:pPr>
        <w:spacing w:line="235" w:lineRule="auto"/>
        <w:ind w:left="360"/>
        <w:rPr>
          <w:rFonts w:ascii="Times New Roman" w:eastAsia="Times New Roman" w:hAnsi="Times New Roman"/>
          <w:sz w:val="24"/>
        </w:rPr>
      </w:pPr>
      <w:r>
        <w:rPr>
          <w:rFonts w:ascii="Times New Roman" w:eastAsia="Times New Roman" w:hAnsi="Times New Roman"/>
          <w:sz w:val="24"/>
        </w:rPr>
        <w:t xml:space="preserve">Larger particles are used for gravity chromatography, e.g. 70-230 silica </w:t>
      </w:r>
      <w:proofErr w:type="gramStart"/>
      <w:r>
        <w:rPr>
          <w:rFonts w:ascii="Times New Roman" w:eastAsia="Times New Roman" w:hAnsi="Times New Roman"/>
          <w:sz w:val="24"/>
        </w:rPr>
        <w:t>gel</w:t>
      </w:r>
      <w:proofErr w:type="gramEnd"/>
    </w:p>
    <w:p w:rsidR="00000000" w:rsidRDefault="00111B5D">
      <w:pPr>
        <w:spacing w:line="5" w:lineRule="exact"/>
        <w:rPr>
          <w:rFonts w:ascii="Times New Roman" w:eastAsia="Times New Roman" w:hAnsi="Times New Roman"/>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ELUENT (Mobile phase)</w:t>
      </w:r>
    </w:p>
    <w:p w:rsidR="00000000" w:rsidRDefault="00111B5D">
      <w:pPr>
        <w:spacing w:line="27" w:lineRule="exact"/>
        <w:rPr>
          <w:rFonts w:ascii="Times New Roman" w:eastAsia="Times New Roman" w:hAnsi="Times New Roman"/>
        </w:rPr>
      </w:pPr>
    </w:p>
    <w:p w:rsidR="00000000" w:rsidRDefault="00111B5D">
      <w:pPr>
        <w:numPr>
          <w:ilvl w:val="0"/>
          <w:numId w:val="56"/>
        </w:numPr>
        <w:spacing w:line="227" w:lineRule="auto"/>
        <w:ind w:left="360" w:hanging="360"/>
        <w:rPr>
          <w:rFonts w:ascii="Symbol" w:eastAsia="Symbol" w:hAnsi="Symbol"/>
          <w:sz w:val="24"/>
        </w:rPr>
      </w:pPr>
      <w:proofErr w:type="spellStart"/>
      <w:r>
        <w:rPr>
          <w:rFonts w:ascii="Times New Roman" w:eastAsia="Times New Roman" w:hAnsi="Times New Roman"/>
          <w:sz w:val="24"/>
        </w:rPr>
        <w:t>Eluent</w:t>
      </w:r>
      <w:proofErr w:type="spellEnd"/>
      <w:r>
        <w:rPr>
          <w:rFonts w:ascii="Times New Roman" w:eastAsia="Times New Roman" w:hAnsi="Times New Roman"/>
          <w:sz w:val="24"/>
        </w:rPr>
        <w:t xml:space="preserve"> is either a pure solvent (organic) or mixture of different</w:t>
      </w:r>
      <w:r>
        <w:rPr>
          <w:rFonts w:ascii="Times New Roman" w:eastAsia="Times New Roman" w:hAnsi="Times New Roman"/>
          <w:sz w:val="24"/>
        </w:rPr>
        <w:t xml:space="preserve"> solvents, e.g. </w:t>
      </w:r>
      <w:proofErr w:type="spellStart"/>
      <w:r>
        <w:rPr>
          <w:rFonts w:ascii="Times New Roman" w:eastAsia="Times New Roman" w:hAnsi="Times New Roman"/>
          <w:sz w:val="24"/>
        </w:rPr>
        <w:t>Hexene</w:t>
      </w:r>
      <w:proofErr w:type="spellEnd"/>
      <w:r>
        <w:rPr>
          <w:rFonts w:ascii="Times New Roman" w:eastAsia="Times New Roman" w:hAnsi="Times New Roman"/>
          <w:sz w:val="24"/>
        </w:rPr>
        <w:t>, Ethyl acetate, ethanol and water.</w:t>
      </w:r>
    </w:p>
    <w:p w:rsidR="00000000" w:rsidRDefault="00111B5D">
      <w:pPr>
        <w:spacing w:line="32" w:lineRule="exact"/>
        <w:rPr>
          <w:rFonts w:ascii="Symbol" w:eastAsia="Symbol" w:hAnsi="Symbol"/>
          <w:sz w:val="24"/>
        </w:rPr>
      </w:pPr>
    </w:p>
    <w:p w:rsidR="00000000" w:rsidRDefault="00111B5D">
      <w:pPr>
        <w:numPr>
          <w:ilvl w:val="0"/>
          <w:numId w:val="56"/>
        </w:numPr>
        <w:spacing w:line="226" w:lineRule="auto"/>
        <w:ind w:left="360" w:hanging="360"/>
        <w:rPr>
          <w:rFonts w:ascii="Symbol" w:eastAsia="Symbol" w:hAnsi="Symbol"/>
          <w:sz w:val="24"/>
        </w:rPr>
      </w:pPr>
      <w:r>
        <w:rPr>
          <w:rFonts w:ascii="Times New Roman" w:eastAsia="Times New Roman" w:hAnsi="Times New Roman"/>
          <w:sz w:val="24"/>
        </w:rPr>
        <w:t>The polarity of the solvent, which is passed through the column, affects the relative rates at which compounds move through the column.</w:t>
      </w:r>
    </w:p>
    <w:p w:rsidR="00000000" w:rsidRDefault="00111B5D">
      <w:pPr>
        <w:spacing w:line="32" w:lineRule="exact"/>
        <w:rPr>
          <w:rFonts w:ascii="Symbol" w:eastAsia="Symbol" w:hAnsi="Symbol"/>
          <w:sz w:val="24"/>
        </w:rPr>
      </w:pPr>
    </w:p>
    <w:p w:rsidR="00000000" w:rsidRDefault="00111B5D">
      <w:pPr>
        <w:numPr>
          <w:ilvl w:val="0"/>
          <w:numId w:val="56"/>
        </w:numPr>
        <w:spacing w:line="226" w:lineRule="auto"/>
        <w:ind w:left="360" w:hanging="360"/>
        <w:rPr>
          <w:rFonts w:ascii="Symbol" w:eastAsia="Symbol" w:hAnsi="Symbol"/>
          <w:sz w:val="24"/>
        </w:rPr>
      </w:pPr>
      <w:r>
        <w:rPr>
          <w:rFonts w:ascii="Times New Roman" w:eastAsia="Times New Roman" w:hAnsi="Times New Roman"/>
          <w:sz w:val="24"/>
        </w:rPr>
        <w:t xml:space="preserve">If the solvent is too </w:t>
      </w:r>
      <w:proofErr w:type="gramStart"/>
      <w:r>
        <w:rPr>
          <w:rFonts w:ascii="Times New Roman" w:eastAsia="Times New Roman" w:hAnsi="Times New Roman"/>
          <w:sz w:val="24"/>
        </w:rPr>
        <w:t>polar</w:t>
      </w:r>
      <w:proofErr w:type="gramEnd"/>
      <w:r>
        <w:rPr>
          <w:rFonts w:ascii="Times New Roman" w:eastAsia="Times New Roman" w:hAnsi="Times New Roman"/>
          <w:sz w:val="24"/>
        </w:rPr>
        <w:t>, movement becomes too rapid, and</w:t>
      </w:r>
      <w:r>
        <w:rPr>
          <w:rFonts w:ascii="Times New Roman" w:eastAsia="Times New Roman" w:hAnsi="Times New Roman"/>
          <w:sz w:val="24"/>
        </w:rPr>
        <w:t xml:space="preserve"> little or no separation of the components of the mixture will result.</w:t>
      </w:r>
    </w:p>
    <w:p w:rsidR="00000000" w:rsidRDefault="00111B5D">
      <w:pPr>
        <w:spacing w:line="1" w:lineRule="exact"/>
        <w:rPr>
          <w:rFonts w:ascii="Symbol" w:eastAsia="Symbol" w:hAnsi="Symbol"/>
          <w:sz w:val="24"/>
        </w:rPr>
      </w:pPr>
    </w:p>
    <w:p w:rsidR="00000000" w:rsidRDefault="00111B5D">
      <w:pPr>
        <w:numPr>
          <w:ilvl w:val="0"/>
          <w:numId w:val="56"/>
        </w:numPr>
        <w:spacing w:line="0" w:lineRule="atLeast"/>
        <w:ind w:left="360" w:hanging="360"/>
        <w:rPr>
          <w:rFonts w:ascii="Symbol" w:eastAsia="Symbol" w:hAnsi="Symbol"/>
          <w:sz w:val="24"/>
        </w:rPr>
      </w:pPr>
      <w:r>
        <w:rPr>
          <w:rFonts w:ascii="Times New Roman" w:eastAsia="Times New Roman" w:hAnsi="Times New Roman"/>
          <w:sz w:val="24"/>
        </w:rPr>
        <w:t>If solvent is polar enough, no compounds will elute from the column.</w:t>
      </w:r>
    </w:p>
    <w:p w:rsidR="00000000" w:rsidRDefault="00111B5D">
      <w:pPr>
        <w:spacing w:line="29" w:lineRule="exact"/>
        <w:rPr>
          <w:rFonts w:ascii="Symbol" w:eastAsia="Symbol" w:hAnsi="Symbol"/>
          <w:sz w:val="24"/>
        </w:rPr>
      </w:pPr>
    </w:p>
    <w:p w:rsidR="00000000" w:rsidRDefault="00111B5D">
      <w:pPr>
        <w:numPr>
          <w:ilvl w:val="0"/>
          <w:numId w:val="56"/>
        </w:numPr>
        <w:spacing w:line="226" w:lineRule="auto"/>
        <w:ind w:left="360" w:hanging="360"/>
        <w:rPr>
          <w:rFonts w:ascii="Symbol" w:eastAsia="Symbol" w:hAnsi="Symbol"/>
          <w:sz w:val="24"/>
        </w:rPr>
      </w:pPr>
      <w:r>
        <w:rPr>
          <w:rFonts w:ascii="Times New Roman" w:eastAsia="Times New Roman" w:hAnsi="Times New Roman"/>
          <w:sz w:val="24"/>
        </w:rPr>
        <w:t>Often a series of increasingly polar system are used to elute a column. A non-polar solvent is first used to elute</w:t>
      </w:r>
      <w:r>
        <w:rPr>
          <w:rFonts w:ascii="Times New Roman" w:eastAsia="Times New Roman" w:hAnsi="Times New Roman"/>
          <w:sz w:val="24"/>
        </w:rPr>
        <w:t xml:space="preserve"> a less polar compound.</w:t>
      </w:r>
    </w:p>
    <w:p w:rsidR="00000000" w:rsidRDefault="00111B5D">
      <w:pPr>
        <w:spacing w:line="32" w:lineRule="exact"/>
        <w:rPr>
          <w:rFonts w:ascii="Symbol" w:eastAsia="Symbol" w:hAnsi="Symbol"/>
          <w:sz w:val="24"/>
        </w:rPr>
      </w:pPr>
    </w:p>
    <w:p w:rsidR="00000000" w:rsidRDefault="00111B5D">
      <w:pPr>
        <w:numPr>
          <w:ilvl w:val="0"/>
          <w:numId w:val="56"/>
        </w:numPr>
        <w:spacing w:line="226" w:lineRule="auto"/>
        <w:ind w:left="360" w:hanging="360"/>
        <w:rPr>
          <w:rFonts w:ascii="Symbol" w:eastAsia="Symbol" w:hAnsi="Symbol"/>
          <w:sz w:val="24"/>
        </w:rPr>
      </w:pPr>
      <w:r>
        <w:rPr>
          <w:rFonts w:ascii="Times New Roman" w:eastAsia="Times New Roman" w:hAnsi="Times New Roman"/>
          <w:sz w:val="24"/>
        </w:rPr>
        <w:t xml:space="preserve">Once the less polar compound is passed off the column, a more polar solvent is added to the column to </w:t>
      </w:r>
      <w:proofErr w:type="spellStart"/>
      <w:r>
        <w:rPr>
          <w:rFonts w:ascii="Times New Roman" w:eastAsia="Times New Roman" w:hAnsi="Times New Roman"/>
          <w:sz w:val="24"/>
        </w:rPr>
        <w:t>elute</w:t>
      </w:r>
      <w:proofErr w:type="spellEnd"/>
      <w:r>
        <w:rPr>
          <w:rFonts w:ascii="Times New Roman" w:eastAsia="Times New Roman" w:hAnsi="Times New Roman"/>
          <w:sz w:val="24"/>
        </w:rPr>
        <w:t xml:space="preserve"> the more polar compound.</w:t>
      </w:r>
    </w:p>
    <w:p w:rsidR="00000000" w:rsidRDefault="00111B5D">
      <w:pPr>
        <w:spacing w:line="8" w:lineRule="exact"/>
        <w:rPr>
          <w:rFonts w:ascii="Times New Roman" w:eastAsia="Times New Roman" w:hAnsi="Times New Roman"/>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PACKING OF COLUMN</w:t>
      </w:r>
    </w:p>
    <w:p w:rsidR="00000000" w:rsidRDefault="00111B5D">
      <w:pPr>
        <w:spacing w:line="7" w:lineRule="exact"/>
        <w:rPr>
          <w:rFonts w:ascii="Times New Roman" w:eastAsia="Times New Roman" w:hAnsi="Times New Roman"/>
        </w:rPr>
      </w:pPr>
    </w:p>
    <w:p w:rsidR="00000000" w:rsidRDefault="00111B5D">
      <w:pPr>
        <w:numPr>
          <w:ilvl w:val="0"/>
          <w:numId w:val="57"/>
        </w:numPr>
        <w:tabs>
          <w:tab w:val="left" w:pos="360"/>
        </w:tabs>
        <w:spacing w:line="234" w:lineRule="auto"/>
        <w:ind w:left="360" w:hanging="360"/>
        <w:rPr>
          <w:rFonts w:ascii="Times New Roman" w:eastAsia="Times New Roman" w:hAnsi="Times New Roman"/>
          <w:sz w:val="24"/>
        </w:rPr>
      </w:pPr>
      <w:r>
        <w:rPr>
          <w:rFonts w:ascii="Times New Roman" w:eastAsia="Times New Roman" w:hAnsi="Times New Roman"/>
          <w:sz w:val="24"/>
        </w:rPr>
        <w:t>First step is slurry preparation, in which adsorbent is mixed with the solvent</w:t>
      </w:r>
      <w:r>
        <w:rPr>
          <w:rFonts w:ascii="Times New Roman" w:eastAsia="Times New Roman" w:hAnsi="Times New Roman"/>
          <w:sz w:val="24"/>
        </w:rPr>
        <w:t xml:space="preserve"> which is miscible with the </w:t>
      </w:r>
      <w:proofErr w:type="spellStart"/>
      <w:r>
        <w:rPr>
          <w:rFonts w:ascii="Times New Roman" w:eastAsia="Times New Roman" w:hAnsi="Times New Roman"/>
          <w:sz w:val="24"/>
        </w:rPr>
        <w:t>eluent</w:t>
      </w:r>
      <w:proofErr w:type="spellEnd"/>
      <w:r>
        <w:rPr>
          <w:rFonts w:ascii="Times New Roman" w:eastAsia="Times New Roman" w:hAnsi="Times New Roman"/>
          <w:sz w:val="24"/>
        </w:rPr>
        <w:t>.</w:t>
      </w:r>
    </w:p>
    <w:p w:rsidR="00000000" w:rsidRDefault="00111B5D">
      <w:pPr>
        <w:spacing w:line="2" w:lineRule="exact"/>
        <w:rPr>
          <w:rFonts w:ascii="Times New Roman" w:eastAsia="Times New Roman" w:hAnsi="Times New Roman"/>
          <w:sz w:val="24"/>
        </w:rPr>
      </w:pPr>
    </w:p>
    <w:p w:rsidR="00000000" w:rsidRDefault="00111B5D">
      <w:pPr>
        <w:numPr>
          <w:ilvl w:val="0"/>
          <w:numId w:val="57"/>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Then fix cotton plug in the glass column.</w:t>
      </w:r>
    </w:p>
    <w:p w:rsidR="00000000" w:rsidRDefault="00111B5D">
      <w:pPr>
        <w:numPr>
          <w:ilvl w:val="0"/>
          <w:numId w:val="57"/>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Pour sand on it until a layer is formed on its surface.</w:t>
      </w:r>
    </w:p>
    <w:p w:rsidR="00000000" w:rsidRDefault="00111B5D">
      <w:pPr>
        <w:numPr>
          <w:ilvl w:val="0"/>
          <w:numId w:val="57"/>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Place slurry on this layer </w:t>
      </w:r>
      <w:proofErr w:type="gramStart"/>
      <w:r>
        <w:rPr>
          <w:rFonts w:ascii="Times New Roman" w:eastAsia="Times New Roman" w:hAnsi="Times New Roman"/>
          <w:sz w:val="24"/>
        </w:rPr>
        <w:t>an</w:t>
      </w:r>
      <w:proofErr w:type="gramEnd"/>
      <w:r>
        <w:rPr>
          <w:rFonts w:ascii="Times New Roman" w:eastAsia="Times New Roman" w:hAnsi="Times New Roman"/>
          <w:sz w:val="24"/>
        </w:rPr>
        <w:t xml:space="preserve"> d then fix filter paper on the slurry.</w:t>
      </w:r>
    </w:p>
    <w:p w:rsidR="00000000" w:rsidRDefault="00111B5D">
      <w:pPr>
        <w:numPr>
          <w:ilvl w:val="0"/>
          <w:numId w:val="57"/>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Again place sand over filter paper to prevent shock </w:t>
      </w:r>
      <w:r>
        <w:rPr>
          <w:rFonts w:ascii="Times New Roman" w:eastAsia="Times New Roman" w:hAnsi="Times New Roman"/>
          <w:sz w:val="24"/>
        </w:rPr>
        <w:t>absorber.</w:t>
      </w:r>
    </w:p>
    <w:p w:rsidR="00000000" w:rsidRDefault="00DE50BA">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296768" behindDoc="1" locked="0" layoutInCell="1" allowOverlap="1">
            <wp:simplePos x="0" y="0"/>
            <wp:positionH relativeFrom="column">
              <wp:posOffset>-799465</wp:posOffset>
            </wp:positionH>
            <wp:positionV relativeFrom="paragraph">
              <wp:posOffset>828675</wp:posOffset>
            </wp:positionV>
            <wp:extent cx="12700" cy="12700"/>
            <wp:effectExtent l="19050" t="0" r="6350" b="0"/>
            <wp:wrapNone/>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17"/>
                    <a:srcRect/>
                    <a:stretch>
                      <a:fillRect/>
                    </a:stretch>
                  </pic:blipFill>
                  <pic:spPr bwMode="auto">
                    <a:xfrm>
                      <a:off x="0" y="0"/>
                      <a:ext cx="12700" cy="1270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r>
        <w:rPr>
          <w:rFonts w:ascii="Times New Roman" w:eastAsia="Times New Roman" w:hAnsi="Times New Roman"/>
        </w:rPr>
        <w:br w:type="column"/>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34"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DE50BA">
      <w:pPr>
        <w:spacing w:line="20" w:lineRule="exact"/>
        <w:rPr>
          <w:rFonts w:ascii="Times New Roman" w:eastAsia="Times New Roman" w:hAnsi="Times New Roman"/>
        </w:rPr>
      </w:pPr>
      <w:r>
        <w:rPr>
          <w:noProof/>
          <w:color w:val="FFFFFF"/>
          <w:sz w:val="22"/>
        </w:rPr>
        <w:drawing>
          <wp:anchor distT="0" distB="0" distL="114300" distR="114300" simplePos="0" relativeHeight="251297792"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18"/>
                    <a:srcRect/>
                    <a:stretch>
                      <a:fillRect/>
                    </a:stretch>
                  </pic:blipFill>
                  <pic:spPr bwMode="auto">
                    <a:xfrm>
                      <a:off x="0" y="0"/>
                      <a:ext cx="679450"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71" w:lineRule="exact"/>
        <w:rPr>
          <w:rFonts w:ascii="Times New Roman" w:eastAsia="Times New Roman" w:hAnsi="Times New Roman"/>
        </w:rPr>
      </w:pPr>
    </w:p>
    <w:p w:rsidR="00000000" w:rsidRDefault="00111B5D">
      <w:pPr>
        <w:spacing w:line="0" w:lineRule="atLeast"/>
        <w:jc w:val="right"/>
        <w:rPr>
          <w:color w:val="FFFFFF"/>
          <w:sz w:val="24"/>
        </w:rPr>
      </w:pPr>
      <w:r>
        <w:rPr>
          <w:color w:val="FFFFFF"/>
          <w:sz w:val="24"/>
        </w:rPr>
        <w:t>17</w:t>
      </w:r>
    </w:p>
    <w:p w:rsidR="00000000" w:rsidRDefault="00111B5D">
      <w:pPr>
        <w:spacing w:line="0" w:lineRule="atLeast"/>
        <w:jc w:val="right"/>
        <w:rPr>
          <w:color w:val="FFFFFF"/>
          <w:sz w:val="24"/>
        </w:rPr>
        <w:sectPr w:rsidR="00000000">
          <w:pgSz w:w="11900" w:h="16838"/>
          <w:pgMar w:top="1224" w:right="506" w:bottom="761" w:left="1260" w:header="0" w:footer="0" w:gutter="0"/>
          <w:cols w:num="2" w:space="0" w:equalWidth="0">
            <w:col w:w="9360" w:space="358"/>
            <w:col w:w="422"/>
          </w:cols>
          <w:docGrid w:linePitch="360"/>
        </w:sectPr>
      </w:pPr>
    </w:p>
    <w:p w:rsidR="00000000" w:rsidRDefault="00DE50BA">
      <w:pPr>
        <w:spacing w:line="200" w:lineRule="exact"/>
        <w:rPr>
          <w:rFonts w:ascii="Times New Roman" w:eastAsia="Times New Roman" w:hAnsi="Times New Roman"/>
        </w:rPr>
      </w:pPr>
      <w:bookmarkStart w:id="16" w:name="page18"/>
      <w:bookmarkEnd w:id="16"/>
      <w:r>
        <w:rPr>
          <w:noProof/>
          <w:color w:val="FFFFFF"/>
          <w:sz w:val="24"/>
        </w:rPr>
        <w:lastRenderedPageBreak/>
        <w:drawing>
          <wp:anchor distT="0" distB="0" distL="114300" distR="114300" simplePos="0" relativeHeight="251298816"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40" w:lineRule="exact"/>
        <w:rPr>
          <w:rFonts w:ascii="Times New Roman" w:eastAsia="Times New Roman" w:hAnsi="Times New Roman"/>
        </w:rPr>
      </w:pPr>
    </w:p>
    <w:tbl>
      <w:tblPr>
        <w:tblW w:w="0" w:type="auto"/>
        <w:tblInd w:w="18"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03" w:lineRule="exact"/>
        <w:rPr>
          <w:rFonts w:ascii="Times New Roman" w:eastAsia="Times New Roman" w:hAnsi="Times New Roman"/>
        </w:rPr>
      </w:pPr>
    </w:p>
    <w:p w:rsidR="00000000" w:rsidRDefault="00111B5D">
      <w:pPr>
        <w:spacing w:line="0" w:lineRule="atLeast"/>
        <w:rPr>
          <w:color w:val="FFFFFF"/>
          <w:sz w:val="23"/>
        </w:rPr>
      </w:pPr>
      <w:r>
        <w:rPr>
          <w:color w:val="FFFFFF"/>
          <w:sz w:val="23"/>
        </w:rPr>
        <w:t>18</w:t>
      </w:r>
    </w:p>
    <w:p w:rsidR="00000000" w:rsidRDefault="00111B5D">
      <w:pPr>
        <w:numPr>
          <w:ilvl w:val="0"/>
          <w:numId w:val="58"/>
        </w:numPr>
        <w:tabs>
          <w:tab w:val="left" w:pos="360"/>
        </w:tabs>
        <w:spacing w:line="0" w:lineRule="atLeast"/>
        <w:ind w:left="360" w:hanging="360"/>
        <w:rPr>
          <w:rFonts w:ascii="Times New Roman" w:eastAsia="Times New Roman" w:hAnsi="Times New Roman"/>
          <w:sz w:val="24"/>
        </w:rPr>
      </w:pPr>
      <w:r>
        <w:rPr>
          <w:color w:val="FFFFFF"/>
          <w:sz w:val="23"/>
        </w:rPr>
        <w:br w:type="column"/>
      </w:r>
      <w:r>
        <w:rPr>
          <w:rFonts w:ascii="Times New Roman" w:eastAsia="Times New Roman" w:hAnsi="Times New Roman"/>
          <w:sz w:val="24"/>
        </w:rPr>
        <w:lastRenderedPageBreak/>
        <w:t>Now add mobile phase from top.</w:t>
      </w:r>
    </w:p>
    <w:p w:rsidR="00000000" w:rsidRDefault="00111B5D">
      <w:pPr>
        <w:numPr>
          <w:ilvl w:val="0"/>
          <w:numId w:val="58"/>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Open stopper until all materials are evenly packed or compres</w:t>
      </w:r>
      <w:r>
        <w:rPr>
          <w:rFonts w:ascii="Times New Roman" w:eastAsia="Times New Roman" w:hAnsi="Times New Roman"/>
          <w:sz w:val="24"/>
        </w:rPr>
        <w:t>sed.</w:t>
      </w:r>
    </w:p>
    <w:p w:rsidR="00000000" w:rsidRDefault="00111B5D">
      <w:pPr>
        <w:spacing w:line="7" w:lineRule="exact"/>
        <w:rPr>
          <w:rFonts w:ascii="Times New Roman" w:eastAsia="Times New Roman" w:hAnsi="Times New Roman"/>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SAMPLE APPARATUS</w:t>
      </w:r>
    </w:p>
    <w:p w:rsidR="00000000" w:rsidRDefault="00111B5D">
      <w:pPr>
        <w:spacing w:line="5" w:lineRule="exact"/>
        <w:rPr>
          <w:rFonts w:ascii="Times New Roman" w:eastAsia="Times New Roman" w:hAnsi="Times New Roman"/>
        </w:rPr>
      </w:pPr>
    </w:p>
    <w:p w:rsidR="00000000" w:rsidRDefault="00111B5D">
      <w:pPr>
        <w:spacing w:line="234" w:lineRule="auto"/>
        <w:rPr>
          <w:rFonts w:ascii="Times New Roman" w:eastAsia="Times New Roman" w:hAnsi="Times New Roman"/>
          <w:sz w:val="24"/>
        </w:rPr>
      </w:pPr>
      <w:r>
        <w:rPr>
          <w:rFonts w:ascii="Times New Roman" w:eastAsia="Times New Roman" w:hAnsi="Times New Roman"/>
          <w:sz w:val="24"/>
        </w:rPr>
        <w:t xml:space="preserve">Sample to be </w:t>
      </w:r>
      <w:proofErr w:type="spellStart"/>
      <w:r>
        <w:rPr>
          <w:rFonts w:ascii="Times New Roman" w:eastAsia="Times New Roman" w:hAnsi="Times New Roman"/>
          <w:sz w:val="24"/>
        </w:rPr>
        <w:t>analysed</w:t>
      </w:r>
      <w:proofErr w:type="spellEnd"/>
      <w:r>
        <w:rPr>
          <w:rFonts w:ascii="Times New Roman" w:eastAsia="Times New Roman" w:hAnsi="Times New Roman"/>
          <w:sz w:val="24"/>
        </w:rPr>
        <w:t xml:space="preserve"> is dissolved in a very small amount of solvent or in concentrated solution and added to the top of the column.</w:t>
      </w:r>
    </w:p>
    <w:p w:rsidR="00000000" w:rsidRDefault="00111B5D">
      <w:pPr>
        <w:spacing w:line="9" w:lineRule="exact"/>
        <w:rPr>
          <w:rFonts w:ascii="Times New Roman" w:eastAsia="Times New Roman" w:hAnsi="Times New Roman"/>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ELUTION</w:t>
      </w:r>
    </w:p>
    <w:p w:rsidR="00000000" w:rsidRDefault="00111B5D">
      <w:pPr>
        <w:spacing w:line="5" w:lineRule="exact"/>
        <w:rPr>
          <w:rFonts w:ascii="Times New Roman" w:eastAsia="Times New Roman" w:hAnsi="Times New Roman"/>
        </w:rPr>
      </w:pPr>
    </w:p>
    <w:p w:rsidR="00000000" w:rsidRDefault="00111B5D">
      <w:pPr>
        <w:numPr>
          <w:ilvl w:val="0"/>
          <w:numId w:val="59"/>
        </w:numPr>
        <w:tabs>
          <w:tab w:val="left" w:pos="360"/>
        </w:tabs>
        <w:spacing w:line="234" w:lineRule="auto"/>
        <w:ind w:left="360" w:hanging="360"/>
        <w:rPr>
          <w:rFonts w:ascii="Times New Roman" w:eastAsia="Times New Roman" w:hAnsi="Times New Roman"/>
          <w:sz w:val="24"/>
        </w:rPr>
      </w:pPr>
      <w:r>
        <w:rPr>
          <w:rFonts w:ascii="Times New Roman" w:eastAsia="Times New Roman" w:hAnsi="Times New Roman"/>
          <w:sz w:val="24"/>
        </w:rPr>
        <w:t>As mobile phase is entered from the top, pinch clamp is opened and the solvent is allowed</w:t>
      </w:r>
      <w:r>
        <w:rPr>
          <w:rFonts w:ascii="Times New Roman" w:eastAsia="Times New Roman" w:hAnsi="Times New Roman"/>
          <w:sz w:val="24"/>
        </w:rPr>
        <w:t xml:space="preserve"> to drain just to the top of the column.</w:t>
      </w:r>
    </w:p>
    <w:p w:rsidR="00000000" w:rsidRDefault="00111B5D">
      <w:pPr>
        <w:spacing w:line="13" w:lineRule="exact"/>
        <w:rPr>
          <w:rFonts w:ascii="Times New Roman" w:eastAsia="Times New Roman" w:hAnsi="Times New Roman"/>
          <w:sz w:val="24"/>
        </w:rPr>
      </w:pPr>
    </w:p>
    <w:p w:rsidR="00000000" w:rsidRDefault="00111B5D">
      <w:pPr>
        <w:numPr>
          <w:ilvl w:val="0"/>
          <w:numId w:val="59"/>
        </w:numPr>
        <w:tabs>
          <w:tab w:val="left" w:pos="360"/>
        </w:tabs>
        <w:spacing w:line="236" w:lineRule="auto"/>
        <w:ind w:left="360" w:hanging="360"/>
        <w:jc w:val="both"/>
        <w:rPr>
          <w:rFonts w:ascii="Times New Roman" w:eastAsia="Times New Roman" w:hAnsi="Times New Roman"/>
          <w:sz w:val="24"/>
        </w:rPr>
      </w:pPr>
      <w:r>
        <w:rPr>
          <w:rFonts w:ascii="Times New Roman" w:eastAsia="Times New Roman" w:hAnsi="Times New Roman"/>
          <w:sz w:val="24"/>
        </w:rPr>
        <w:t>A couple small portions of the eluting solvent are added and allowed to drain in until mixture is a little ways absorb into the adsorbent and then column is filled to the top with eluting solvent.</w:t>
      </w:r>
    </w:p>
    <w:p w:rsidR="00000000" w:rsidRDefault="00111B5D">
      <w:pPr>
        <w:spacing w:line="13" w:lineRule="exact"/>
        <w:rPr>
          <w:rFonts w:ascii="Times New Roman" w:eastAsia="Times New Roman" w:hAnsi="Times New Roman"/>
          <w:sz w:val="24"/>
        </w:rPr>
      </w:pPr>
    </w:p>
    <w:p w:rsidR="00000000" w:rsidRDefault="00111B5D">
      <w:pPr>
        <w:numPr>
          <w:ilvl w:val="0"/>
          <w:numId w:val="59"/>
        </w:numPr>
        <w:tabs>
          <w:tab w:val="left" w:pos="360"/>
        </w:tabs>
        <w:spacing w:line="234" w:lineRule="auto"/>
        <w:ind w:left="360" w:hanging="360"/>
        <w:rPr>
          <w:rFonts w:ascii="Times New Roman" w:eastAsia="Times New Roman" w:hAnsi="Times New Roman"/>
          <w:sz w:val="24"/>
        </w:rPr>
      </w:pPr>
      <w:r>
        <w:rPr>
          <w:rFonts w:ascii="Times New Roman" w:eastAsia="Times New Roman" w:hAnsi="Times New Roman"/>
          <w:sz w:val="24"/>
        </w:rPr>
        <w:t>Column is now re</w:t>
      </w:r>
      <w:r>
        <w:rPr>
          <w:rFonts w:ascii="Times New Roman" w:eastAsia="Times New Roman" w:hAnsi="Times New Roman"/>
          <w:sz w:val="24"/>
        </w:rPr>
        <w:t>ady to run continue adding at the top with eluting solvent, and collecting fractions at the bottom until the compounds elute.</w:t>
      </w:r>
    </w:p>
    <w:p w:rsidR="00000000" w:rsidRDefault="00111B5D">
      <w:pPr>
        <w:spacing w:line="2" w:lineRule="exact"/>
        <w:rPr>
          <w:rFonts w:ascii="Times New Roman" w:eastAsia="Times New Roman" w:hAnsi="Times New Roman"/>
          <w:sz w:val="24"/>
        </w:rPr>
      </w:pPr>
    </w:p>
    <w:p w:rsidR="00000000" w:rsidRDefault="00111B5D">
      <w:pPr>
        <w:numPr>
          <w:ilvl w:val="0"/>
          <w:numId w:val="59"/>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The compound having more affinity with stationary phase, retain in the column.</w:t>
      </w:r>
    </w:p>
    <w:p w:rsidR="00000000" w:rsidRDefault="00111B5D">
      <w:pPr>
        <w:numPr>
          <w:ilvl w:val="0"/>
          <w:numId w:val="59"/>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If applicable, change the eluting solvent to a mor</w:t>
      </w:r>
      <w:r>
        <w:rPr>
          <w:rFonts w:ascii="Times New Roman" w:eastAsia="Times New Roman" w:hAnsi="Times New Roman"/>
          <w:sz w:val="24"/>
        </w:rPr>
        <w:t>e polar solvent during the eluting process.</w:t>
      </w:r>
    </w:p>
    <w:p w:rsidR="00000000" w:rsidRDefault="00111B5D">
      <w:pPr>
        <w:spacing w:line="12" w:lineRule="exact"/>
        <w:rPr>
          <w:rFonts w:ascii="Times New Roman" w:eastAsia="Times New Roman" w:hAnsi="Times New Roman"/>
          <w:sz w:val="24"/>
        </w:rPr>
      </w:pPr>
    </w:p>
    <w:p w:rsidR="00000000" w:rsidRDefault="00111B5D">
      <w:pPr>
        <w:numPr>
          <w:ilvl w:val="0"/>
          <w:numId w:val="59"/>
        </w:numPr>
        <w:tabs>
          <w:tab w:val="left" w:pos="360"/>
        </w:tabs>
        <w:spacing w:line="234" w:lineRule="auto"/>
        <w:ind w:left="360" w:hanging="360"/>
        <w:rPr>
          <w:rFonts w:ascii="Times New Roman" w:eastAsia="Times New Roman" w:hAnsi="Times New Roman"/>
          <w:sz w:val="24"/>
        </w:rPr>
      </w:pPr>
      <w:r>
        <w:rPr>
          <w:rFonts w:ascii="Times New Roman" w:eastAsia="Times New Roman" w:hAnsi="Times New Roman"/>
          <w:sz w:val="24"/>
        </w:rPr>
        <w:t xml:space="preserve">Never let the solvent level drop below the top level of the </w:t>
      </w:r>
      <w:proofErr w:type="gramStart"/>
      <w:r>
        <w:rPr>
          <w:rFonts w:ascii="Times New Roman" w:eastAsia="Times New Roman" w:hAnsi="Times New Roman"/>
          <w:sz w:val="24"/>
        </w:rPr>
        <w:t>adsorbent .</w:t>
      </w:r>
      <w:proofErr w:type="gramEnd"/>
      <w:r>
        <w:rPr>
          <w:rFonts w:ascii="Times New Roman" w:eastAsia="Times New Roman" w:hAnsi="Times New Roman"/>
          <w:sz w:val="24"/>
        </w:rPr>
        <w:t xml:space="preserve"> </w:t>
      </w:r>
      <w:proofErr w:type="gramStart"/>
      <w:r>
        <w:rPr>
          <w:rFonts w:ascii="Times New Roman" w:eastAsia="Times New Roman" w:hAnsi="Times New Roman"/>
          <w:sz w:val="24"/>
        </w:rPr>
        <w:t>the</w:t>
      </w:r>
      <w:proofErr w:type="gramEnd"/>
      <w:r>
        <w:rPr>
          <w:rFonts w:ascii="Times New Roman" w:eastAsia="Times New Roman" w:hAnsi="Times New Roman"/>
          <w:sz w:val="24"/>
        </w:rPr>
        <w:t xml:space="preserve"> process is discontinued when the compounds desired are off the column.</w:t>
      </w:r>
    </w:p>
    <w:p w:rsidR="00000000" w:rsidRDefault="00111B5D">
      <w:pPr>
        <w:spacing w:line="9" w:lineRule="exact"/>
        <w:rPr>
          <w:rFonts w:ascii="Times New Roman" w:eastAsia="Times New Roman" w:hAnsi="Times New Roman"/>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ANALYSIS</w:t>
      </w:r>
    </w:p>
    <w:p w:rsidR="00000000" w:rsidRDefault="00111B5D">
      <w:pPr>
        <w:spacing w:line="5" w:lineRule="exact"/>
        <w:rPr>
          <w:rFonts w:ascii="Times New Roman" w:eastAsia="Times New Roman" w:hAnsi="Times New Roman"/>
        </w:rPr>
      </w:pPr>
    </w:p>
    <w:p w:rsidR="00000000" w:rsidRDefault="00111B5D">
      <w:pPr>
        <w:numPr>
          <w:ilvl w:val="0"/>
          <w:numId w:val="60"/>
        </w:numPr>
        <w:tabs>
          <w:tab w:val="left" w:pos="360"/>
        </w:tabs>
        <w:spacing w:line="234" w:lineRule="auto"/>
        <w:ind w:left="360" w:hanging="360"/>
        <w:rPr>
          <w:rFonts w:ascii="Times New Roman" w:eastAsia="Times New Roman" w:hAnsi="Times New Roman"/>
          <w:sz w:val="24"/>
        </w:rPr>
      </w:pPr>
      <w:r>
        <w:rPr>
          <w:rFonts w:ascii="Times New Roman" w:eastAsia="Times New Roman" w:hAnsi="Times New Roman"/>
          <w:sz w:val="24"/>
        </w:rPr>
        <w:t>If the compounds separated in a column chromatography</w:t>
      </w:r>
      <w:r>
        <w:rPr>
          <w:rFonts w:ascii="Times New Roman" w:eastAsia="Times New Roman" w:hAnsi="Times New Roman"/>
          <w:sz w:val="24"/>
        </w:rPr>
        <w:t xml:space="preserve"> procedure are </w:t>
      </w:r>
      <w:proofErr w:type="spellStart"/>
      <w:r>
        <w:rPr>
          <w:rFonts w:ascii="Times New Roman" w:eastAsia="Times New Roman" w:hAnsi="Times New Roman"/>
          <w:sz w:val="24"/>
        </w:rPr>
        <w:t>coloured</w:t>
      </w:r>
      <w:proofErr w:type="spellEnd"/>
      <w:r>
        <w:rPr>
          <w:rFonts w:ascii="Times New Roman" w:eastAsia="Times New Roman" w:hAnsi="Times New Roman"/>
          <w:sz w:val="24"/>
        </w:rPr>
        <w:t xml:space="preserve"> progress of the separation can simply be monitored visually.</w:t>
      </w:r>
    </w:p>
    <w:p w:rsidR="00000000" w:rsidRDefault="00111B5D">
      <w:pPr>
        <w:spacing w:line="1" w:lineRule="exact"/>
        <w:rPr>
          <w:rFonts w:ascii="Times New Roman" w:eastAsia="Times New Roman" w:hAnsi="Times New Roman"/>
          <w:sz w:val="24"/>
        </w:rPr>
      </w:pPr>
    </w:p>
    <w:p w:rsidR="00000000" w:rsidRDefault="00111B5D">
      <w:pPr>
        <w:numPr>
          <w:ilvl w:val="0"/>
          <w:numId w:val="60"/>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More commonly, compounds to be isolated from the column chromatography are </w:t>
      </w:r>
      <w:proofErr w:type="spellStart"/>
      <w:r>
        <w:rPr>
          <w:rFonts w:ascii="Times New Roman" w:eastAsia="Times New Roman" w:hAnsi="Times New Roman"/>
          <w:sz w:val="24"/>
        </w:rPr>
        <w:t>colourless</w:t>
      </w:r>
      <w:proofErr w:type="spellEnd"/>
      <w:r>
        <w:rPr>
          <w:rFonts w:ascii="Times New Roman" w:eastAsia="Times New Roman" w:hAnsi="Times New Roman"/>
          <w:sz w:val="24"/>
        </w:rPr>
        <w:t>.</w:t>
      </w:r>
    </w:p>
    <w:p w:rsidR="00000000" w:rsidRDefault="00111B5D">
      <w:pPr>
        <w:spacing w:line="12" w:lineRule="exact"/>
        <w:rPr>
          <w:rFonts w:ascii="Times New Roman" w:eastAsia="Times New Roman" w:hAnsi="Times New Roman"/>
        </w:rPr>
      </w:pPr>
    </w:p>
    <w:p w:rsidR="00000000" w:rsidRDefault="00111B5D">
      <w:pPr>
        <w:spacing w:line="236" w:lineRule="auto"/>
        <w:ind w:left="360"/>
        <w:jc w:val="both"/>
        <w:rPr>
          <w:rFonts w:ascii="Times New Roman" w:eastAsia="Times New Roman" w:hAnsi="Times New Roman"/>
          <w:sz w:val="24"/>
        </w:rPr>
      </w:pPr>
      <w:r>
        <w:rPr>
          <w:rFonts w:ascii="Times New Roman" w:eastAsia="Times New Roman" w:hAnsi="Times New Roman"/>
          <w:sz w:val="24"/>
        </w:rPr>
        <w:t xml:space="preserve">In this case, after specific period of time, small fractions of the </w:t>
      </w:r>
      <w:proofErr w:type="spellStart"/>
      <w:r>
        <w:rPr>
          <w:rFonts w:ascii="Times New Roman" w:eastAsia="Times New Roman" w:hAnsi="Times New Roman"/>
          <w:sz w:val="24"/>
        </w:rPr>
        <w:t>eluent</w:t>
      </w:r>
      <w:proofErr w:type="spellEnd"/>
      <w:r>
        <w:rPr>
          <w:rFonts w:ascii="Times New Roman" w:eastAsia="Times New Roman" w:hAnsi="Times New Roman"/>
          <w:sz w:val="24"/>
        </w:rPr>
        <w:t xml:space="preserve"> are col</w:t>
      </w:r>
      <w:r>
        <w:rPr>
          <w:rFonts w:ascii="Times New Roman" w:eastAsia="Times New Roman" w:hAnsi="Times New Roman"/>
          <w:sz w:val="24"/>
        </w:rPr>
        <w:t xml:space="preserve">lected sequentially in </w:t>
      </w:r>
      <w:proofErr w:type="spellStart"/>
      <w:r>
        <w:rPr>
          <w:rFonts w:ascii="Times New Roman" w:eastAsia="Times New Roman" w:hAnsi="Times New Roman"/>
          <w:sz w:val="24"/>
        </w:rPr>
        <w:t>labelled</w:t>
      </w:r>
      <w:proofErr w:type="spellEnd"/>
      <w:r>
        <w:rPr>
          <w:rFonts w:ascii="Times New Roman" w:eastAsia="Times New Roman" w:hAnsi="Times New Roman"/>
          <w:sz w:val="24"/>
        </w:rPr>
        <w:t xml:space="preserve"> tubes and the composition of each fraction is </w:t>
      </w:r>
      <w:proofErr w:type="spellStart"/>
      <w:r>
        <w:rPr>
          <w:rFonts w:ascii="Times New Roman" w:eastAsia="Times New Roman" w:hAnsi="Times New Roman"/>
          <w:sz w:val="24"/>
        </w:rPr>
        <w:t>analysed</w:t>
      </w:r>
      <w:proofErr w:type="spellEnd"/>
      <w:r>
        <w:rPr>
          <w:rFonts w:ascii="Times New Roman" w:eastAsia="Times New Roman" w:hAnsi="Times New Roman"/>
          <w:sz w:val="24"/>
        </w:rPr>
        <w:t xml:space="preserve"> by Thin Layer Chromatography.</w:t>
      </w:r>
    </w:p>
    <w:p w:rsidR="00000000" w:rsidRDefault="00111B5D">
      <w:pPr>
        <w:spacing w:line="14" w:lineRule="exact"/>
        <w:rPr>
          <w:rFonts w:ascii="Times New Roman" w:eastAsia="Times New Roman" w:hAnsi="Times New Roman"/>
        </w:rPr>
      </w:pPr>
    </w:p>
    <w:p w:rsidR="00000000" w:rsidRDefault="00111B5D">
      <w:pPr>
        <w:spacing w:line="234" w:lineRule="auto"/>
        <w:ind w:left="360"/>
        <w:jc w:val="both"/>
        <w:rPr>
          <w:rFonts w:ascii="Times New Roman" w:eastAsia="Times New Roman" w:hAnsi="Times New Roman"/>
          <w:sz w:val="24"/>
        </w:rPr>
      </w:pPr>
      <w:r>
        <w:rPr>
          <w:rFonts w:ascii="Times New Roman" w:eastAsia="Times New Roman" w:hAnsi="Times New Roman"/>
          <w:sz w:val="24"/>
        </w:rPr>
        <w:t>After running the sample over TLC, identify and observe in day light or UV light. In every test tube separate component is obtained</w:t>
      </w:r>
    </w:p>
    <w:p w:rsidR="00000000" w:rsidRDefault="00111B5D">
      <w:pPr>
        <w:spacing w:line="9" w:lineRule="exact"/>
        <w:rPr>
          <w:rFonts w:ascii="Times New Roman" w:eastAsia="Times New Roman" w:hAnsi="Times New Roman"/>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ADVAN</w:t>
      </w:r>
      <w:r>
        <w:rPr>
          <w:rFonts w:ascii="Times New Roman" w:eastAsia="Times New Roman" w:hAnsi="Times New Roman"/>
          <w:b/>
          <w:sz w:val="28"/>
          <w:u w:val="single"/>
        </w:rPr>
        <w:t>TAGES</w:t>
      </w:r>
    </w:p>
    <w:p w:rsidR="00000000" w:rsidRDefault="00111B5D">
      <w:pPr>
        <w:numPr>
          <w:ilvl w:val="0"/>
          <w:numId w:val="61"/>
        </w:numPr>
        <w:tabs>
          <w:tab w:val="left" w:pos="360"/>
        </w:tabs>
        <w:spacing w:line="233" w:lineRule="auto"/>
        <w:ind w:left="360" w:hanging="360"/>
        <w:rPr>
          <w:rFonts w:ascii="Times New Roman" w:eastAsia="Times New Roman" w:hAnsi="Times New Roman"/>
          <w:sz w:val="24"/>
        </w:rPr>
      </w:pPr>
      <w:r>
        <w:rPr>
          <w:rFonts w:ascii="Times New Roman" w:eastAsia="Times New Roman" w:hAnsi="Times New Roman"/>
          <w:sz w:val="24"/>
        </w:rPr>
        <w:t>Column Chromatography is meant for preparative and analytical purpose.</w:t>
      </w:r>
    </w:p>
    <w:p w:rsidR="00000000" w:rsidRDefault="00111B5D">
      <w:pPr>
        <w:numPr>
          <w:ilvl w:val="0"/>
          <w:numId w:val="61"/>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Pure single component can be separated</w:t>
      </w:r>
    </w:p>
    <w:p w:rsidR="00000000" w:rsidRDefault="00111B5D">
      <w:pPr>
        <w:numPr>
          <w:ilvl w:val="0"/>
          <w:numId w:val="61"/>
        </w:numPr>
        <w:tabs>
          <w:tab w:val="left" w:pos="360"/>
        </w:tabs>
        <w:spacing w:line="0" w:lineRule="atLeast"/>
        <w:ind w:left="360" w:hanging="360"/>
        <w:rPr>
          <w:rFonts w:ascii="Times New Roman" w:eastAsia="Times New Roman" w:hAnsi="Times New Roman"/>
          <w:sz w:val="24"/>
        </w:rPr>
      </w:pPr>
      <w:r>
        <w:rPr>
          <w:rFonts w:ascii="Times New Roman" w:eastAsia="Times New Roman" w:hAnsi="Times New Roman"/>
          <w:sz w:val="24"/>
        </w:rPr>
        <w:t>Special attention and special technique is required.</w:t>
      </w:r>
    </w:p>
    <w:p w:rsidR="00000000" w:rsidRDefault="00111B5D">
      <w:pPr>
        <w:spacing w:line="7" w:lineRule="exact"/>
        <w:rPr>
          <w:rFonts w:ascii="Times New Roman" w:eastAsia="Times New Roman" w:hAnsi="Times New Roman"/>
        </w:rPr>
      </w:pPr>
    </w:p>
    <w:p w:rsidR="00000000" w:rsidRDefault="00111B5D">
      <w:pPr>
        <w:spacing w:line="0" w:lineRule="atLeast"/>
        <w:rPr>
          <w:rFonts w:ascii="Times New Roman" w:eastAsia="Times New Roman" w:hAnsi="Times New Roman"/>
          <w:b/>
          <w:sz w:val="28"/>
          <w:u w:val="single"/>
        </w:rPr>
      </w:pPr>
      <w:r>
        <w:rPr>
          <w:rFonts w:ascii="Times New Roman" w:eastAsia="Times New Roman" w:hAnsi="Times New Roman"/>
          <w:b/>
          <w:sz w:val="28"/>
          <w:u w:val="single"/>
        </w:rPr>
        <w:t>DISADVANTAGES</w:t>
      </w:r>
    </w:p>
    <w:p w:rsidR="00000000" w:rsidRDefault="00111B5D">
      <w:pPr>
        <w:spacing w:line="235" w:lineRule="auto"/>
        <w:rPr>
          <w:rFonts w:ascii="Times New Roman" w:eastAsia="Times New Roman" w:hAnsi="Times New Roman"/>
          <w:sz w:val="24"/>
        </w:rPr>
      </w:pPr>
      <w:proofErr w:type="gramStart"/>
      <w:r>
        <w:rPr>
          <w:rFonts w:ascii="Times New Roman" w:eastAsia="Times New Roman" w:hAnsi="Times New Roman"/>
          <w:sz w:val="24"/>
        </w:rPr>
        <w:t>Main disadvantages of this technique is</w:t>
      </w:r>
      <w:proofErr w:type="gramEnd"/>
      <w:r>
        <w:rPr>
          <w:rFonts w:ascii="Times New Roman" w:eastAsia="Times New Roman" w:hAnsi="Times New Roman"/>
          <w:sz w:val="24"/>
        </w:rPr>
        <w:t xml:space="preserve"> that it is more time consuming p</w:t>
      </w:r>
      <w:r>
        <w:rPr>
          <w:rFonts w:ascii="Times New Roman" w:eastAsia="Times New Roman" w:hAnsi="Times New Roman"/>
          <w:sz w:val="24"/>
        </w:rPr>
        <w:t>rocess.</w:t>
      </w:r>
    </w:p>
    <w:p w:rsidR="00000000" w:rsidRDefault="00111B5D">
      <w:pPr>
        <w:spacing w:line="235" w:lineRule="auto"/>
        <w:rPr>
          <w:rFonts w:ascii="Times New Roman" w:eastAsia="Times New Roman" w:hAnsi="Times New Roman"/>
          <w:sz w:val="24"/>
        </w:rPr>
        <w:sectPr w:rsidR="00000000">
          <w:pgSz w:w="11900" w:h="16838"/>
          <w:pgMar w:top="1218" w:right="1286" w:bottom="1440" w:left="540" w:header="0" w:footer="0" w:gutter="0"/>
          <w:cols w:num="2" w:space="0" w:equalWidth="0">
            <w:col w:w="287" w:space="433"/>
            <w:col w:w="9360"/>
          </w:cols>
          <w:docGrid w:linePitch="360"/>
        </w:sectPr>
      </w:pPr>
    </w:p>
    <w:p w:rsidR="00000000" w:rsidRDefault="00111B5D">
      <w:pPr>
        <w:spacing w:line="200" w:lineRule="exact"/>
        <w:rPr>
          <w:rFonts w:ascii="Times New Roman" w:eastAsia="Times New Roman" w:hAnsi="Times New Roman"/>
        </w:rPr>
      </w:pPr>
      <w:bookmarkStart w:id="17" w:name="page19"/>
      <w:bookmarkEnd w:id="17"/>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18" w:lineRule="exact"/>
        <w:rPr>
          <w:rFonts w:ascii="Times New Roman" w:eastAsia="Times New Roman" w:hAnsi="Times New Roman"/>
        </w:rPr>
      </w:pPr>
    </w:p>
    <w:tbl>
      <w:tblPr>
        <w:tblW w:w="0" w:type="auto"/>
        <w:tblInd w:w="9538" w:type="dxa"/>
        <w:tblLayout w:type="fixed"/>
        <w:tblCellMar>
          <w:top w:w="0" w:type="dxa"/>
          <w:left w:w="0" w:type="dxa"/>
          <w:bottom w:w="0" w:type="dxa"/>
          <w:right w:w="0" w:type="dxa"/>
        </w:tblCellMar>
        <w:tblLook w:val="0000"/>
      </w:tblPr>
      <w:tblGrid>
        <w:gridCol w:w="9269"/>
      </w:tblGrid>
      <w:tr w:rsidR="00000000">
        <w:trPr>
          <w:gridBefore w:val="1"/>
          <w:trHeight w:val="1720"/>
        </w:trPr>
        <w:tc>
          <w:tcPr>
            <w:tcW w:w="269" w:type="dxa"/>
            <w:gridSpan w:val="0"/>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91" w:lineRule="exact"/>
        <w:rPr>
          <w:rFonts w:ascii="Times New Roman" w:eastAsia="Times New Roman" w:hAnsi="Times New Roman"/>
        </w:rPr>
      </w:pPr>
    </w:p>
    <w:p w:rsidR="00000000" w:rsidRDefault="00111B5D">
      <w:pPr>
        <w:spacing w:line="0" w:lineRule="atLeast"/>
        <w:jc w:val="right"/>
        <w:rPr>
          <w:color w:val="FFFFFF"/>
          <w:sz w:val="24"/>
        </w:rPr>
      </w:pPr>
      <w:r>
        <w:rPr>
          <w:color w:val="FFFFFF"/>
          <w:sz w:val="24"/>
        </w:rPr>
        <w:t>19</w:t>
      </w:r>
    </w:p>
    <w:p w:rsidR="00000000" w:rsidRDefault="00111B5D">
      <w:pPr>
        <w:spacing w:line="0" w:lineRule="atLeast"/>
        <w:jc w:val="right"/>
        <w:rPr>
          <w:color w:val="FFFFFF"/>
          <w:sz w:val="24"/>
        </w:rPr>
        <w:sectPr w:rsidR="00000000">
          <w:pgSz w:w="11900" w:h="16838"/>
          <w:pgMar w:top="1440" w:right="506" w:bottom="1440" w:left="1440" w:header="0" w:footer="0" w:gutter="0"/>
          <w:cols w:space="0" w:equalWidth="0">
            <w:col w:w="9960"/>
          </w:cols>
          <w:docGrid w:linePitch="360"/>
        </w:sectPr>
      </w:pPr>
    </w:p>
    <w:p w:rsidR="00000000" w:rsidRDefault="00DE50BA">
      <w:pPr>
        <w:spacing w:line="200" w:lineRule="exact"/>
        <w:rPr>
          <w:rFonts w:ascii="Times New Roman" w:eastAsia="Times New Roman" w:hAnsi="Times New Roman"/>
        </w:rPr>
      </w:pPr>
      <w:bookmarkStart w:id="18" w:name="page20"/>
      <w:bookmarkEnd w:id="18"/>
      <w:r>
        <w:rPr>
          <w:noProof/>
          <w:color w:val="FFFFFF"/>
          <w:sz w:val="24"/>
        </w:rPr>
        <w:lastRenderedPageBreak/>
        <w:drawing>
          <wp:anchor distT="0" distB="0" distL="114300" distR="114300" simplePos="0" relativeHeight="251300864"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200" w:lineRule="exact"/>
        <w:rPr>
          <w:rFonts w:ascii="Times New Roman" w:eastAsia="Times New Roman" w:hAnsi="Times New Roman"/>
        </w:rPr>
      </w:pPr>
    </w:p>
    <w:p w:rsidR="00000000" w:rsidRDefault="00111B5D">
      <w:pPr>
        <w:spacing w:line="334" w:lineRule="exact"/>
        <w:rPr>
          <w:rFonts w:ascii="Times New Roman" w:eastAsia="Times New Roman" w:hAnsi="Times New Roman"/>
        </w:rPr>
      </w:pPr>
    </w:p>
    <w:tbl>
      <w:tblPr>
        <w:tblW w:w="0" w:type="auto"/>
        <w:tblInd w:w="18"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111B5D">
            <w:pPr>
              <w:spacing w:line="0" w:lineRule="atLeast"/>
              <w:rPr>
                <w:color w:val="FFFFFF"/>
                <w:sz w:val="22"/>
              </w:rPr>
            </w:pPr>
            <w:r>
              <w:rPr>
                <w:color w:val="FFFFFF"/>
                <w:sz w:val="22"/>
              </w:rPr>
              <w:t>PHARMACOGNOSY</w:t>
            </w:r>
          </w:p>
        </w:tc>
      </w:tr>
    </w:tbl>
    <w:p w:rsidR="006E2CBF" w:rsidRPr="006E2CBF" w:rsidRDefault="006E2CBF" w:rsidP="006E2CBF">
      <w:pPr>
        <w:spacing w:line="0" w:lineRule="atLeast"/>
        <w:rPr>
          <w:color w:val="FFFFFF"/>
          <w:sz w:val="23"/>
        </w:rPr>
      </w:pPr>
      <w:r>
        <w:rPr>
          <w:rFonts w:ascii="Times New Roman" w:eastAsia="Times New Roman" w:hAnsi="Times New Roman"/>
        </w:rPr>
        <w:t xml:space="preserve"> </w:t>
      </w:r>
    </w:p>
    <w:p w:rsidR="00111B5D" w:rsidRDefault="00111B5D" w:rsidP="006E2CBF">
      <w:pPr>
        <w:spacing w:line="235" w:lineRule="auto"/>
        <w:rPr>
          <w:rFonts w:ascii="Times New Roman" w:eastAsia="Times New Roman" w:hAnsi="Times New Roman"/>
        </w:rPr>
      </w:pPr>
    </w:p>
    <w:sectPr w:rsidR="00111B5D" w:rsidSect="006E2CBF">
      <w:pgSz w:w="11900" w:h="16838"/>
      <w:pgMar w:top="1219" w:right="1286" w:bottom="948" w:left="480" w:header="0" w:footer="0" w:gutter="0"/>
      <w:cols w:num="2" w:space="0" w:equalWidth="0">
        <w:col w:w="360" w:space="420"/>
        <w:col w:w="9360"/>
      </w:cols>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Handwriting">
    <w:panose1 w:val="03010101010101010101"/>
    <w:charset w:val="00"/>
    <w:family w:val="script"/>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4E20B3A6"/>
    <w:lvl w:ilvl="0">
      <w:numFmt w:val="none"/>
      <w:lvlText w:val=""/>
      <w:lvlJc w:val="left"/>
      <w:pPr>
        <w:tabs>
          <w:tab w:val="num" w:pos="360"/>
        </w:tabs>
      </w:pPr>
    </w:lvl>
    <w:lvl w:ilvl="1">
      <w:numFmt w:val="none"/>
      <w:lvlText w:val=""/>
      <w:lvlJc w:val="left"/>
      <w:pPr>
        <w:tabs>
          <w:tab w:val="num" w:pos="360"/>
        </w:tabs>
      </w:pPr>
    </w:lvl>
    <w:lvl w:ilvl="2">
      <w:numFmt w:val="decimal"/>
      <w:lvlText w:val=""/>
      <w:lvlJc w:val="left"/>
    </w:lvl>
    <w:lvl w:ilvl="3">
      <w:numFmt w:val="decimal"/>
      <w:lvlText w:val=""/>
      <w:lvlJc w:val="left"/>
    </w:lvl>
    <w:lvl w:ilvl="4">
      <w:numFmt w:val="decimal"/>
      <w:lvlText w:val=""/>
      <w:lvlJc w:val="left"/>
    </w:lvl>
    <w:lvl w:ilvl="5">
      <w:numFmt w:val="decimal"/>
      <w:suff w:val="nothing"/>
      <w:lvlText w:null="1"/>
      <w:lvlJc w:val="left"/>
    </w:lvl>
    <w:lvl w:ilvl="6">
      <w:start w:val="23"/>
      <w:numFmt w:val="decimal"/>
      <w:lvlText w:val=""/>
      <w:lvlJc w:val="left"/>
    </w:lvl>
    <w:lvl w:ilvl="7">
      <w:start w:val="23"/>
      <w:numFmt w:val="decimal"/>
      <w:lvlText w:val=""/>
      <w:lvlJc w:val="left"/>
    </w:lvl>
    <w:lvl w:ilvl="8">
      <w:start w:val="23"/>
      <w:numFmt w:val="decimal"/>
      <w:lvlText w:val=""/>
      <w:lvlJc w:val="left"/>
    </w:lvl>
  </w:abstractNum>
  <w:abstractNum w:abstractNumId="1">
    <w:nsid w:val="00000002"/>
    <w:multiLevelType w:val="hybridMultilevel"/>
    <w:tmpl w:val="9D1CCBBA"/>
    <w:lvl w:ilvl="0">
      <w:start w:val="23"/>
      <w:numFmt w:val="decimal"/>
      <w:lvlText w:val=""/>
      <w:lvlJc w:val="left"/>
    </w:lvl>
    <w:lvl w:ilvl="1">
      <w:start w:val="23"/>
      <w:numFmt w:val="decimal"/>
      <w:lvlText w:val=""/>
      <w:lvlJc w:val="left"/>
    </w:lvl>
    <w:lvl w:ilvl="2">
      <w:start w:val="23"/>
      <w:numFmt w:val="decimal"/>
      <w:lvlText w:val=""/>
      <w:lvlJc w:val="left"/>
    </w:lvl>
    <w:lvl w:ilvl="3">
      <w:start w:val="23"/>
      <w:numFmt w:val="decimal"/>
      <w:lvlText w:val=""/>
      <w:lvlJc w:val="left"/>
    </w:lvl>
    <w:lvl w:ilvl="4">
      <w:numFmt w:val="none"/>
      <w:lvlText w:val=""/>
      <w:lvlJc w:val="left"/>
      <w:pPr>
        <w:tabs>
          <w:tab w:val="num" w:pos="360"/>
        </w:tabs>
      </w:pPr>
    </w:lvl>
    <w:lvl w:ilvl="5">
      <w:start w:val="5888"/>
      <w:numFmt w:val="decimal"/>
      <w:lvlText w:val=""/>
      <w:lvlJc w:val="left"/>
    </w:lvl>
    <w:lvl w:ilvl="6">
      <w:start w:val="5888"/>
      <w:numFmt w:val="decimal"/>
      <w:lvlText w:val=""/>
      <w:lvlJc w:val="left"/>
    </w:lvl>
    <w:lvl w:ilvl="7">
      <w:start w:val="5888"/>
      <w:numFmt w:val="decimal"/>
      <w:lvlText w:val=""/>
      <w:lvlJc w:val="left"/>
    </w:lvl>
    <w:lvl w:ilvl="8">
      <w:start w:val="5888"/>
      <w:numFmt w:val="decimal"/>
      <w:lvlText w:val=""/>
      <w:lvlJc w:val="left"/>
    </w:lvl>
  </w:abstractNum>
  <w:abstractNum w:abstractNumId="2">
    <w:nsid w:val="00000003"/>
    <w:multiLevelType w:val="hybridMultilevel"/>
    <w:tmpl w:val="4E28B54C"/>
    <w:lvl w:ilvl="0">
      <w:start w:val="5888"/>
      <w:numFmt w:val="decimal"/>
      <w:lvlText w:val=""/>
      <w:lvlJc w:val="left"/>
    </w:lvl>
    <w:lvl w:ilvl="1">
      <w:start w:val="5888"/>
      <w:numFmt w:val="decimal"/>
      <w:lvlText w:val=""/>
      <w:lvlJc w:val="left"/>
    </w:lvl>
    <w:lvl w:ilvl="2">
      <w:start w:val="5888"/>
      <w:numFmt w:val="decimal"/>
      <w:lvlText w:val=""/>
      <w:lvlJc w:val="left"/>
    </w:lvl>
    <w:lvl w:ilvl="3">
      <w:start w:val="5888"/>
      <w:numFmt w:val="decimal"/>
      <w:lvlText w:val=""/>
      <w:lvlJc w:val="left"/>
    </w:lvl>
    <w:lvl w:ilvl="4">
      <w:start w:val="16777216"/>
      <w:numFmt w:val="decimal"/>
      <w:lvlText w:null="1"/>
      <w:lvlJc w:val="left"/>
    </w:lvl>
    <w:lvl w:ilvl="5">
      <w:numFmt w:val="none"/>
      <w:lvlText w:val=""/>
      <w:lvlJc w:val="left"/>
      <w:pPr>
        <w:tabs>
          <w:tab w:val="num" w:pos="360"/>
        </w:tabs>
      </w:pPr>
    </w:lvl>
    <w:lvl w:ilvl="6">
      <w:start w:val="5888"/>
      <w:numFmt w:val="decimal"/>
      <w:lvlText w:val=""/>
      <w:lvlJc w:val="left"/>
    </w:lvl>
    <w:lvl w:ilvl="7">
      <w:start w:val="5888"/>
      <w:numFmt w:val="decimal"/>
      <w:lvlText w:val=""/>
      <w:lvlJc w:val="left"/>
    </w:lvl>
    <w:lvl w:ilvl="8">
      <w:start w:val="5888"/>
      <w:numFmt w:val="decimal"/>
      <w:lvlText w:val=""/>
      <w:lvlJc w:val="left"/>
    </w:lvl>
  </w:abstractNum>
  <w:abstractNum w:abstractNumId="3">
    <w:nsid w:val="00000004"/>
    <w:multiLevelType w:val="hybridMultilevel"/>
    <w:tmpl w:val="37E203AA"/>
    <w:lvl w:ilvl="0">
      <w:start w:val="5888"/>
      <w:numFmt w:val="decimal"/>
      <w:lvlText w:val=""/>
      <w:lvlJc w:val="left"/>
    </w:lvl>
    <w:lvl w:ilvl="1">
      <w:start w:val="5888"/>
      <w:numFmt w:val="decimal"/>
      <w:lvlText w:val=""/>
      <w:lvlJc w:val="left"/>
    </w:lvl>
    <w:lvl w:ilvl="2">
      <w:start w:val="5888"/>
      <w:numFmt w:val="decimal"/>
      <w:lvlText w:val=""/>
      <w:lvlJc w:val="left"/>
    </w:lvl>
    <w:lvl w:ilvl="3">
      <w:start w:val="5888"/>
      <w:numFmt w:val="decimal"/>
      <w:lvlText w:val=""/>
      <w:lvlJc w:val="left"/>
    </w:lvl>
    <w:lvl w:ilvl="4">
      <w:start w:val="5888"/>
      <w:numFmt w:val="decimal"/>
      <w:lvlText w:null="1"/>
      <w:lvlJc w:val="left"/>
    </w:lvl>
    <w:lvl w:ilvl="5">
      <w:start w:val="23"/>
      <w:numFmt w:val="decimal"/>
      <w:lvlText w:val=""/>
      <w:lvlJc w:val="left"/>
    </w:lvl>
    <w:lvl w:ilvl="6">
      <w:start w:val="23"/>
      <w:numFmt w:val="decimal"/>
      <w:lvlText w:val=""/>
      <w:lvlJc w:val="left"/>
    </w:lvl>
    <w:lvl w:ilvl="7">
      <w:start w:val="23"/>
      <w:numFmt w:val="decimal"/>
      <w:lvlText w:val=""/>
      <w:lvlJc w:val="left"/>
    </w:lvl>
    <w:lvl w:ilvl="8">
      <w:start w:val="23"/>
      <w:numFmt w:val="decimal"/>
      <w:lvlText w:val=""/>
      <w:lvlJc w:val="left"/>
    </w:lvl>
  </w:abstractNum>
  <w:abstractNum w:abstractNumId="4">
    <w:nsid w:val="00000005"/>
    <w:multiLevelType w:val="hybridMultilevel"/>
    <w:tmpl w:val="BE80ED98"/>
    <w:lvl w:ilvl="0">
      <w:start w:val="23"/>
      <w:numFmt w:val="decimal"/>
      <w:lvlText w:val=""/>
      <w:lvlJc w:val="left"/>
    </w:lvl>
    <w:lvl w:ilvl="1">
      <w:start w:val="23"/>
      <w:numFmt w:val="decimal"/>
      <w:lvlText w:val=""/>
      <w:lvlJc w:val="left"/>
    </w:lvl>
    <w:lvl w:ilvl="2">
      <w:start w:val="23"/>
      <w:numFmt w:val="decimal"/>
      <w:lvlText w:val=""/>
      <w:lvlJc w:val="left"/>
    </w:lvl>
    <w:lvl w:ilvl="3">
      <w:start w:val="23"/>
      <w:numFmt w:val="decimal"/>
      <w:lvlText w:val=""/>
      <w:lvlJc w:val="left"/>
    </w:lvl>
    <w:lvl w:ilvl="4">
      <w:numFmt w:val="none"/>
      <w:lvlText w:val=""/>
      <w:lvlJc w:val="left"/>
      <w:pPr>
        <w:tabs>
          <w:tab w:val="num" w:pos="360"/>
        </w:tabs>
      </w:pPr>
    </w:lvl>
    <w:lvl w:ilvl="5">
      <w:start w:val="5888"/>
      <w:numFmt w:val="decimal"/>
      <w:lvlText w:val=""/>
      <w:lvlJc w:val="left"/>
    </w:lvl>
    <w:lvl w:ilvl="6">
      <w:start w:val="5888"/>
      <w:numFmt w:val="decimal"/>
      <w:lvlText w:val=""/>
      <w:lvlJc w:val="left"/>
    </w:lvl>
    <w:lvl w:ilvl="7">
      <w:start w:val="5888"/>
      <w:numFmt w:val="decimal"/>
      <w:lvlText w:val=""/>
      <w:lvlJc w:val="left"/>
    </w:lvl>
    <w:lvl w:ilvl="8">
      <w:start w:val="5888"/>
      <w:numFmt w:val="decimal"/>
      <w:lvlText w:val=""/>
      <w:lvlJc w:val="left"/>
    </w:lvl>
  </w:abstractNum>
  <w:abstractNum w:abstractNumId="5">
    <w:nsid w:val="00000006"/>
    <w:multiLevelType w:val="hybridMultilevel"/>
    <w:tmpl w:val="6EC4BA14"/>
    <w:lvl w:ilvl="0">
      <w:start w:val="5888"/>
      <w:numFmt w:val="decimal"/>
      <w:lvlText w:val=""/>
      <w:lvlJc w:val="left"/>
    </w:lvl>
    <w:lvl w:ilvl="1">
      <w:start w:val="5888"/>
      <w:numFmt w:val="decimal"/>
      <w:lvlText w:val=""/>
      <w:lvlJc w:val="left"/>
    </w:lvl>
    <w:lvl w:ilvl="2">
      <w:start w:val="5888"/>
      <w:numFmt w:val="decimal"/>
      <w:lvlText w:val=""/>
      <w:lvlJc w:val="left"/>
    </w:lvl>
    <w:lvl w:ilvl="3">
      <w:start w:val="5888"/>
      <w:numFmt w:val="decimal"/>
      <w:lvlText w:val=""/>
      <w:lvlJc w:val="left"/>
    </w:lvl>
    <w:lvl w:ilvl="4">
      <w:start w:val="16777216"/>
      <w:numFmt w:val="decimal"/>
      <w:lvlText w:val="ᜀĀᜀĀ"/>
      <w:lvlJc w:val="left"/>
    </w:lvl>
    <w:lvl w:ilvl="5">
      <w:numFmt w:val="none"/>
      <w:lvlText w:val=""/>
      <w:lvlJc w:val="left"/>
      <w:pPr>
        <w:tabs>
          <w:tab w:val="num" w:pos="360"/>
        </w:tabs>
      </w:pPr>
    </w:lvl>
    <w:lvl w:ilvl="6">
      <w:start w:val="16777216"/>
      <w:numFmt w:val="decimal"/>
      <w:lvlText w:val=""/>
      <w:lvlJc w:val="left"/>
    </w:lvl>
    <w:lvl w:ilvl="7">
      <w:start w:val="512"/>
      <w:numFmt w:val="decimal"/>
      <w:lvlRestart w:val="0"/>
      <w:isLgl/>
      <w:lvlText w:val=""/>
      <w:lvlJc w:val="right"/>
    </w:lvl>
    <w:lvl w:ilvl="8">
      <w:numFmt w:val="decimal"/>
      <w:lvlText w:val=""/>
      <w:lvlJc w:val="left"/>
    </w:lvl>
  </w:abstractNum>
  <w:abstractNum w:abstractNumId="6">
    <w:nsid w:val="00000007"/>
    <w:multiLevelType w:val="hybridMultilevel"/>
    <w:tmpl w:val="74C9369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center"/>
    </w:lvl>
    <w:lvl w:ilvl="8">
      <w:numFmt w:val="decimal"/>
      <w:lvlText w:val=""/>
      <w:lvlJc w:val="left"/>
    </w:lvl>
  </w:abstractNum>
  <w:abstractNum w:abstractNumId="7">
    <w:nsid w:val="00000008"/>
    <w:multiLevelType w:val="hybridMultilevel"/>
    <w:tmpl w:val="0FAE055C"/>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none"/>
      <w:lvlText w:val=""/>
      <w:lvlJc w:val="left"/>
      <w:pPr>
        <w:tabs>
          <w:tab w:val="num" w:pos="360"/>
        </w:tabs>
      </w:pPr>
    </w:lvl>
    <w:lvl w:ilvl="8">
      <w:numFmt w:val="none"/>
      <w:lvlText w:val=""/>
      <w:lvlJc w:val="left"/>
      <w:pPr>
        <w:tabs>
          <w:tab w:val="num" w:pos="360"/>
        </w:tabs>
      </w:pPr>
    </w:lvl>
  </w:abstractNum>
  <w:abstractNum w:abstractNumId="8">
    <w:nsid w:val="00000009"/>
    <w:multiLevelType w:val="hybridMultilevel"/>
    <w:tmpl w:val="E626DB2C"/>
    <w:lvl w:ilvl="0">
      <w:numFmt w:val="none"/>
      <w:lvlText w:val=""/>
      <w:lvlJc w:val="left"/>
      <w:pPr>
        <w:tabs>
          <w:tab w:val="num" w:pos="360"/>
        </w:tabs>
      </w:pPr>
    </w:lvl>
    <w:lvl w:ilvl="1">
      <w:numFmt w:val="none"/>
      <w:lvlText w:val=""/>
      <w:lvlJc w:val="left"/>
      <w:pPr>
        <w:tabs>
          <w:tab w:val="num" w:pos="360"/>
        </w:tabs>
      </w:pPr>
    </w:lvl>
    <w:lvl w:ilvl="2">
      <w:numFmt w:val="none"/>
      <w:lvlText w:val=""/>
      <w:lvlJc w:val="left"/>
      <w:pPr>
        <w:tabs>
          <w:tab w:val="num" w:pos="360"/>
        </w:tabs>
      </w:pPr>
    </w:lvl>
    <w:lvl w:ilvl="3">
      <w:numFmt w:val="none"/>
      <w:lvlText w:val=""/>
      <w:lvlJc w:val="left"/>
      <w:pPr>
        <w:tabs>
          <w:tab w:val="num" w:pos="360"/>
        </w:tabs>
      </w:pPr>
    </w:lvl>
    <w:lvl w:ilvl="4">
      <w:numFmt w:val="none"/>
      <w:lvlText w:val=""/>
      <w:lvlJc w:val="left"/>
      <w:pPr>
        <w:tabs>
          <w:tab w:val="num" w:pos="360"/>
        </w:tabs>
      </w:pPr>
    </w:lvl>
    <w:lvl w:ilvl="5">
      <w:numFmt w:val="none"/>
      <w:lvlText w:val=""/>
      <w:lvlJc w:val="left"/>
      <w:pPr>
        <w:tabs>
          <w:tab w:val="num" w:pos="360"/>
        </w:tabs>
      </w:pPr>
    </w:lvl>
    <w:lvl w:ilvl="6">
      <w:numFmt w:val="decimal"/>
      <w:lvlText w:val=""/>
      <w:lvlJc w:val="left"/>
    </w:lvl>
    <w:lvl w:ilvl="7">
      <w:numFmt w:val="decimal"/>
      <w:suff w:val="space"/>
      <w:lvlText w:val=""/>
      <w:lvlJc w:val="left"/>
    </w:lvl>
    <w:lvl w:ilvl="8">
      <w:numFmt w:val="decimal"/>
      <w:suff w:val="space"/>
      <w:lvlText w:val=""/>
      <w:lvlJc w:val="left"/>
    </w:lvl>
  </w:abstractNum>
  <w:abstractNum w:abstractNumId="9">
    <w:nsid w:val="0000000A"/>
    <w:multiLevelType w:val="hybridMultilevel"/>
    <w:tmpl w:val="DC067B08"/>
    <w:lvl w:ilvl="0">
      <w:numFmt w:val="decimal"/>
      <w:suff w:val="space"/>
      <w:lvlText w:val=""/>
      <w:lvlJc w:val="left"/>
    </w:lvl>
    <w:lvl w:ilvl="1">
      <w:numFmt w:val="decimal"/>
      <w:suff w:val="space"/>
      <w:lvlText w:val=""/>
      <w:lvlJc w:val="left"/>
    </w:lvl>
    <w:lvl w:ilvl="2">
      <w:numFmt w:val="decimal"/>
      <w:suff w:val="space"/>
      <w:lvlText w:val=""/>
      <w:lvlJc w:val="left"/>
    </w:lvl>
    <w:lvl w:ilvl="3">
      <w:numFmt w:val="decimal"/>
      <w:suff w:val="space"/>
      <w:lvlText w:val=""/>
      <w:lvlJc w:val="left"/>
    </w:lvl>
    <w:lvl w:ilvl="4">
      <w:numFmt w:val="decimal"/>
      <w:suff w:val="space"/>
      <w:lvlText w:val=""/>
      <w:lvlJc w:val="left"/>
    </w:lvl>
    <w:lvl w:ilvl="5">
      <w:numFmt w:val="decimal"/>
      <w:suff w:val="space"/>
      <w:lvlText w:val=""/>
      <w:lvlJc w:val="left"/>
    </w:lvl>
    <w:lvl w:ilvl="6">
      <w:numFmt w:val="decimal"/>
      <w:suff w:val="space"/>
      <w:lvlText w:val=""/>
      <w:lvlJc w:val="left"/>
    </w:lvl>
    <w:lvl w:ilvl="7">
      <w:numFmt w:val="none"/>
      <w:lvlText w:val=""/>
      <w:lvlJc w:val="left"/>
      <w:pPr>
        <w:tabs>
          <w:tab w:val="num" w:pos="360"/>
        </w:tabs>
      </w:pPr>
    </w:lvl>
    <w:lvl w:ilvl="8">
      <w:numFmt w:val="decimal"/>
      <w:lvlText w:val=""/>
      <w:lvlJc w:val="left"/>
    </w:lvl>
  </w:abstractNum>
  <w:abstractNum w:abstractNumId="10">
    <w:nsid w:val="0000000B"/>
    <w:multiLevelType w:val="hybridMultilevel"/>
    <w:tmpl w:val="3746A5F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suff w:val="space"/>
      <w:lvlText w:val=""/>
      <w:lvlJc w:val="left"/>
    </w:lvl>
    <w:lvl w:ilvl="8">
      <w:numFmt w:val="decimal"/>
      <w:lvlText w:val=""/>
      <w:lvlJc w:val="left"/>
    </w:lvl>
  </w:abstractNum>
  <w:abstractNum w:abstractNumId="11">
    <w:nsid w:val="0000000C"/>
    <w:multiLevelType w:val="hybridMultilevel"/>
    <w:tmpl w:val="682DFED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null="1"/>
      <w:lvlJc w:val="left"/>
    </w:lvl>
    <w:lvl w:ilvl="8">
      <w:start w:val="23"/>
      <w:numFmt w:val="decimal"/>
      <w:lvlText w:val=""/>
      <w:lvlJc w:val="left"/>
    </w:lvl>
  </w:abstractNum>
  <w:abstractNum w:abstractNumId="12">
    <w:nsid w:val="0000000D"/>
    <w:multiLevelType w:val="hybridMultilevel"/>
    <w:tmpl w:val="7C7E584E"/>
    <w:lvl w:ilvl="0">
      <w:start w:val="23"/>
      <w:numFmt w:val="decimal"/>
      <w:lvlText w:val=""/>
      <w:lvlJc w:val="left"/>
    </w:lvl>
    <w:lvl w:ilvl="1">
      <w:start w:val="23"/>
      <w:numFmt w:val="decimal"/>
      <w:lvlText w:val=""/>
      <w:lvlJc w:val="left"/>
    </w:lvl>
    <w:lvl w:ilvl="2">
      <w:start w:val="23"/>
      <w:numFmt w:val="decimal"/>
      <w:lvlText w:val=""/>
      <w:lvlJc w:val="left"/>
    </w:lvl>
    <w:lvl w:ilvl="3">
      <w:start w:val="23"/>
      <w:numFmt w:val="decimal"/>
      <w:lvlText w:val=""/>
      <w:lvlJc w:val="left"/>
    </w:lvl>
    <w:lvl w:ilvl="4">
      <w:start w:val="23"/>
      <w:numFmt w:val="decimal"/>
      <w:lvlText w:val=""/>
      <w:lvlJc w:val="left"/>
    </w:lvl>
    <w:lvl w:ilvl="5">
      <w:start w:val="23"/>
      <w:numFmt w:val="decimal"/>
      <w:lvlText w:val=""/>
      <w:lvlJc w:val="left"/>
    </w:lvl>
    <w:lvl w:ilvl="6">
      <w:numFmt w:val="none"/>
      <w:lvlText w:val=""/>
      <w:lvlJc w:val="left"/>
      <w:pPr>
        <w:tabs>
          <w:tab w:val="num" w:pos="360"/>
        </w:tabs>
      </w:pPr>
    </w:lvl>
    <w:lvl w:ilvl="7">
      <w:start w:val="5888"/>
      <w:numFmt w:val="decimal"/>
      <w:lvlText w:val=""/>
      <w:lvlJc w:val="left"/>
    </w:lvl>
    <w:lvl w:ilvl="8">
      <w:start w:val="5888"/>
      <w:numFmt w:val="decimal"/>
      <w:lvlText w:val=""/>
      <w:lvlJc w:val="left"/>
    </w:lvl>
  </w:abstractNum>
  <w:abstractNum w:abstractNumId="13">
    <w:nsid w:val="0000000E"/>
    <w:multiLevelType w:val="hybridMultilevel"/>
    <w:tmpl w:val="25E8A30A"/>
    <w:lvl w:ilvl="0">
      <w:start w:val="5888"/>
      <w:numFmt w:val="decimal"/>
      <w:lvlText w:val=""/>
      <w:lvlJc w:val="left"/>
    </w:lvl>
    <w:lvl w:ilvl="1">
      <w:start w:val="5888"/>
      <w:numFmt w:val="decimal"/>
      <w:lvlText w:val=""/>
      <w:lvlJc w:val="left"/>
    </w:lvl>
    <w:lvl w:ilvl="2">
      <w:start w:val="5888"/>
      <w:numFmt w:val="decimal"/>
      <w:lvlText w:val=""/>
      <w:lvlJc w:val="left"/>
    </w:lvl>
    <w:lvl w:ilvl="3">
      <w:start w:val="5888"/>
      <w:numFmt w:val="decimal"/>
      <w:lvlText w:val=""/>
      <w:lvlJc w:val="left"/>
    </w:lvl>
    <w:lvl w:ilvl="4">
      <w:start w:val="5888"/>
      <w:numFmt w:val="decimal"/>
      <w:lvlText w:val=""/>
      <w:lvlJc w:val="left"/>
    </w:lvl>
    <w:lvl w:ilvl="5">
      <w:start w:val="5888"/>
      <w:numFmt w:val="decimal"/>
      <w:lvlText w:val=""/>
      <w:lvlJc w:val="left"/>
    </w:lvl>
    <w:lvl w:ilvl="6">
      <w:start w:val="5888"/>
      <w:numFmt w:val="decimal"/>
      <w:lvlText w:null="1"/>
      <w:lvlJc w:val="left"/>
    </w:lvl>
    <w:lvl w:ilvl="7">
      <w:numFmt w:val="none"/>
      <w:lvlText w:val=""/>
      <w:lvlJc w:val="left"/>
      <w:pPr>
        <w:tabs>
          <w:tab w:val="num" w:pos="360"/>
        </w:tabs>
      </w:pPr>
    </w:lvl>
    <w:lvl w:ilvl="8">
      <w:start w:val="5888"/>
      <w:numFmt w:val="decimal"/>
      <w:lvlText w:val=""/>
      <w:lvlJc w:val="left"/>
    </w:lvl>
  </w:abstractNum>
  <w:abstractNum w:abstractNumId="14">
    <w:nsid w:val="0000000F"/>
    <w:multiLevelType w:val="hybridMultilevel"/>
    <w:tmpl w:val="7FBD7A3E"/>
    <w:lvl w:ilvl="0">
      <w:start w:val="5888"/>
      <w:numFmt w:val="decimal"/>
      <w:lvlText w:val=""/>
      <w:lvlJc w:val="left"/>
    </w:lvl>
    <w:lvl w:ilvl="1">
      <w:start w:val="5888"/>
      <w:numFmt w:val="decimal"/>
      <w:lvlText w:val=""/>
      <w:lvlJc w:val="left"/>
    </w:lvl>
    <w:lvl w:ilvl="2">
      <w:start w:val="5888"/>
      <w:numFmt w:val="decimal"/>
      <w:lvlText w:val=""/>
      <w:lvlJc w:val="left"/>
    </w:lvl>
    <w:lvl w:ilvl="3">
      <w:start w:val="5888"/>
      <w:numFmt w:val="decimal"/>
      <w:lvlText w:val=""/>
      <w:lvlJc w:val="left"/>
    </w:lvl>
    <w:lvl w:ilvl="4">
      <w:start w:val="5888"/>
      <w:numFmt w:val="decimal"/>
      <w:lvlText w:val=""/>
      <w:lvlJc w:val="left"/>
    </w:lvl>
    <w:lvl w:ilvl="5">
      <w:start w:val="5888"/>
      <w:numFmt w:val="decimal"/>
      <w:lvlText w:val=""/>
      <w:lvlJc w:val="left"/>
    </w:lvl>
    <w:lvl w:ilvl="6">
      <w:start w:val="5888"/>
      <w:numFmt w:val="decimal"/>
      <w:lvlText w:null="1"/>
      <w:lvlJc w:val="left"/>
    </w:lvl>
    <w:lvl w:ilvl="7">
      <w:start w:val="23"/>
      <w:numFmt w:val="decimal"/>
      <w:lvlText w:val=""/>
      <w:lvlJc w:val="left"/>
    </w:lvl>
    <w:lvl w:ilvl="8">
      <w:start w:val="23"/>
      <w:numFmt w:val="decimal"/>
      <w:lvlText w:val=""/>
      <w:lvlJc w:val="left"/>
    </w:lvl>
  </w:abstractNum>
  <w:abstractNum w:abstractNumId="15">
    <w:nsid w:val="00000010"/>
    <w:multiLevelType w:val="hybridMultilevel"/>
    <w:tmpl w:val="360CCE54"/>
    <w:lvl w:ilvl="0">
      <w:start w:val="23"/>
      <w:numFmt w:val="decimal"/>
      <w:lvlText w:val=""/>
      <w:lvlJc w:val="left"/>
    </w:lvl>
    <w:lvl w:ilvl="1">
      <w:start w:val="23"/>
      <w:numFmt w:val="decimal"/>
      <w:lvlText w:val=""/>
      <w:lvlJc w:val="left"/>
    </w:lvl>
    <w:lvl w:ilvl="2">
      <w:start w:val="23"/>
      <w:numFmt w:val="decimal"/>
      <w:lvlText w:val=""/>
      <w:lvlJc w:val="left"/>
    </w:lvl>
    <w:lvl w:ilvl="3">
      <w:start w:val="23"/>
      <w:numFmt w:val="decimal"/>
      <w:lvlText w:val=""/>
      <w:lvlJc w:val="left"/>
    </w:lvl>
    <w:lvl w:ilvl="4">
      <w:start w:val="23"/>
      <w:numFmt w:val="decimal"/>
      <w:lvlText w:val=""/>
      <w:lvlJc w:val="left"/>
    </w:lvl>
    <w:lvl w:ilvl="5">
      <w:start w:val="23"/>
      <w:numFmt w:val="decimal"/>
      <w:lvlText w:val=""/>
      <w:lvlJc w:val="left"/>
    </w:lvl>
    <w:lvl w:ilvl="6">
      <w:numFmt w:val="none"/>
      <w:lvlText w:val=""/>
      <w:lvlJc w:val="left"/>
      <w:pPr>
        <w:tabs>
          <w:tab w:val="num" w:pos="360"/>
        </w:tabs>
      </w:pPr>
    </w:lvl>
    <w:lvl w:ilvl="7">
      <w:start w:val="5888"/>
      <w:numFmt w:val="decimal"/>
      <w:lvlText w:val=""/>
      <w:lvlJc w:val="left"/>
    </w:lvl>
    <w:lvl w:ilvl="8">
      <w:start w:val="5888"/>
      <w:numFmt w:val="decimal"/>
      <w:lvlText w:val=""/>
      <w:lvlJc w:val="left"/>
    </w:lvl>
  </w:abstractNum>
  <w:abstractNum w:abstractNumId="16">
    <w:nsid w:val="00000011"/>
    <w:multiLevelType w:val="hybridMultilevel"/>
    <w:tmpl w:val="4303A216"/>
    <w:lvl w:ilvl="0">
      <w:start w:val="5888"/>
      <w:numFmt w:val="decimal"/>
      <w:lvlText w:val=""/>
      <w:lvlJc w:val="left"/>
    </w:lvl>
    <w:lvl w:ilvl="1">
      <w:start w:val="5888"/>
      <w:numFmt w:val="decimal"/>
      <w:lvlText w:val=""/>
      <w:lvlJc w:val="left"/>
    </w:lvl>
    <w:lvl w:ilvl="2">
      <w:start w:val="5888"/>
      <w:numFmt w:val="decimal"/>
      <w:lvlText w:val=""/>
      <w:lvlJc w:val="left"/>
    </w:lvl>
    <w:lvl w:ilvl="3">
      <w:start w:val="5888"/>
      <w:numFmt w:val="decimal"/>
      <w:lvlText w:val=""/>
      <w:lvlJc w:val="left"/>
    </w:lvl>
    <w:lvl w:ilvl="4">
      <w:start w:val="5888"/>
      <w:numFmt w:val="decimal"/>
      <w:lvlText w:val=""/>
      <w:lvlJc w:val="left"/>
    </w:lvl>
    <w:lvl w:ilvl="5">
      <w:start w:val="5888"/>
      <w:numFmt w:val="decimal"/>
      <w:lvlText w:val=""/>
      <w:lvlJc w:val="left"/>
    </w:lvl>
    <w:lvl w:ilvl="6">
      <w:start w:val="5888"/>
      <w:numFmt w:val="decimal"/>
      <w:lvlText w:null="1"/>
      <w:lvlJc w:val="left"/>
    </w:lvl>
    <w:lvl w:ilvl="7">
      <w:start w:val="23"/>
      <w:numFmt w:val="decimal"/>
      <w:lvlText w:val=""/>
      <w:lvlJc w:val="left"/>
    </w:lvl>
    <w:lvl w:ilvl="8">
      <w:start w:val="23"/>
      <w:numFmt w:val="decimal"/>
      <w:lvlText w:val=""/>
      <w:lvlJc w:val="left"/>
    </w:lvl>
  </w:abstractNum>
  <w:abstractNum w:abstractNumId="17">
    <w:nsid w:val="00000012"/>
    <w:multiLevelType w:val="hybridMultilevel"/>
    <w:tmpl w:val="1CAA22BA"/>
    <w:lvl w:ilvl="0">
      <w:start w:val="23"/>
      <w:numFmt w:val="decimal"/>
      <w:lvlText w:val=""/>
      <w:lvlJc w:val="left"/>
    </w:lvl>
    <w:lvl w:ilvl="1">
      <w:start w:val="23"/>
      <w:numFmt w:val="decimal"/>
      <w:lvlText w:val=""/>
      <w:lvlJc w:val="left"/>
    </w:lvl>
    <w:lvl w:ilvl="2">
      <w:start w:val="23"/>
      <w:numFmt w:val="decimal"/>
      <w:lvlText w:val=""/>
      <w:lvlJc w:val="left"/>
    </w:lvl>
    <w:lvl w:ilvl="3">
      <w:start w:val="23"/>
      <w:numFmt w:val="decimal"/>
      <w:lvlText w:val=""/>
      <w:lvlJc w:val="left"/>
    </w:lvl>
    <w:lvl w:ilvl="4">
      <w:start w:val="23"/>
      <w:numFmt w:val="decimal"/>
      <w:lvlText w:val=""/>
      <w:lvlJc w:val="left"/>
    </w:lvl>
    <w:lvl w:ilvl="5">
      <w:start w:val="23"/>
      <w:numFmt w:val="decimal"/>
      <w:lvlText w:val=""/>
      <w:lvlJc w:val="left"/>
    </w:lvl>
    <w:lvl w:ilvl="6">
      <w:numFmt w:val="none"/>
      <w:lvlText w:val=""/>
      <w:lvlJc w:val="left"/>
      <w:pPr>
        <w:tabs>
          <w:tab w:val="num" w:pos="360"/>
        </w:tabs>
      </w:pPr>
    </w:lvl>
    <w:lvl w:ilvl="7">
      <w:start w:val="5888"/>
      <w:numFmt w:val="decimal"/>
      <w:lvlText w:val=""/>
      <w:lvlJc w:val="left"/>
    </w:lvl>
    <w:lvl w:ilvl="8">
      <w:start w:val="5888"/>
      <w:numFmt w:val="decimal"/>
      <w:lvlText w:val=""/>
      <w:lvlJc w:val="left"/>
    </w:lvl>
  </w:abstractNum>
  <w:abstractNum w:abstractNumId="18">
    <w:nsid w:val="00000013"/>
    <w:multiLevelType w:val="hybridMultilevel"/>
    <w:tmpl w:val="BDE6C7C6"/>
    <w:lvl w:ilvl="0">
      <w:start w:val="5888"/>
      <w:numFmt w:val="decimal"/>
      <w:lvlText w:val=""/>
      <w:lvlJc w:val="left"/>
    </w:lvl>
    <w:lvl w:ilvl="1">
      <w:start w:val="5888"/>
      <w:numFmt w:val="decimal"/>
      <w:lvlText w:val=""/>
      <w:lvlJc w:val="left"/>
    </w:lvl>
    <w:lvl w:ilvl="2">
      <w:start w:val="5888"/>
      <w:numFmt w:val="decimal"/>
      <w:lvlText w:val=""/>
      <w:lvlJc w:val="left"/>
    </w:lvl>
    <w:lvl w:ilvl="3">
      <w:start w:val="5888"/>
      <w:numFmt w:val="decimal"/>
      <w:lvlText w:val=""/>
      <w:lvlJc w:val="left"/>
    </w:lvl>
    <w:lvl w:ilvl="4">
      <w:start w:val="5888"/>
      <w:numFmt w:val="decimal"/>
      <w:lvlText w:val=""/>
      <w:lvlJc w:val="left"/>
    </w:lvl>
    <w:lvl w:ilvl="5">
      <w:start w:val="5888"/>
      <w:numFmt w:val="decimal"/>
      <w:lvlText w:val=""/>
      <w:lvlJc w:val="left"/>
    </w:lvl>
    <w:lvl w:ilvl="6">
      <w:start w:val="16777216"/>
      <w:numFmt w:val="decimal"/>
      <w:lvlText w:val="ᜀĀᜀĀ"/>
      <w:lvlJc w:val="left"/>
    </w:lvl>
    <w:lvl w:ilvl="7">
      <w:numFmt w:val="decimal"/>
      <w:lvlText w:val=""/>
      <w:lvlJc w:val="center"/>
    </w:lvl>
    <w:lvl w:ilvl="8">
      <w:numFmt w:val="none"/>
      <w:lvlText w:val=""/>
      <w:lvlJc w:val="left"/>
      <w:pPr>
        <w:tabs>
          <w:tab w:val="num" w:pos="360"/>
        </w:tabs>
      </w:pPr>
    </w:lvl>
  </w:abstractNum>
  <w:abstractNum w:abstractNumId="19">
    <w:nsid w:val="00000014"/>
    <w:multiLevelType w:val="hybridMultilevel"/>
    <w:tmpl w:val="7426681A"/>
    <w:lvl w:ilvl="0">
      <w:numFmt w:val="none"/>
      <w:lvlText w:val=""/>
      <w:lvlJc w:val="left"/>
      <w:pPr>
        <w:tabs>
          <w:tab w:val="num" w:pos="360"/>
        </w:tabs>
      </w:pPr>
    </w:lvl>
    <w:lvl w:ilvl="1">
      <w:numFmt w:val="decimal"/>
      <w:lvlText w:val=""/>
      <w:lvlJc w:val="center"/>
    </w:lvl>
    <w:lvl w:ilvl="2">
      <w:numFmt w:val="decimal"/>
      <w:lvlText w:val=""/>
      <w:lvlJc w:val="center"/>
    </w:lvl>
    <w:lvl w:ilvl="3">
      <w:numFmt w:val="decimal"/>
      <w:lvlText w:val=""/>
      <w:lvlJc w:val="center"/>
    </w:lvl>
    <w:lvl w:ilvl="4">
      <w:numFmt w:val="decimal"/>
      <w:lvlText w:val=""/>
      <w:lvlJc w:val="center"/>
    </w:lvl>
    <w:lvl w:ilvl="5">
      <w:numFmt w:val="decimal"/>
      <w:lvlText w:val=""/>
      <w:lvlJc w:val="center"/>
    </w:lvl>
    <w:lvl w:ilvl="6">
      <w:numFmt w:val="decimal"/>
      <w:lvlText w:val=""/>
      <w:lvlJc w:val="center"/>
    </w:lvl>
    <w:lvl w:ilvl="7">
      <w:numFmt w:val="decimal"/>
      <w:lvlText w:val=""/>
      <w:lvlJc w:val="center"/>
    </w:lvl>
    <w:lvl w:ilvl="8">
      <w:numFmt w:val="decimal"/>
      <w:lvlText w:val=""/>
      <w:lvlJc w:val="center"/>
    </w:lvl>
  </w:abstractNum>
  <w:abstractNum w:abstractNumId="20">
    <w:nsid w:val="00000015"/>
    <w:multiLevelType w:val="hybridMultilevel"/>
    <w:tmpl w:val="29EF532C"/>
    <w:lvl w:ilvl="0">
      <w:start w:val="33554432"/>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00000016"/>
    <w:multiLevelType w:val="hybridMultilevel"/>
    <w:tmpl w:val="213081BA"/>
    <w:lvl w:ilvl="0">
      <w:numFmt w:val="none"/>
      <w:lvlText w:val=""/>
      <w:lvlJc w:val="left"/>
      <w:pPr>
        <w:tabs>
          <w:tab w:val="num" w:pos="360"/>
        </w:tabs>
      </w:pPr>
    </w:lvl>
    <w:lvl w:ilvl="1">
      <w:numFmt w:val="none"/>
      <w:lvlText w:val=""/>
      <w:lvlJc w:val="left"/>
      <w:pPr>
        <w:tabs>
          <w:tab w:val="num" w:pos="360"/>
        </w:tabs>
      </w:pPr>
    </w:lvl>
    <w:lvl w:ilvl="2">
      <w:numFmt w:val="none"/>
      <w:lvlText w:val=""/>
      <w:lvlJc w:val="left"/>
      <w:pPr>
        <w:tabs>
          <w:tab w:val="num" w:pos="360"/>
        </w:tabs>
      </w:pPr>
    </w:lvl>
    <w:lvl w:ilvl="3">
      <w:numFmt w:val="none"/>
      <w:lvlText w:val=""/>
      <w:lvlJc w:val="left"/>
      <w:pPr>
        <w:tabs>
          <w:tab w:val="num" w:pos="360"/>
        </w:tabs>
      </w:pPr>
    </w:lvl>
    <w:lvl w:ilvl="4">
      <w:numFmt w:val="none"/>
      <w:lvlText w:val=""/>
      <w:lvlJc w:val="left"/>
      <w:pPr>
        <w:tabs>
          <w:tab w:val="num" w:pos="360"/>
        </w:tabs>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2">
    <w:nsid w:val="00000017"/>
    <w:multiLevelType w:val="hybridMultilevel"/>
    <w:tmpl w:val="52C7740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00000018"/>
    <w:multiLevelType w:val="hybridMultilevel"/>
    <w:tmpl w:val="20F24A38"/>
    <w:lvl w:ilvl="0">
      <w:numFmt w:val="none"/>
      <w:lvlText w:val=""/>
      <w:lvlJc w:val="left"/>
      <w:pPr>
        <w:tabs>
          <w:tab w:val="num" w:pos="360"/>
        </w:tabs>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00000019"/>
    <w:multiLevelType w:val="hybridMultilevel"/>
    <w:tmpl w:val="C5F28CEA"/>
    <w:lvl w:ilvl="0">
      <w:numFmt w:val="decimal"/>
      <w:suff w:val="nothing"/>
      <w:lvlText w:null="1"/>
      <w:lvlJc w:val="left"/>
    </w:lvl>
    <w:lvl w:ilvl="1">
      <w:start w:val="23"/>
      <w:numFmt w:val="decimal"/>
      <w:lvlText w:val=""/>
      <w:lvlJc w:val="left"/>
    </w:lvl>
    <w:lvl w:ilvl="2">
      <w:start w:val="23"/>
      <w:numFmt w:val="decimal"/>
      <w:lvlText w:val=""/>
      <w:lvlJc w:val="left"/>
    </w:lvl>
    <w:lvl w:ilvl="3">
      <w:start w:val="23"/>
      <w:numFmt w:val="decimal"/>
      <w:lvlText w:val=""/>
      <w:lvlJc w:val="left"/>
    </w:lvl>
    <w:lvl w:ilvl="4">
      <w:start w:val="23"/>
      <w:numFmt w:val="decimal"/>
      <w:lvlText w:val=""/>
      <w:lvlJc w:val="left"/>
    </w:lvl>
    <w:lvl w:ilvl="5">
      <w:start w:val="23"/>
      <w:numFmt w:val="decimal"/>
      <w:lvlText w:val=""/>
      <w:lvlJc w:val="left"/>
    </w:lvl>
    <w:lvl w:ilvl="6">
      <w:start w:val="23"/>
      <w:numFmt w:val="decimal"/>
      <w:lvlText w:val=""/>
      <w:lvlJc w:val="left"/>
    </w:lvl>
    <w:lvl w:ilvl="7">
      <w:start w:val="23"/>
      <w:numFmt w:val="decimal"/>
      <w:lvlText w:val=""/>
      <w:lvlJc w:val="left"/>
    </w:lvl>
    <w:lvl w:ilvl="8">
      <w:numFmt w:val="none"/>
      <w:lvlText w:val=""/>
      <w:lvlJc w:val="left"/>
      <w:pPr>
        <w:tabs>
          <w:tab w:val="num" w:pos="360"/>
        </w:tabs>
      </w:pPr>
    </w:lvl>
  </w:abstractNum>
  <w:abstractNum w:abstractNumId="25">
    <w:nsid w:val="0000001A"/>
    <w:multiLevelType w:val="hybridMultilevel"/>
    <w:tmpl w:val="62234362"/>
    <w:lvl w:ilvl="0">
      <w:start w:val="5888"/>
      <w:numFmt w:val="decimal"/>
      <w:lvlText w:val=""/>
      <w:lvlJc w:val="left"/>
    </w:lvl>
    <w:lvl w:ilvl="1">
      <w:start w:val="5888"/>
      <w:numFmt w:val="decimal"/>
      <w:lvlText w:val=""/>
      <w:lvlJc w:val="left"/>
    </w:lvl>
    <w:lvl w:ilvl="2">
      <w:start w:val="5888"/>
      <w:numFmt w:val="decimal"/>
      <w:lvlText w:val=""/>
      <w:lvlJc w:val="left"/>
    </w:lvl>
    <w:lvl w:ilvl="3">
      <w:start w:val="5888"/>
      <w:numFmt w:val="decimal"/>
      <w:lvlText w:val=""/>
      <w:lvlJc w:val="left"/>
    </w:lvl>
    <w:lvl w:ilvl="4">
      <w:start w:val="5888"/>
      <w:numFmt w:val="decimal"/>
      <w:lvlText w:val=""/>
      <w:lvlJc w:val="left"/>
    </w:lvl>
    <w:lvl w:ilvl="5">
      <w:start w:val="5888"/>
      <w:numFmt w:val="decimal"/>
      <w:lvlText w:val=""/>
      <w:lvlJc w:val="left"/>
    </w:lvl>
    <w:lvl w:ilvl="6">
      <w:start w:val="5888"/>
      <w:numFmt w:val="decimal"/>
      <w:lvlText w:val=""/>
      <w:lvlJc w:val="left"/>
    </w:lvl>
    <w:lvl w:ilvl="7">
      <w:start w:val="5888"/>
      <w:numFmt w:val="decimal"/>
      <w:lvlText w:val=""/>
      <w:lvlJc w:val="left"/>
    </w:lvl>
    <w:lvl w:ilvl="8">
      <w:start w:val="5888"/>
      <w:numFmt w:val="decimal"/>
      <w:lvlText w:null="1"/>
      <w:lvlJc w:val="left"/>
    </w:lvl>
  </w:abstractNum>
  <w:abstractNum w:abstractNumId="26">
    <w:nsid w:val="0000001B"/>
    <w:multiLevelType w:val="hybridMultilevel"/>
    <w:tmpl w:val="5EB25744"/>
    <w:lvl w:ilvl="0">
      <w:start w:val="23"/>
      <w:numFmt w:val="decimal"/>
      <w:lvlText w:val=""/>
      <w:lvlJc w:val="left"/>
    </w:lvl>
    <w:lvl w:ilvl="1">
      <w:start w:val="23"/>
      <w:numFmt w:val="decimal"/>
      <w:lvlText w:val=""/>
      <w:lvlJc w:val="left"/>
    </w:lvl>
    <w:lvl w:ilvl="2">
      <w:start w:val="23"/>
      <w:numFmt w:val="decimal"/>
      <w:lvlText w:val=""/>
      <w:lvlJc w:val="left"/>
    </w:lvl>
    <w:lvl w:ilvl="3">
      <w:start w:val="23"/>
      <w:numFmt w:val="decimal"/>
      <w:lvlText w:val=""/>
      <w:lvlJc w:val="left"/>
    </w:lvl>
    <w:lvl w:ilvl="4">
      <w:start w:val="23"/>
      <w:numFmt w:val="decimal"/>
      <w:lvlText w:val=""/>
      <w:lvlJc w:val="left"/>
    </w:lvl>
    <w:lvl w:ilvl="5">
      <w:start w:val="23"/>
      <w:numFmt w:val="decimal"/>
      <w:lvlText w:val=""/>
      <w:lvlJc w:val="left"/>
    </w:lvl>
    <w:lvl w:ilvl="6">
      <w:start w:val="23"/>
      <w:numFmt w:val="decimal"/>
      <w:lvlText w:val=""/>
      <w:lvlJc w:val="left"/>
    </w:lvl>
    <w:lvl w:ilvl="7">
      <w:start w:val="23"/>
      <w:numFmt w:val="decimal"/>
      <w:lvlText w:val=""/>
      <w:lvlJc w:val="left"/>
    </w:lvl>
    <w:lvl w:ilvl="8">
      <w:numFmt w:val="none"/>
      <w:lvlText w:val=""/>
      <w:lvlJc w:val="left"/>
      <w:pPr>
        <w:tabs>
          <w:tab w:val="num" w:pos="360"/>
        </w:tabs>
      </w:pPr>
    </w:lvl>
  </w:abstractNum>
  <w:abstractNum w:abstractNumId="27">
    <w:nsid w:val="0000001C"/>
    <w:multiLevelType w:val="hybridMultilevel"/>
    <w:tmpl w:val="596F6D8A"/>
    <w:lvl w:ilvl="0">
      <w:start w:val="5888"/>
      <w:numFmt w:val="decimal"/>
      <w:lvlText w:val=""/>
      <w:lvlJc w:val="left"/>
    </w:lvl>
    <w:lvl w:ilvl="1">
      <w:start w:val="5888"/>
      <w:numFmt w:val="decimal"/>
      <w:lvlText w:val=""/>
      <w:lvlJc w:val="left"/>
    </w:lvl>
    <w:lvl w:ilvl="2">
      <w:start w:val="5888"/>
      <w:numFmt w:val="decimal"/>
      <w:lvlText w:val=""/>
      <w:lvlJc w:val="left"/>
    </w:lvl>
    <w:lvl w:ilvl="3">
      <w:start w:val="5888"/>
      <w:numFmt w:val="decimal"/>
      <w:lvlText w:val=""/>
      <w:lvlJc w:val="left"/>
    </w:lvl>
    <w:lvl w:ilvl="4">
      <w:start w:val="5888"/>
      <w:numFmt w:val="decimal"/>
      <w:lvlText w:val=""/>
      <w:lvlJc w:val="left"/>
    </w:lvl>
    <w:lvl w:ilvl="5">
      <w:start w:val="5888"/>
      <w:numFmt w:val="decimal"/>
      <w:lvlText w:val=""/>
      <w:lvlJc w:val="left"/>
    </w:lvl>
    <w:lvl w:ilvl="6">
      <w:start w:val="5888"/>
      <w:numFmt w:val="decimal"/>
      <w:lvlText w:val=""/>
      <w:lvlJc w:val="left"/>
    </w:lvl>
    <w:lvl w:ilvl="7">
      <w:start w:val="5888"/>
      <w:numFmt w:val="decimal"/>
      <w:lvlText w:val=""/>
      <w:lvlJc w:val="left"/>
    </w:lvl>
    <w:lvl w:ilvl="8">
      <w:start w:val="5888"/>
      <w:numFmt w:val="decimal"/>
      <w:lvlText w:null="1"/>
      <w:lvlJc w:val="left"/>
    </w:lvl>
  </w:abstractNum>
  <w:abstractNum w:abstractNumId="28">
    <w:nsid w:val="0000001D"/>
    <w:multiLevelType w:val="hybridMultilevel"/>
    <w:tmpl w:val="3606CE64"/>
    <w:lvl w:ilvl="0">
      <w:start w:val="23"/>
      <w:numFmt w:val="decimal"/>
      <w:lvlText w:val=""/>
      <w:lvlJc w:val="left"/>
    </w:lvl>
    <w:lvl w:ilvl="1">
      <w:start w:val="23"/>
      <w:numFmt w:val="decimal"/>
      <w:lvlText w:val=""/>
      <w:lvlJc w:val="left"/>
    </w:lvl>
    <w:lvl w:ilvl="2">
      <w:start w:val="23"/>
      <w:numFmt w:val="decimal"/>
      <w:lvlText w:val=""/>
      <w:lvlJc w:val="left"/>
    </w:lvl>
    <w:lvl w:ilvl="3">
      <w:start w:val="23"/>
      <w:numFmt w:val="decimal"/>
      <w:lvlText w:val=""/>
      <w:lvlJc w:val="left"/>
    </w:lvl>
    <w:lvl w:ilvl="4">
      <w:start w:val="23"/>
      <w:numFmt w:val="decimal"/>
      <w:lvlText w:val=""/>
      <w:lvlJc w:val="left"/>
    </w:lvl>
    <w:lvl w:ilvl="5">
      <w:start w:val="23"/>
      <w:numFmt w:val="decimal"/>
      <w:lvlText w:val=""/>
      <w:lvlJc w:val="left"/>
    </w:lvl>
    <w:lvl w:ilvl="6">
      <w:start w:val="23"/>
      <w:numFmt w:val="decimal"/>
      <w:lvlText w:val=""/>
      <w:lvlJc w:val="left"/>
    </w:lvl>
    <w:lvl w:ilvl="7">
      <w:start w:val="23"/>
      <w:numFmt w:val="decimal"/>
      <w:lvlText w:val=""/>
      <w:lvlJc w:val="left"/>
    </w:lvl>
    <w:lvl w:ilvl="8">
      <w:numFmt w:val="none"/>
      <w:lvlText w:val=""/>
      <w:lvlJc w:val="left"/>
      <w:pPr>
        <w:tabs>
          <w:tab w:val="num" w:pos="360"/>
        </w:tabs>
      </w:pPr>
    </w:lvl>
  </w:abstractNum>
  <w:abstractNum w:abstractNumId="29">
    <w:nsid w:val="0000001E"/>
    <w:multiLevelType w:val="hybridMultilevel"/>
    <w:tmpl w:val="73BC6770"/>
    <w:lvl w:ilvl="0">
      <w:start w:val="16777216"/>
      <w:numFmt w:val="decimal"/>
      <w:lvlText w:val="ᜀĀᜀĀ"/>
      <w:lvlJc w:val="left"/>
    </w:lvl>
    <w:lvl w:ilvl="1">
      <w:start w:val="32552704"/>
      <w:numFmt w:val="decimal"/>
      <w:lvlText w:val=""/>
      <w:lvlJc w:val="left"/>
    </w:lvl>
    <w:lvl w:ilvl="2">
      <w:start w:val="16777216"/>
      <w:numFmt w:val="decimal"/>
      <w:lvlText w:val=""/>
      <w:lvlJc w:val="left"/>
    </w:lvl>
    <w:lvl w:ilvl="3">
      <w:start w:val="16777216"/>
      <w:numFmt w:val="decimal"/>
      <w:lvlText w:val=""/>
      <w:lvlJc w:val="left"/>
    </w:lvl>
    <w:lvl w:ilvl="4">
      <w:start w:val="16777216"/>
      <w:numFmt w:val="decimal"/>
      <w:lvlText w:val=""/>
      <w:lvlJc w:val="left"/>
    </w:lvl>
    <w:lvl w:ilvl="5">
      <w:start w:val="16777216"/>
      <w:numFmt w:val="decimal"/>
      <w:lvlText w:val=""/>
      <w:lvlJc w:val="left"/>
    </w:lvl>
    <w:lvl w:ilvl="6">
      <w:start w:val="16777216"/>
      <w:numFmt w:val="decimal"/>
      <w:lvlText w:val=""/>
      <w:lvlJc w:val="left"/>
    </w:lvl>
    <w:lvl w:ilvl="7">
      <w:start w:val="16777216"/>
      <w:numFmt w:val="decimal"/>
      <w:lvlText w:val=""/>
      <w:lvlJc w:val="left"/>
    </w:lvl>
    <w:lvl w:ilvl="8">
      <w:start w:val="16777216"/>
      <w:numFmt w:val="decimal"/>
      <w:lvlText w:val=""/>
      <w:lvlJc w:val="left"/>
    </w:lvl>
  </w:abstractNum>
  <w:abstractNum w:abstractNumId="30">
    <w:nsid w:val="0000001F"/>
    <w:multiLevelType w:val="hybridMultilevel"/>
    <w:tmpl w:val="7096A826"/>
    <w:lvl w:ilvl="0">
      <w:start w:val="16777216"/>
      <w:numFmt w:val="decimal"/>
      <w:lvlText w:val=""/>
      <w:lvlJc w:val="left"/>
    </w:lvl>
    <w:lvl w:ilvl="1">
      <w:numFmt w:val="none"/>
      <w:lvlText w:val=""/>
      <w:lvlJc w:val="left"/>
      <w:pPr>
        <w:tabs>
          <w:tab w:val="num" w:pos="360"/>
        </w:tabs>
      </w:pPr>
    </w:lvl>
    <w:lvl w:ilvl="2">
      <w:numFmt w:val="decimal"/>
      <w:lvlText w:val=""/>
      <w:lvlJc w:val="center"/>
    </w:lvl>
    <w:lvl w:ilvl="3">
      <w:numFmt w:val="decimal"/>
      <w:lvlText w:val=""/>
      <w:lvlJc w:val="center"/>
    </w:lvl>
    <w:lvl w:ilvl="4">
      <w:numFmt w:val="decimal"/>
      <w:lvlText w:val=""/>
      <w:lvlJc w:val="center"/>
    </w:lvl>
    <w:lvl w:ilvl="5">
      <w:numFmt w:val="decimal"/>
      <w:lvlText w:val=""/>
      <w:lvlJc w:val="center"/>
    </w:lvl>
    <w:lvl w:ilvl="6">
      <w:numFmt w:val="decimal"/>
      <w:lvlText w:val=""/>
      <w:lvlJc w:val="center"/>
    </w:lvl>
    <w:lvl w:ilvl="7">
      <w:numFmt w:val="decimal"/>
      <w:lvlText w:val=""/>
      <w:lvlJc w:val="center"/>
    </w:lvl>
    <w:lvl w:ilvl="8">
      <w:numFmt w:val="decimal"/>
      <w:lvlText w:val=""/>
      <w:lvlJc w:val="center"/>
    </w:lvl>
  </w:abstractNum>
  <w:abstractNum w:abstractNumId="31">
    <w:nsid w:val="00000020"/>
    <w:multiLevelType w:val="hybridMultilevel"/>
    <w:tmpl w:val="605138DE"/>
    <w:lvl w:ilvl="0">
      <w:numFmt w:val="decimal"/>
      <w:lvlText w:val=""/>
      <w:lvlJc w:val="center"/>
    </w:lvl>
    <w:lvl w:ilvl="1">
      <w:start w:val="33554432"/>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00000021"/>
    <w:multiLevelType w:val="hybridMultilevel"/>
    <w:tmpl w:val="2622AD0C"/>
    <w:lvl w:ilvl="0">
      <w:numFmt w:val="decimal"/>
      <w:lvlText w:val=""/>
      <w:lvlJc w:val="left"/>
    </w:lvl>
    <w:lvl w:ilvl="1">
      <w:numFmt w:val="decimal"/>
      <w:lvlText w:val=""/>
      <w:lvlJc w:val="left"/>
    </w:lvl>
    <w:lvl w:ilvl="2">
      <w:numFmt w:val="decimal"/>
      <w:suff w:val="space"/>
      <w:lvlText w:val=""/>
      <w:lvlJc w:val="left"/>
    </w:lvl>
    <w:lvl w:ilvl="3">
      <w:numFmt w:val="decimal"/>
      <w:suff w:val="space"/>
      <w:lvlText w:val=""/>
      <w:lvlJc w:val="left"/>
    </w:lvl>
    <w:lvl w:ilvl="4">
      <w:numFmt w:val="decimal"/>
      <w:suff w:val="space"/>
      <w:lvlText w:val=""/>
      <w:lvlJc w:val="left"/>
    </w:lvl>
    <w:lvl w:ilvl="5">
      <w:numFmt w:val="decimal"/>
      <w:suff w:val="space"/>
      <w:lvlText w:val=""/>
      <w:lvlJc w:val="left"/>
    </w:lvl>
    <w:lvl w:ilvl="6">
      <w:numFmt w:val="decimal"/>
      <w:suff w:val="space"/>
      <w:lvlText w:val=""/>
      <w:lvlJc w:val="left"/>
    </w:lvl>
    <w:lvl w:ilvl="7">
      <w:numFmt w:val="decimal"/>
      <w:suff w:val="space"/>
      <w:lvlText w:val=""/>
      <w:lvlJc w:val="left"/>
    </w:lvl>
    <w:lvl w:ilvl="8">
      <w:numFmt w:val="decimal"/>
      <w:suff w:val="space"/>
      <w:lvlText w:val=""/>
      <w:lvlJc w:val="left"/>
    </w:lvl>
  </w:abstractNum>
  <w:abstractNum w:abstractNumId="33">
    <w:nsid w:val="00000022"/>
    <w:multiLevelType w:val="hybridMultilevel"/>
    <w:tmpl w:val="658E6466"/>
    <w:lvl w:ilvl="0">
      <w:numFmt w:val="decimal"/>
      <w:suff w:val="space"/>
      <w:lvlText w:val=""/>
      <w:lvlJc w:val="left"/>
    </w:lvl>
    <w:lvl w:ilvl="1">
      <w:numFmt w:val="none"/>
      <w:lvlText w:val=""/>
      <w:lvlJc w:val="left"/>
      <w:pPr>
        <w:tabs>
          <w:tab w:val="num" w:pos="360"/>
        </w:tabs>
      </w:pPr>
    </w:lvl>
    <w:lvl w:ilvl="2">
      <w:numFmt w:val="decimal"/>
      <w:suff w:val="nothing"/>
      <w:lvlText w:null="1"/>
      <w:lvlJc w:val="left"/>
    </w:lvl>
    <w:lvl w:ilvl="3">
      <w:start w:val="23"/>
      <w:numFmt w:val="decimal"/>
      <w:lvlText w:val=""/>
      <w:lvlJc w:val="left"/>
    </w:lvl>
    <w:lvl w:ilvl="4">
      <w:start w:val="23"/>
      <w:numFmt w:val="decimal"/>
      <w:lvlText w:val=""/>
      <w:lvlJc w:val="left"/>
    </w:lvl>
    <w:lvl w:ilvl="5">
      <w:start w:val="23"/>
      <w:numFmt w:val="decimal"/>
      <w:lvlText w:val=""/>
      <w:lvlJc w:val="left"/>
    </w:lvl>
    <w:lvl w:ilvl="6">
      <w:start w:val="23"/>
      <w:numFmt w:val="decimal"/>
      <w:lvlText w:val=""/>
      <w:lvlJc w:val="left"/>
    </w:lvl>
    <w:lvl w:ilvl="7">
      <w:start w:val="23"/>
      <w:numFmt w:val="decimal"/>
      <w:lvlText w:val=""/>
      <w:lvlJc w:val="left"/>
    </w:lvl>
    <w:lvl w:ilvl="8">
      <w:start w:val="23"/>
      <w:numFmt w:val="decimal"/>
      <w:lvlText w:val=""/>
      <w:lvlJc w:val="left"/>
    </w:lvl>
  </w:abstractNum>
  <w:abstractNum w:abstractNumId="34">
    <w:nsid w:val="00000023"/>
    <w:multiLevelType w:val="hybridMultilevel"/>
    <w:tmpl w:val="18333C88"/>
    <w:lvl w:ilvl="0">
      <w:start w:val="23"/>
      <w:numFmt w:val="decimal"/>
      <w:lvlText w:val=""/>
      <w:lvlJc w:val="left"/>
    </w:lvl>
    <w:lvl w:ilvl="1">
      <w:start w:val="16777216"/>
      <w:numFmt w:val="decimal"/>
      <w:lvlText w:val="ᜀĀᜀĀ"/>
      <w:lvlJc w:val="left"/>
    </w:lvl>
    <w:lvl w:ilvl="2">
      <w:start w:val="32552704"/>
      <w:numFmt w:val="decimal"/>
      <w:lvlText w:val=""/>
      <w:lvlJc w:val="left"/>
    </w:lvl>
    <w:lvl w:ilvl="3">
      <w:start w:val="16777216"/>
      <w:numFmt w:val="decimal"/>
      <w:lvlText w:val=""/>
      <w:lvlJc w:val="left"/>
    </w:lvl>
    <w:lvl w:ilvl="4">
      <w:start w:val="16777216"/>
      <w:numFmt w:val="decimal"/>
      <w:lvlText w:val=""/>
      <w:lvlJc w:val="left"/>
    </w:lvl>
    <w:lvl w:ilvl="5">
      <w:start w:val="16777216"/>
      <w:numFmt w:val="decimal"/>
      <w:lvlText w:val=""/>
      <w:lvlJc w:val="left"/>
    </w:lvl>
    <w:lvl w:ilvl="6">
      <w:start w:val="16777216"/>
      <w:numFmt w:val="decimal"/>
      <w:lvlText w:val=""/>
      <w:lvlJc w:val="left"/>
    </w:lvl>
    <w:lvl w:ilvl="7">
      <w:start w:val="16777216"/>
      <w:numFmt w:val="decimal"/>
      <w:lvlText w:val=""/>
      <w:lvlJc w:val="left"/>
    </w:lvl>
    <w:lvl w:ilvl="8">
      <w:start w:val="16777216"/>
      <w:numFmt w:val="decimal"/>
      <w:lvlText w:val=""/>
      <w:lvlJc w:val="left"/>
    </w:lvl>
  </w:abstractNum>
  <w:abstractNum w:abstractNumId="35">
    <w:nsid w:val="00000024"/>
    <w:multiLevelType w:val="hybridMultilevel"/>
    <w:tmpl w:val="1784913A"/>
    <w:lvl w:ilvl="0">
      <w:start w:val="16777216"/>
      <w:numFmt w:val="decimal"/>
      <w:lvlText w:val=""/>
      <w:lvlJc w:val="left"/>
    </w:lvl>
    <w:lvl w:ilvl="1">
      <w:start w:val="16777216"/>
      <w:numFmt w:val="decimal"/>
      <w:lvlText w:val=""/>
      <w:lvlJc w:val="left"/>
    </w:lvl>
    <w:lvl w:ilvl="2">
      <w:numFmt w:val="none"/>
      <w:lvlText w:val=""/>
      <w:lvlJc w:val="left"/>
      <w:pPr>
        <w:tabs>
          <w:tab w:val="num" w:pos="360"/>
        </w:tabs>
      </w:pPr>
    </w:lvl>
    <w:lvl w:ilvl="3">
      <w:start w:val="33554432"/>
      <w:numFmt w:val="decimal"/>
      <w:lvlText w:val=""/>
      <w:lvlJc w:val="cente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00000025"/>
    <w:multiLevelType w:val="hybridMultilevel"/>
    <w:tmpl w:val="06D71A2A"/>
    <w:lvl w:ilvl="0">
      <w:numFmt w:val="decimal"/>
      <w:lvlText w:val=""/>
      <w:lvlJc w:val="left"/>
    </w:lvl>
    <w:lvl w:ilvl="1">
      <w:numFmt w:val="decimal"/>
      <w:suff w:val="space"/>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00000026"/>
    <w:multiLevelType w:val="hybridMultilevel"/>
    <w:tmpl w:val="0CFC7320"/>
    <w:lvl w:ilvl="0">
      <w:numFmt w:val="decimal"/>
      <w:lvlText w:val=""/>
      <w:lvlJc w:val="left"/>
    </w:lvl>
    <w:lvl w:ilvl="1">
      <w:numFmt w:val="decimal"/>
      <w:lvlText w:val=""/>
      <w:lvlJc w:val="left"/>
    </w:lvl>
    <w:lvl w:ilvl="2">
      <w:numFmt w:val="decimal"/>
      <w:suff w:val="space"/>
      <w:lvlText w:val=""/>
      <w:lvlJc w:val="left"/>
    </w:lvl>
    <w:lvl w:ilvl="3">
      <w:numFmt w:val="decimal"/>
      <w:suff w:val="space"/>
      <w:lvlText w:val=""/>
      <w:lvlJc w:val="left"/>
    </w:lvl>
    <w:lvl w:ilvl="4">
      <w:numFmt w:val="decimal"/>
      <w:suff w:val="space"/>
      <w:lvlText w:val=""/>
      <w:lvlJc w:val="left"/>
    </w:lvl>
    <w:lvl w:ilvl="5">
      <w:numFmt w:val="decimal"/>
      <w:suff w:val="space"/>
      <w:lvlText w:val=""/>
      <w:lvlJc w:val="left"/>
    </w:lvl>
    <w:lvl w:ilvl="6">
      <w:numFmt w:val="decimal"/>
      <w:suff w:val="space"/>
      <w:lvlText w:val=""/>
      <w:lvlJc w:val="left"/>
    </w:lvl>
    <w:lvl w:ilvl="7">
      <w:numFmt w:val="decimal"/>
      <w:suff w:val="space"/>
      <w:lvlText w:val=""/>
      <w:lvlJc w:val="left"/>
    </w:lvl>
    <w:lvl w:ilvl="8">
      <w:numFmt w:val="decimal"/>
      <w:suff w:val="space"/>
      <w:lvlText w:val=""/>
      <w:lvlJc w:val="left"/>
    </w:lvl>
  </w:abstractNum>
  <w:abstractNum w:abstractNumId="38">
    <w:nsid w:val="00000027"/>
    <w:multiLevelType w:val="hybridMultilevel"/>
    <w:tmpl w:val="1421971A"/>
    <w:lvl w:ilvl="0">
      <w:numFmt w:val="decimal"/>
      <w:suff w:val="space"/>
      <w:lvlText w:val=""/>
      <w:lvlJc w:val="left"/>
    </w:lvl>
    <w:lvl w:ilvl="1">
      <w:numFmt w:val="decimal"/>
      <w:suff w:val="space"/>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00000028"/>
    <w:multiLevelType w:val="hybridMultilevel"/>
    <w:tmpl w:val="D87499FA"/>
    <w:lvl w:ilvl="0">
      <w:numFmt w:val="decimal"/>
      <w:lvlText w:val=""/>
      <w:lvlJc w:val="left"/>
    </w:lvl>
    <w:lvl w:ilvl="1">
      <w:numFmt w:val="decimal"/>
      <w:lvlText w:val=""/>
      <w:lvlJc w:val="left"/>
    </w:lvl>
    <w:lvl w:ilvl="2">
      <w:numFmt w:val="none"/>
      <w:lvlText w:val=""/>
      <w:lvlJc w:val="left"/>
      <w:pPr>
        <w:tabs>
          <w:tab w:val="num" w:pos="360"/>
        </w:tabs>
      </w:pPr>
    </w:lvl>
    <w:lvl w:ilvl="3">
      <w:numFmt w:val="none"/>
      <w:lvlText w:val=""/>
      <w:lvlJc w:val="left"/>
      <w:pPr>
        <w:tabs>
          <w:tab w:val="num" w:pos="360"/>
        </w:tabs>
      </w:pPr>
    </w:lvl>
    <w:lvl w:ilvl="4">
      <w:numFmt w:val="none"/>
      <w:lvlText w:val=""/>
      <w:lvlJc w:val="left"/>
      <w:pPr>
        <w:tabs>
          <w:tab w:val="num" w:pos="360"/>
        </w:tabs>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40">
    <w:nsid w:val="00000029"/>
    <w:multiLevelType w:val="hybridMultilevel"/>
    <w:tmpl w:val="116E0906"/>
    <w:lvl w:ilvl="0">
      <w:numFmt w:val="decimal"/>
      <w:lvlText w:val=""/>
      <w:lvlJc w:val="left"/>
    </w:lvl>
    <w:lvl w:ilvl="1">
      <w:numFmt w:val="decimal"/>
      <w:lvlText w:null="1"/>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0000002A"/>
    <w:multiLevelType w:val="hybridMultilevel"/>
    <w:tmpl w:val="4B683D0C"/>
    <w:lvl w:ilvl="0">
      <w:numFmt w:val="decimal"/>
      <w:lvlText w:val=""/>
      <w:lvlJc w:val="left"/>
    </w:lvl>
    <w:lvl w:ilvl="1">
      <w:numFmt w:val="decimal"/>
      <w:lvlText w:val="Ȁ⸀ĀᜀĀᜀ"/>
      <w:lvlJc w:val="left"/>
    </w:lvl>
    <w:lvl w:ilvl="2">
      <w:start w:val="385875968"/>
      <w:numFmt w:val="decimal"/>
      <w:lvlText w:val="ĀĀĀĀȀĀ"/>
      <w:lvlJc w:val="left"/>
    </w:lvl>
    <w:lvl w:ilvl="3">
      <w:numFmt w:val="decimal"/>
      <w:lvlText w:val=""/>
      <w:lvlJc w:val="left"/>
    </w:lvl>
    <w:lvl w:ilvl="4">
      <w:numFmt w:val="decimal"/>
      <w:suff w:val="space"/>
      <w:lvlText w:val=""/>
      <w:lvlJc w:val="left"/>
    </w:lvl>
    <w:lvl w:ilvl="5">
      <w:numFmt w:val="decimal"/>
      <w:lvlText w:val=""/>
      <w:lvlJc w:val="left"/>
    </w:lvl>
    <w:lvl w:ilvl="6">
      <w:numFmt w:val="decimal"/>
      <w:suff w:val="space"/>
      <w:lvlText w:val=""/>
      <w:lvlJc w:val="left"/>
    </w:lvl>
    <w:lvl w:ilvl="7">
      <w:numFmt w:val="decimal"/>
      <w:suff w:val="space"/>
      <w:lvlText w:val=""/>
      <w:lvlJc w:val="left"/>
    </w:lvl>
    <w:lvl w:ilvl="8">
      <w:numFmt w:val="decimal"/>
      <w:suff w:val="space"/>
      <w:lvlText w:val=""/>
      <w:lvlJc w:val="left"/>
    </w:lvl>
  </w:abstractNum>
  <w:abstractNum w:abstractNumId="42">
    <w:nsid w:val="0000002B"/>
    <w:multiLevelType w:val="hybridMultilevel"/>
    <w:tmpl w:val="076E41D8"/>
    <w:lvl w:ilvl="0">
      <w:numFmt w:val="decimal"/>
      <w:suff w:val="space"/>
      <w:lvlText w:val=""/>
      <w:lvlJc w:val="left"/>
    </w:lvl>
    <w:lvl w:ilvl="1">
      <w:numFmt w:val="decimal"/>
      <w:suff w:val="space"/>
      <w:lvlText w:val=""/>
      <w:lvlJc w:val="left"/>
    </w:lvl>
    <w:lvl w:ilvl="2">
      <w:numFmt w:val="decimal"/>
      <w:suff w:val="space"/>
      <w:lvlText w:val=""/>
      <w:lvlJc w:val="left"/>
    </w:lvl>
    <w:lvl w:ilvl="3">
      <w:numFmt w:val="decimal"/>
      <w:suff w:val="space"/>
      <w:lvlText w:val=""/>
      <w:lvlJc w:val="left"/>
    </w:lvl>
    <w:lvl w:ilvl="4">
      <w:numFmt w:val="decimal"/>
      <w:suff w:val="space"/>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0000002C"/>
    <w:multiLevelType w:val="hybridMultilevel"/>
    <w:tmpl w:val="71DCE0FC"/>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null="1"/>
      <w:lvlJc w:val="left"/>
    </w:lvl>
    <w:lvl w:ilvl="6">
      <w:numFmt w:val="decimal"/>
      <w:lvlText w:val="ȀȀ⸀ĀᜀĀᜀ"/>
      <w:lvlJc w:val="left"/>
    </w:lvl>
    <w:lvl w:ilvl="7">
      <w:start w:val="16788992"/>
      <w:numFmt w:val="decimal"/>
      <w:lvlText w:val=""/>
      <w:lvlJc w:val="left"/>
    </w:lvl>
    <w:lvl w:ilvl="8">
      <w:start w:val="16777216"/>
      <w:numFmt w:val="decimal"/>
      <w:lvlText w:val=""/>
      <w:lvlJc w:val="left"/>
    </w:lvl>
  </w:abstractNum>
  <w:abstractNum w:abstractNumId="44">
    <w:nsid w:val="0000002D"/>
    <w:multiLevelType w:val="hybridMultilevel"/>
    <w:tmpl w:val="93A6BEC2"/>
    <w:lvl w:ilvl="0">
      <w:start w:val="16777216"/>
      <w:numFmt w:val="decimal"/>
      <w:lvlText w:val=""/>
      <w:lvlJc w:val="left"/>
    </w:lvl>
    <w:lvl w:ilvl="1">
      <w:start w:val="16777216"/>
      <w:numFmt w:val="decimal"/>
      <w:lvlText w:val=""/>
      <w:lvlJc w:val="left"/>
    </w:lvl>
    <w:lvl w:ilvl="2">
      <w:start w:val="16777216"/>
      <w:numFmt w:val="decimal"/>
      <w:lvlText w:val=""/>
      <w:lvlJc w:val="left"/>
    </w:lvl>
    <w:lvl w:ilvl="3">
      <w:start w:val="16777216"/>
      <w:numFmt w:val="decimal"/>
      <w:lvlText w:val=""/>
      <w:lvlJc w:val="left"/>
    </w:lvl>
    <w:lvl w:ilvl="4">
      <w:start w:val="16777216"/>
      <w:numFmt w:val="decimal"/>
      <w:lvlText w:val=""/>
      <w:lvlJc w:val="left"/>
    </w:lvl>
    <w:lvl w:ilvl="5">
      <w:start w:val="16777216"/>
      <w:numFmt w:val="decimal"/>
      <w:lvlText w:val=""/>
      <w:lvlJc w:val="left"/>
    </w:lvl>
    <w:lvl w:ilvl="6">
      <w:start w:val="16777216"/>
      <w:numFmt w:val="decimal"/>
      <w:lvlText w:val=""/>
      <w:lvlJc w:val="left"/>
    </w:lvl>
    <w:lvl w:ilvl="7">
      <w:numFmt w:val="none"/>
      <w:lvlText w:val=""/>
      <w:lvlJc w:val="left"/>
      <w:pPr>
        <w:tabs>
          <w:tab w:val="num" w:pos="360"/>
        </w:tabs>
      </w:pPr>
    </w:lvl>
    <w:lvl w:ilvl="8">
      <w:numFmt w:val="decimal"/>
      <w:lvlText w:val=""/>
      <w:lvlJc w:val="center"/>
    </w:lvl>
  </w:abstractNum>
  <w:abstractNum w:abstractNumId="45">
    <w:nsid w:val="0000002E"/>
    <w:multiLevelType w:val="hybridMultilevel"/>
    <w:tmpl w:val="9BBAB556"/>
    <w:lvl w:ilvl="0">
      <w:numFmt w:val="decimal"/>
      <w:lvlText w:val=""/>
      <w:lvlJc w:val="center"/>
    </w:lvl>
    <w:lvl w:ilvl="1">
      <w:numFmt w:val="decimal"/>
      <w:lvlText w:val=""/>
      <w:lvlJc w:val="center"/>
    </w:lvl>
    <w:lvl w:ilvl="2">
      <w:numFmt w:val="decimal"/>
      <w:lvlText w:val=""/>
      <w:lvlJc w:val="center"/>
    </w:lvl>
    <w:lvl w:ilvl="3">
      <w:numFmt w:val="decimal"/>
      <w:lvlText w:val=""/>
      <w:lvlJc w:val="center"/>
    </w:lvl>
    <w:lvl w:ilvl="4">
      <w:numFmt w:val="decimal"/>
      <w:lvlText w:val=""/>
      <w:lvlJc w:val="center"/>
    </w:lvl>
    <w:lvl w:ilvl="5">
      <w:numFmt w:val="decimal"/>
      <w:lvlText w:val=""/>
      <w:lvlJc w:val="center"/>
    </w:lvl>
    <w:lvl w:ilvl="6">
      <w:numFmt w:val="decimal"/>
      <w:lvlText w:val=""/>
      <w:lvlJc w:val="center"/>
    </w:lvl>
    <w:lvl w:ilvl="7">
      <w:numFmt w:val="none"/>
      <w:lvlText w:val=""/>
      <w:lvlJc w:val="left"/>
      <w:pPr>
        <w:tabs>
          <w:tab w:val="num" w:pos="360"/>
        </w:tabs>
      </w:pPr>
    </w:lvl>
    <w:lvl w:ilvl="8">
      <w:numFmt w:val="decimal"/>
      <w:lvlText w:val=""/>
      <w:lvlJc w:val="left"/>
    </w:lvl>
  </w:abstractNum>
  <w:abstractNum w:abstractNumId="46">
    <w:nsid w:val="0000002F"/>
    <w:multiLevelType w:val="hybridMultilevel"/>
    <w:tmpl w:val="766D98C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center"/>
    </w:lvl>
    <w:lvl w:ilvl="8">
      <w:numFmt w:val="decimal"/>
      <w:lvlText w:val=""/>
      <w:lvlJc w:val="left"/>
    </w:lvl>
  </w:abstractNum>
  <w:abstractNum w:abstractNumId="47">
    <w:nsid w:val="00000030"/>
    <w:multiLevelType w:val="hybridMultilevel"/>
    <w:tmpl w:val="1B22275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none"/>
      <w:lvlText w:val=""/>
      <w:lvlJc w:val="left"/>
      <w:pPr>
        <w:tabs>
          <w:tab w:val="num" w:pos="360"/>
        </w:tabs>
      </w:pPr>
    </w:lvl>
    <w:lvl w:ilvl="8">
      <w:numFmt w:val="none"/>
      <w:lvlText w:val=""/>
      <w:lvlJc w:val="left"/>
      <w:pPr>
        <w:tabs>
          <w:tab w:val="num" w:pos="360"/>
        </w:tabs>
      </w:pPr>
    </w:lvl>
  </w:abstractNum>
  <w:abstractNum w:abstractNumId="48">
    <w:nsid w:val="00000031"/>
    <w:multiLevelType w:val="hybridMultilevel"/>
    <w:tmpl w:val="2E34D1FA"/>
    <w:lvl w:ilvl="0">
      <w:numFmt w:val="none"/>
      <w:lvlText w:val=""/>
      <w:lvlJc w:val="left"/>
      <w:pPr>
        <w:tabs>
          <w:tab w:val="num" w:pos="360"/>
        </w:tabs>
      </w:pPr>
    </w:lvl>
    <w:lvl w:ilvl="1">
      <w:numFmt w:val="none"/>
      <w:lvlText w:val=""/>
      <w:lvlJc w:val="left"/>
      <w:pPr>
        <w:tabs>
          <w:tab w:val="num" w:pos="360"/>
        </w:tabs>
      </w:pPr>
    </w:lvl>
    <w:lvl w:ilvl="2">
      <w:numFmt w:val="none"/>
      <w:lvlText w:val=""/>
      <w:lvlJc w:val="left"/>
      <w:pPr>
        <w:tabs>
          <w:tab w:val="num" w:pos="360"/>
        </w:tabs>
      </w:pPr>
    </w:lvl>
    <w:lvl w:ilvl="3">
      <w:numFmt w:val="none"/>
      <w:lvlText w:val=""/>
      <w:lvlJc w:val="left"/>
      <w:pPr>
        <w:tabs>
          <w:tab w:val="num" w:pos="360"/>
        </w:tabs>
      </w:pPr>
    </w:lvl>
    <w:lvl w:ilvl="4">
      <w:numFmt w:val="none"/>
      <w:lvlText w:val=""/>
      <w:lvlJc w:val="left"/>
      <w:pPr>
        <w:tabs>
          <w:tab w:val="num" w:pos="360"/>
        </w:tabs>
      </w:pPr>
    </w:lvl>
    <w:lvl w:ilvl="5">
      <w:numFmt w:val="none"/>
      <w:lvlText w:val=""/>
      <w:lvlJc w:val="left"/>
      <w:pPr>
        <w:tabs>
          <w:tab w:val="num" w:pos="360"/>
        </w:tabs>
      </w:pPr>
    </w:lvl>
    <w:lvl w:ilvl="6">
      <w:numFmt w:val="decimal"/>
      <w:lvlText w:val=""/>
      <w:lvlJc w:val="left"/>
    </w:lvl>
    <w:lvl w:ilvl="7">
      <w:numFmt w:val="decimal"/>
      <w:suff w:val="space"/>
      <w:lvlText w:val=""/>
      <w:lvlJc w:val="left"/>
    </w:lvl>
    <w:lvl w:ilvl="8">
      <w:numFmt w:val="decimal"/>
      <w:suff w:val="space"/>
      <w:lvlText w:val=""/>
      <w:lvlJc w:val="left"/>
    </w:lvl>
  </w:abstractNum>
  <w:abstractNum w:abstractNumId="49">
    <w:nsid w:val="00000032"/>
    <w:multiLevelType w:val="hybridMultilevel"/>
    <w:tmpl w:val="F802FD48"/>
    <w:lvl w:ilvl="0">
      <w:numFmt w:val="decimal"/>
      <w:suff w:val="space"/>
      <w:lvlText w:val=""/>
      <w:lvlJc w:val="left"/>
    </w:lvl>
    <w:lvl w:ilvl="1">
      <w:numFmt w:val="decimal"/>
      <w:suff w:val="space"/>
      <w:lvlText w:val=""/>
      <w:lvlJc w:val="left"/>
    </w:lvl>
    <w:lvl w:ilvl="2">
      <w:numFmt w:val="decimal"/>
      <w:suff w:val="space"/>
      <w:lvlText w:val=""/>
      <w:lvlJc w:val="left"/>
    </w:lvl>
    <w:lvl w:ilvl="3">
      <w:numFmt w:val="decimal"/>
      <w:suff w:val="space"/>
      <w:lvlText w:val=""/>
      <w:lvlJc w:val="left"/>
    </w:lvl>
    <w:lvl w:ilvl="4">
      <w:numFmt w:val="decimal"/>
      <w:suff w:val="space"/>
      <w:lvlText w:val=""/>
      <w:lvlJc w:val="left"/>
    </w:lvl>
    <w:lvl w:ilvl="5">
      <w:numFmt w:val="decimal"/>
      <w:suff w:val="space"/>
      <w:lvlText w:val=""/>
      <w:lvlJc w:val="left"/>
    </w:lvl>
    <w:lvl w:ilvl="6">
      <w:numFmt w:val="none"/>
      <w:lvlText w:val=""/>
      <w:lvlJc w:val="left"/>
      <w:pPr>
        <w:tabs>
          <w:tab w:val="num" w:pos="360"/>
        </w:tabs>
      </w:pPr>
    </w:lvl>
    <w:lvl w:ilvl="7">
      <w:numFmt w:val="decimal"/>
      <w:lvlText w:val=""/>
      <w:lvlJc w:val="left"/>
    </w:lvl>
    <w:lvl w:ilvl="8">
      <w:numFmt w:val="decimal"/>
      <w:lvlText w:val=""/>
      <w:lvlJc w:val="left"/>
    </w:lvl>
  </w:abstractNum>
  <w:abstractNum w:abstractNumId="50">
    <w:nsid w:val="00000033"/>
    <w:multiLevelType w:val="hybridMultilevel"/>
    <w:tmpl w:val="159C74CE"/>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suff w:val="space"/>
      <w:lvlText w:val=""/>
      <w:lvlJc w:val="left"/>
    </w:lvl>
    <w:lvl w:ilvl="8">
      <w:numFmt w:val="decimal"/>
      <w:lvlText w:val=""/>
      <w:lvlJc w:val="left"/>
    </w:lvl>
  </w:abstractNum>
  <w:abstractNum w:abstractNumId="51">
    <w:nsid w:val="00000034"/>
    <w:multiLevelType w:val="hybridMultilevel"/>
    <w:tmpl w:val="4AD3AFD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null="1"/>
      <w:lvlJc w:val="left"/>
    </w:lvl>
    <w:lvl w:ilvl="8">
      <w:start w:val="23"/>
      <w:numFmt w:val="decimal"/>
      <w:lvlText w:val=""/>
      <w:lvlJc w:val="left"/>
    </w:lvl>
  </w:abstractNum>
  <w:abstractNum w:abstractNumId="52">
    <w:nsid w:val="00000035"/>
    <w:multiLevelType w:val="hybridMultilevel"/>
    <w:tmpl w:val="6E786122"/>
    <w:lvl w:ilvl="0">
      <w:start w:val="23"/>
      <w:numFmt w:val="decimal"/>
      <w:lvlText w:val=""/>
      <w:lvlJc w:val="left"/>
    </w:lvl>
    <w:lvl w:ilvl="1">
      <w:start w:val="23"/>
      <w:numFmt w:val="decimal"/>
      <w:lvlText w:val=""/>
      <w:lvlJc w:val="left"/>
    </w:lvl>
    <w:lvl w:ilvl="2">
      <w:start w:val="23"/>
      <w:numFmt w:val="decimal"/>
      <w:lvlText w:val=""/>
      <w:lvlJc w:val="left"/>
    </w:lvl>
    <w:lvl w:ilvl="3">
      <w:start w:val="23"/>
      <w:numFmt w:val="decimal"/>
      <w:lvlText w:val=""/>
      <w:lvlJc w:val="left"/>
    </w:lvl>
    <w:lvl w:ilvl="4">
      <w:start w:val="23"/>
      <w:numFmt w:val="decimal"/>
      <w:lvlText w:val=""/>
      <w:lvlJc w:val="left"/>
    </w:lvl>
    <w:lvl w:ilvl="5">
      <w:start w:val="23"/>
      <w:numFmt w:val="decimal"/>
      <w:lvlText w:val=""/>
      <w:lvlJc w:val="left"/>
    </w:lvl>
    <w:lvl w:ilvl="6">
      <w:numFmt w:val="none"/>
      <w:lvlText w:val=""/>
      <w:lvlJc w:val="left"/>
      <w:pPr>
        <w:tabs>
          <w:tab w:val="num" w:pos="360"/>
        </w:tabs>
      </w:pPr>
    </w:lvl>
    <w:lvl w:ilvl="7">
      <w:start w:val="5888"/>
      <w:numFmt w:val="decimal"/>
      <w:lvlText w:val=""/>
      <w:lvlJc w:val="left"/>
    </w:lvl>
    <w:lvl w:ilvl="8">
      <w:start w:val="5888"/>
      <w:numFmt w:val="decimal"/>
      <w:lvlText w:val=""/>
      <w:lvlJc w:val="left"/>
    </w:lvl>
  </w:abstractNum>
  <w:abstractNum w:abstractNumId="53">
    <w:nsid w:val="00000036"/>
    <w:multiLevelType w:val="hybridMultilevel"/>
    <w:tmpl w:val="6863E8D2"/>
    <w:lvl w:ilvl="0">
      <w:start w:val="5888"/>
      <w:numFmt w:val="decimal"/>
      <w:lvlText w:val=""/>
      <w:lvlJc w:val="left"/>
    </w:lvl>
    <w:lvl w:ilvl="1">
      <w:start w:val="5888"/>
      <w:numFmt w:val="decimal"/>
      <w:lvlText w:val=""/>
      <w:lvlJc w:val="left"/>
    </w:lvl>
    <w:lvl w:ilvl="2">
      <w:start w:val="5888"/>
      <w:numFmt w:val="decimal"/>
      <w:lvlText w:val=""/>
      <w:lvlJc w:val="left"/>
    </w:lvl>
    <w:lvl w:ilvl="3">
      <w:start w:val="5888"/>
      <w:numFmt w:val="decimal"/>
      <w:lvlText w:val=""/>
      <w:lvlJc w:val="left"/>
    </w:lvl>
    <w:lvl w:ilvl="4">
      <w:start w:val="5888"/>
      <w:numFmt w:val="decimal"/>
      <w:lvlText w:val=""/>
      <w:lvlJc w:val="left"/>
    </w:lvl>
    <w:lvl w:ilvl="5">
      <w:start w:val="5888"/>
      <w:numFmt w:val="decimal"/>
      <w:lvlText w:val=""/>
      <w:lvlJc w:val="left"/>
    </w:lvl>
    <w:lvl w:ilvl="6">
      <w:start w:val="16777216"/>
      <w:numFmt w:val="decimal"/>
      <w:lvlText w:val="ᜀĀᜀĀ"/>
      <w:lvlJc w:val="left"/>
    </w:lvl>
    <w:lvl w:ilvl="7">
      <w:start w:val="385875968"/>
      <w:numFmt w:val="decimal"/>
      <w:lvlText w:val="ǰĀȀĀ⸀Āᜀ"/>
      <w:lvlJc w:val="left"/>
    </w:lvl>
    <w:lvl w:ilvl="8">
      <w:numFmt w:val="decimal"/>
      <w:lvlText w:val=""/>
      <w:lvlJc w:val="center"/>
    </w:lvl>
  </w:abstractNum>
  <w:abstractNum w:abstractNumId="54">
    <w:nsid w:val="00000037"/>
    <w:multiLevelType w:val="hybridMultilevel"/>
    <w:tmpl w:val="F4EC95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none"/>
      <w:lvlText w:val=""/>
      <w:lvlJc w:val="left"/>
      <w:pPr>
        <w:tabs>
          <w:tab w:val="num" w:pos="360"/>
        </w:tabs>
      </w:pPr>
    </w:lvl>
  </w:abstractNum>
  <w:abstractNum w:abstractNumId="55">
    <w:nsid w:val="00000038"/>
    <w:multiLevelType w:val="hybridMultilevel"/>
    <w:tmpl w:val="D2F6C6A2"/>
    <w:lvl w:ilvl="0">
      <w:numFmt w:val="none"/>
      <w:lvlText w:val=""/>
      <w:lvlJc w:val="left"/>
      <w:pPr>
        <w:tabs>
          <w:tab w:val="num" w:pos="360"/>
        </w:tabs>
      </w:pPr>
    </w:lvl>
    <w:lvl w:ilvl="1">
      <w:numFmt w:val="none"/>
      <w:lvlText w:val=""/>
      <w:lvlJc w:val="left"/>
      <w:pPr>
        <w:tabs>
          <w:tab w:val="num" w:pos="360"/>
        </w:tabs>
      </w:pPr>
    </w:lvl>
    <w:lvl w:ilvl="2">
      <w:numFmt w:val="none"/>
      <w:lvlText w:val=""/>
      <w:lvlJc w:val="left"/>
      <w:pPr>
        <w:tabs>
          <w:tab w:val="num" w:pos="360"/>
        </w:tabs>
      </w:pPr>
    </w:lvl>
    <w:lvl w:ilvl="3">
      <w:numFmt w:val="none"/>
      <w:lvlText w:val=""/>
      <w:lvlJc w:val="left"/>
      <w:pPr>
        <w:tabs>
          <w:tab w:val="num" w:pos="360"/>
        </w:tabs>
      </w:pPr>
    </w:lvl>
    <w:lvl w:ilvl="4">
      <w:numFmt w:val="none"/>
      <w:lvlText w:val=""/>
      <w:lvlJc w:val="left"/>
      <w:pPr>
        <w:tabs>
          <w:tab w:val="num" w:pos="360"/>
        </w:tabs>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decimal"/>
      <w:lvlText w:val=""/>
      <w:lvlJc w:val="left"/>
    </w:lvl>
  </w:abstractNum>
  <w:abstractNum w:abstractNumId="56">
    <w:nsid w:val="00000039"/>
    <w:multiLevelType w:val="hybridMultilevel"/>
    <w:tmpl w:val="4A872C3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suff w:val="space"/>
      <w:lvlText w:val=""/>
      <w:lvlJc w:val="left"/>
    </w:lvl>
  </w:abstractNum>
  <w:abstractNum w:abstractNumId="57">
    <w:nsid w:val="0000003A"/>
    <w:multiLevelType w:val="hybridMultilevel"/>
    <w:tmpl w:val="5D5CE760"/>
    <w:lvl w:ilvl="0">
      <w:numFmt w:val="decimal"/>
      <w:suff w:val="space"/>
      <w:lvlText w:val=""/>
      <w:lvlJc w:val="left"/>
    </w:lvl>
    <w:lvl w:ilvl="1">
      <w:numFmt w:val="decimal"/>
      <w:suff w:val="space"/>
      <w:lvlText w:val=""/>
      <w:lvlJc w:val="left"/>
    </w:lvl>
    <w:lvl w:ilvl="2">
      <w:numFmt w:val="decimal"/>
      <w:suff w:val="space"/>
      <w:lvlText w:val=""/>
      <w:lvlJc w:val="left"/>
    </w:lvl>
    <w:lvl w:ilvl="3">
      <w:numFmt w:val="decimal"/>
      <w:suff w:val="space"/>
      <w:lvlText w:val=""/>
      <w:lvlJc w:val="left"/>
    </w:lvl>
    <w:lvl w:ilvl="4">
      <w:numFmt w:val="decimal"/>
      <w:suff w:val="space"/>
      <w:lvlText w:val=""/>
      <w:lvlJc w:val="left"/>
    </w:lvl>
    <w:lvl w:ilvl="5">
      <w:numFmt w:val="decimal"/>
      <w:suff w:val="space"/>
      <w:lvlText w:val=""/>
      <w:lvlJc w:val="left"/>
    </w:lvl>
    <w:lvl w:ilvl="6">
      <w:numFmt w:val="decimal"/>
      <w:suff w:val="space"/>
      <w:lvlText w:val=""/>
      <w:lvlJc w:val="left"/>
    </w:lvl>
    <w:lvl w:ilvl="7">
      <w:numFmt w:val="decimal"/>
      <w:suff w:val="space"/>
      <w:lvlText w:val=""/>
      <w:lvlJc w:val="left"/>
    </w:lvl>
    <w:lvl w:ilvl="8">
      <w:numFmt w:val="decimal"/>
      <w:lvlText w:val=""/>
      <w:lvlJc w:val="left"/>
    </w:lvl>
  </w:abstractNum>
  <w:abstractNum w:abstractNumId="58">
    <w:nsid w:val="0000003B"/>
    <w:multiLevelType w:val="hybridMultilevel"/>
    <w:tmpl w:val="1CD484D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null="1"/>
      <w:lvlJc w:val="left"/>
    </w:lvl>
  </w:abstractNum>
  <w:abstractNum w:abstractNumId="59">
    <w:nsid w:val="0000003C"/>
    <w:multiLevelType w:val="hybridMultilevel"/>
    <w:tmpl w:val="C0C85CC6"/>
    <w:lvl w:ilvl="0">
      <w:start w:val="23"/>
      <w:numFmt w:val="decimal"/>
      <w:lvlText w:val=""/>
      <w:lvlJc w:val="left"/>
    </w:lvl>
    <w:lvl w:ilvl="1">
      <w:start w:val="23"/>
      <w:numFmt w:val="decimal"/>
      <w:lvlText w:val=""/>
      <w:lvlJc w:val="left"/>
    </w:lvl>
    <w:lvl w:ilvl="2">
      <w:start w:val="23"/>
      <w:numFmt w:val="decimal"/>
      <w:lvlText w:val=""/>
      <w:lvlJc w:val="left"/>
    </w:lvl>
    <w:lvl w:ilvl="3">
      <w:start w:val="23"/>
      <w:numFmt w:val="decimal"/>
      <w:lvlText w:val=""/>
      <w:lvlJc w:val="left"/>
    </w:lvl>
    <w:lvl w:ilvl="4">
      <w:start w:val="23"/>
      <w:numFmt w:val="decimal"/>
      <w:lvlText w:val=""/>
      <w:lvlJc w:val="left"/>
    </w:lvl>
    <w:lvl w:ilvl="5">
      <w:start w:val="23"/>
      <w:numFmt w:val="decimal"/>
      <w:lvlText w:val=""/>
      <w:lvlJc w:val="left"/>
    </w:lvl>
    <w:lvl w:ilvl="6">
      <w:start w:val="23"/>
      <w:numFmt w:val="decimal"/>
      <w:lvlText w:val=""/>
      <w:lvlJc w:val="left"/>
    </w:lvl>
    <w:lvl w:ilvl="7">
      <w:numFmt w:val="none"/>
      <w:lvlText w:val=""/>
      <w:lvlJc w:val="left"/>
      <w:pPr>
        <w:tabs>
          <w:tab w:val="num" w:pos="360"/>
        </w:tabs>
      </w:pPr>
    </w:lvl>
    <w:lvl w:ilvl="8">
      <w:start w:val="5888"/>
      <w:numFmt w:val="decimal"/>
      <w:lvlText w:val=""/>
      <w:lvlJc w:val="left"/>
    </w:lvl>
  </w:abstractNum>
  <w:abstractNum w:abstractNumId="60">
    <w:nsid w:val="0000003D"/>
    <w:multiLevelType w:val="hybridMultilevel"/>
    <w:tmpl w:val="51194ED0"/>
    <w:lvl w:ilvl="0">
      <w:start w:val="5888"/>
      <w:numFmt w:val="decimal"/>
      <w:lvlText w:val=""/>
      <w:lvlJc w:val="left"/>
    </w:lvl>
    <w:lvl w:ilvl="1">
      <w:start w:val="5888"/>
      <w:numFmt w:val="decimal"/>
      <w:lvlText w:val=""/>
      <w:lvlJc w:val="left"/>
    </w:lvl>
    <w:lvl w:ilvl="2">
      <w:start w:val="5888"/>
      <w:numFmt w:val="decimal"/>
      <w:lvlText w:val=""/>
      <w:lvlJc w:val="left"/>
    </w:lvl>
    <w:lvl w:ilvl="3">
      <w:start w:val="5888"/>
      <w:numFmt w:val="decimal"/>
      <w:lvlText w:val=""/>
      <w:lvlJc w:val="left"/>
    </w:lvl>
    <w:lvl w:ilvl="4">
      <w:start w:val="5888"/>
      <w:numFmt w:val="decimal"/>
      <w:lvlText w:val=""/>
      <w:lvlJc w:val="left"/>
    </w:lvl>
    <w:lvl w:ilvl="5">
      <w:start w:val="5888"/>
      <w:numFmt w:val="decimal"/>
      <w:lvlText w:val=""/>
      <w:lvlJc w:val="left"/>
    </w:lvl>
    <w:lvl w:ilvl="6">
      <w:start w:val="5888"/>
      <w:numFmt w:val="decimal"/>
      <w:lvlText w:val=""/>
      <w:lvlJc w:val="left"/>
    </w:lvl>
    <w:lvl w:ilvl="7">
      <w:start w:val="16778240"/>
      <w:numFmt w:val="decimal"/>
      <w:lvlText w:null="1"/>
      <w:lvlJc w:val="left"/>
    </w:lvl>
    <w:lvl w:ilvl="8">
      <w:start w:val="23"/>
      <w:numFmt w:val="decimal"/>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num>
  <w:num w:numId="48">
    <w:abstractNumId w:val="47"/>
  </w:num>
  <w:num w:numId="49">
    <w:abstractNumId w:val="48"/>
  </w:num>
  <w:num w:numId="50">
    <w:abstractNumId w:val="49"/>
  </w:num>
  <w:num w:numId="51">
    <w:abstractNumId w:val="50"/>
  </w:num>
  <w:num w:numId="52">
    <w:abstractNumId w:val="51"/>
  </w:num>
  <w:num w:numId="53">
    <w:abstractNumId w:val="52"/>
  </w:num>
  <w:num w:numId="54">
    <w:abstractNumId w:val="53"/>
  </w:num>
  <w:num w:numId="55">
    <w:abstractNumId w:val="54"/>
  </w:num>
  <w:num w:numId="56">
    <w:abstractNumId w:val="55"/>
  </w:num>
  <w:num w:numId="57">
    <w:abstractNumId w:val="56"/>
  </w:num>
  <w:num w:numId="58">
    <w:abstractNumId w:val="57"/>
  </w:num>
  <w:num w:numId="59">
    <w:abstractNumId w:val="58"/>
  </w:num>
  <w:num w:numId="60">
    <w:abstractNumId w:val="59"/>
  </w:num>
  <w:num w:numId="61">
    <w:abstractNumId w:val="60"/>
  </w:num>
  <w:numIdMacAtCleanup w:val="6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proofState w:spelling="clean" w:grammar="clean"/>
  <w:defaultTabStop w:val="720"/>
  <w:characterSpacingControl w:val="doNotCompress"/>
  <w:compat/>
  <w:rsids>
    <w:rsidRoot w:val="00DE50BA"/>
    <w:rsid w:val="00111B5D"/>
    <w:rsid w:val="006E2CBF"/>
    <w:rsid w:val="00DE50B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0" w:type="dxa"/>
        <w:bottom w:w="0" w:type="dxa"/>
        <w:right w:w="0"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en.wikipedia.org/wiki/Laboratory_techniques" TargetMode="External"/><Relationship Id="rId13" Type="http://schemas.openxmlformats.org/officeDocument/2006/relationships/hyperlink" Target="http://en.wikipedia.org/wiki/High-performance_liquid_chromatography"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3.png"/><Relationship Id="rId3" Type="http://schemas.openxmlformats.org/officeDocument/2006/relationships/settings" Target="settings.xml"/><Relationship Id="rId21" Type="http://schemas.openxmlformats.org/officeDocument/2006/relationships/image" Target="media/image7.png"/><Relationship Id="rId34" Type="http://schemas.openxmlformats.org/officeDocument/2006/relationships/hyperlink" Target="http://www.uwplatt.edu/chemep/chem/chemscape/labdocs/catofp/chromato/paper/purity.htm" TargetMode="External"/><Relationship Id="rId42" Type="http://schemas.openxmlformats.org/officeDocument/2006/relationships/image" Target="media/image26.png"/><Relationship Id="rId7" Type="http://schemas.openxmlformats.org/officeDocument/2006/relationships/hyperlink" Target="http://en.wikipedia.org/wiki/Greek_language" TargetMode="External"/><Relationship Id="rId12" Type="http://schemas.openxmlformats.org/officeDocument/2006/relationships/hyperlink" Target="http://en.wikipedia.org/wiki/Sample_(material)"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jpeg"/><Relationship Id="rId38" Type="http://schemas.openxmlformats.org/officeDocument/2006/relationships/image" Target="media/image22.jpeg"/><Relationship Id="rId2" Type="http://schemas.openxmlformats.org/officeDocument/2006/relationships/styles" Target="styles.xml"/><Relationship Id="rId16" Type="http://schemas.openxmlformats.org/officeDocument/2006/relationships/hyperlink" Target="http://medical-dictionary.thefreedictionary.com/resin" TargetMode="External"/><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en.wikipedia.org/wiki/Partition_coefficient" TargetMode="External"/><Relationship Id="rId24" Type="http://schemas.openxmlformats.org/officeDocument/2006/relationships/image" Target="media/image10.jpeg"/><Relationship Id="rId32" Type="http://schemas.openxmlformats.org/officeDocument/2006/relationships/image" Target="media/image18.png"/><Relationship Id="rId37" Type="http://schemas.openxmlformats.org/officeDocument/2006/relationships/image" Target="media/image21.jpeg"/><Relationship Id="rId40" Type="http://schemas.openxmlformats.org/officeDocument/2006/relationships/image" Target="media/image24.png"/><Relationship Id="rId5" Type="http://schemas.openxmlformats.org/officeDocument/2006/relationships/image" Target="media/image1.png"/><Relationship Id="rId15" Type="http://schemas.openxmlformats.org/officeDocument/2006/relationships/hyperlink" Target="http://en.wikipedia.org/wiki/Chromatography#Thin_layer_chromatography"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0.png"/><Relationship Id="rId10" Type="http://schemas.openxmlformats.org/officeDocument/2006/relationships/hyperlink" Target="http://en.wikipedia.org/wiki/Analyte" TargetMode="External"/><Relationship Id="rId19" Type="http://schemas.openxmlformats.org/officeDocument/2006/relationships/image" Target="media/image5.jpeg"/><Relationship Id="rId31" Type="http://schemas.openxmlformats.org/officeDocument/2006/relationships/image" Target="media/image17.pn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en.wikipedia.org/wiki/Separation_of_mixtures" TargetMode="External"/><Relationship Id="rId14" Type="http://schemas.openxmlformats.org/officeDocument/2006/relationships/hyperlink" Target="http://en.wikipedia.org/wiki/Silic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hyperlink" Target="http://www.uwplatt.edu/chemep/chem/chemscape/labdocs/catofp/chromato/paper/purity.htm" TargetMode="External"/><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20</Pages>
  <Words>6247</Words>
  <Characters>35613</Characters>
  <Application>Microsoft Office Word</Application>
  <DocSecurity>0</DocSecurity>
  <Lines>296</Lines>
  <Paragraphs>83</Paragraphs>
  <ScaleCrop>false</ScaleCrop>
  <Company/>
  <LinksUpToDate>false</LinksUpToDate>
  <CharactersWithSpaces>41777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ums</dc:creator>
  <cp:lastModifiedBy>ums</cp:lastModifiedBy>
  <cp:revision>3</cp:revision>
  <dcterms:created xsi:type="dcterms:W3CDTF">2020-04-23T05:27:00Z</dcterms:created>
  <dcterms:modified xsi:type="dcterms:W3CDTF">2020-04-23T05:31:00Z</dcterms:modified>
</cp:coreProperties>
</file>