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410" w:rsidRPr="00111BEC" w:rsidRDefault="00D01410" w:rsidP="00D014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1BEC">
        <w:rPr>
          <w:rFonts w:ascii="Times New Roman" w:hAnsi="Times New Roman" w:cs="Times New Roman"/>
          <w:b/>
          <w:bCs/>
          <w:sz w:val="24"/>
          <w:szCs w:val="24"/>
        </w:rPr>
        <w:t>Phy-30</w:t>
      </w:r>
      <w:r w:rsidR="00926D2F" w:rsidRPr="00111BE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11BE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</w:t>
      </w:r>
      <w:r w:rsidR="00926D2F" w:rsidRPr="00111BEC">
        <w:rPr>
          <w:rFonts w:ascii="Times New Roman" w:hAnsi="Times New Roman" w:cs="Times New Roman"/>
          <w:b/>
          <w:sz w:val="24"/>
          <w:szCs w:val="24"/>
        </w:rPr>
        <w:t>Concepts of Modern Physics</w:t>
      </w:r>
      <w:r w:rsidRPr="00111BE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11BE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111BE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3 Credit Hrs</w:t>
      </w:r>
    </w:p>
    <w:p w:rsidR="00A21DBF" w:rsidRPr="00111BEC" w:rsidRDefault="00A21DBF" w:rsidP="00D014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3354" w:rsidRPr="00111BEC" w:rsidRDefault="00A21DBF" w:rsidP="008B335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11BEC">
        <w:rPr>
          <w:rStyle w:val="Strong"/>
          <w:rFonts w:ascii="Times New Roman" w:hAnsi="Times New Roman" w:cs="Times New Roman"/>
          <w:color w:val="2D3B45"/>
          <w:sz w:val="24"/>
          <w:szCs w:val="24"/>
          <w:shd w:val="clear" w:color="auto" w:fill="FFFFFF"/>
        </w:rPr>
        <w:t xml:space="preserve">Prerequisites: </w:t>
      </w:r>
      <w:r w:rsidRPr="00111BEC">
        <w:rPr>
          <w:rFonts w:ascii="Times New Roman" w:hAnsi="Times New Roman" w:cs="Times New Roman"/>
          <w:color w:val="2D3B45"/>
          <w:sz w:val="24"/>
          <w:szCs w:val="24"/>
          <w:shd w:val="clear" w:color="auto" w:fill="FFFFFF"/>
        </w:rPr>
        <w:t>mechanics, electrodynamics, waves, differential equation</w:t>
      </w:r>
    </w:p>
    <w:p w:rsidR="008B3354" w:rsidRPr="00111BEC" w:rsidRDefault="008B3354" w:rsidP="008B335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75361" w:rsidRPr="00111BEC" w:rsidRDefault="008B3354" w:rsidP="00775361">
      <w:pPr>
        <w:spacing w:after="0" w:line="240" w:lineRule="auto"/>
        <w:jc w:val="both"/>
        <w:rPr>
          <w:rFonts w:ascii="Times New Roman" w:hAnsi="Times New Roman" w:cs="Times New Roman"/>
          <w:color w:val="2D3B45"/>
          <w:sz w:val="24"/>
          <w:szCs w:val="24"/>
          <w:shd w:val="clear" w:color="auto" w:fill="FFFFFF"/>
        </w:rPr>
      </w:pPr>
      <w:r w:rsidRPr="00111BEC">
        <w:rPr>
          <w:rFonts w:ascii="Times New Roman" w:hAnsi="Times New Roman" w:cs="Times New Roman"/>
          <w:color w:val="2D3B45"/>
          <w:sz w:val="24"/>
          <w:szCs w:val="24"/>
          <w:shd w:val="clear" w:color="auto" w:fill="FFFFFF"/>
        </w:rPr>
        <w:t xml:space="preserve">Overview of modern physics, Galilean relativity, Michelson-Morley experiment, </w:t>
      </w:r>
      <w:r w:rsidR="00775361" w:rsidRPr="00111BEC">
        <w:rPr>
          <w:rFonts w:ascii="Times New Roman" w:hAnsi="Times New Roman" w:cs="Times New Roman"/>
          <w:color w:val="2D3B45"/>
          <w:sz w:val="24"/>
          <w:szCs w:val="24"/>
          <w:shd w:val="clear" w:color="auto" w:fill="FFFFFF"/>
        </w:rPr>
        <w:t>p</w:t>
      </w:r>
      <w:r w:rsidRPr="00111BEC">
        <w:rPr>
          <w:rFonts w:ascii="Times New Roman" w:hAnsi="Times New Roman" w:cs="Times New Roman"/>
          <w:color w:val="2D3B45"/>
          <w:sz w:val="24"/>
          <w:szCs w:val="24"/>
          <w:shd w:val="clear" w:color="auto" w:fill="FFFFFF"/>
        </w:rPr>
        <w:t xml:space="preserve">ostulates of special relativity, Relativity of simultaneity, Time-dilation, Relativistic Doppler effect – Hubble law, Relativistic velocity addition formula, </w:t>
      </w:r>
      <w:r w:rsidRPr="008B3354">
        <w:rPr>
          <w:rFonts w:ascii="Times New Roman" w:eastAsia="Times New Roman" w:hAnsi="Times New Roman" w:cs="Times New Roman"/>
          <w:color w:val="2D3B45"/>
          <w:sz w:val="24"/>
          <w:szCs w:val="24"/>
        </w:rPr>
        <w:t>Lorentz transformations, space-time</w:t>
      </w:r>
      <w:r w:rsidRPr="00111BEC">
        <w:rPr>
          <w:rFonts w:ascii="Times New Roman" w:eastAsia="Times New Roman" w:hAnsi="Times New Roman" w:cs="Times New Roman"/>
          <w:color w:val="2D3B45"/>
          <w:sz w:val="24"/>
          <w:szCs w:val="24"/>
        </w:rPr>
        <w:t xml:space="preserve">, </w:t>
      </w:r>
      <w:r w:rsidRPr="008B3354">
        <w:rPr>
          <w:rFonts w:ascii="Times New Roman" w:eastAsia="Times New Roman" w:hAnsi="Times New Roman" w:cs="Times New Roman"/>
          <w:color w:val="2D3B45"/>
          <w:sz w:val="24"/>
          <w:szCs w:val="24"/>
        </w:rPr>
        <w:t xml:space="preserve">Relativistic energy and </w:t>
      </w:r>
      <w:r w:rsidRPr="00111BEC">
        <w:rPr>
          <w:rFonts w:ascii="Times New Roman" w:eastAsia="Times New Roman" w:hAnsi="Times New Roman" w:cs="Times New Roman"/>
          <w:color w:val="2D3B45"/>
          <w:sz w:val="24"/>
          <w:szCs w:val="24"/>
        </w:rPr>
        <w:t xml:space="preserve">momentum, </w:t>
      </w:r>
      <w:r w:rsidRPr="00111BEC">
        <w:rPr>
          <w:rFonts w:ascii="Times New Roman" w:hAnsi="Times New Roman" w:cs="Times New Roman"/>
          <w:color w:val="2D3B45"/>
          <w:sz w:val="24"/>
          <w:szCs w:val="24"/>
          <w:shd w:val="clear" w:color="auto" w:fill="FFFFFF"/>
        </w:rPr>
        <w:t>Mass-energy conversion, Conservation of energy/momentum, General Relativity.</w:t>
      </w:r>
    </w:p>
    <w:p w:rsidR="00775361" w:rsidRPr="00111BEC" w:rsidRDefault="008B3354" w:rsidP="00775361">
      <w:pPr>
        <w:spacing w:after="0" w:line="240" w:lineRule="auto"/>
        <w:jc w:val="both"/>
        <w:rPr>
          <w:rFonts w:ascii="Times New Roman" w:hAnsi="Times New Roman" w:cs="Times New Roman"/>
          <w:color w:val="2D3B45"/>
          <w:sz w:val="24"/>
          <w:szCs w:val="24"/>
          <w:shd w:val="clear" w:color="auto" w:fill="FFFFFF"/>
        </w:rPr>
      </w:pPr>
      <w:r w:rsidRPr="00111BEC">
        <w:rPr>
          <w:rFonts w:ascii="Times New Roman" w:hAnsi="Times New Roman" w:cs="Times New Roman"/>
          <w:color w:val="2D3B45"/>
          <w:sz w:val="24"/>
          <w:szCs w:val="24"/>
          <w:shd w:val="clear" w:color="auto" w:fill="FFFFFF"/>
        </w:rPr>
        <w:t xml:space="preserve">Blackbody radiation/Raleigh-Jeans paradox, Planck’s law, Photoelectric effect, Compton scattering, </w:t>
      </w:r>
      <w:r w:rsidR="00775361" w:rsidRPr="00111BEC">
        <w:rPr>
          <w:rFonts w:ascii="Times New Roman" w:hAnsi="Times New Roman" w:cs="Times New Roman"/>
          <w:color w:val="2D3B45"/>
          <w:sz w:val="24"/>
          <w:szCs w:val="24"/>
          <w:shd w:val="clear" w:color="auto" w:fill="FFFFFF"/>
        </w:rPr>
        <w:t>Thompson’s</w:t>
      </w:r>
      <w:r w:rsidRPr="00111BEC">
        <w:rPr>
          <w:rFonts w:ascii="Times New Roman" w:hAnsi="Times New Roman" w:cs="Times New Roman"/>
          <w:color w:val="2D3B45"/>
          <w:sz w:val="24"/>
          <w:szCs w:val="24"/>
          <w:shd w:val="clear" w:color="auto" w:fill="FFFFFF"/>
        </w:rPr>
        <w:t xml:space="preserve"> experiment, </w:t>
      </w:r>
      <w:r w:rsidRPr="00111BEC">
        <w:rPr>
          <w:rFonts w:ascii="Times New Roman" w:eastAsia="Times New Roman" w:hAnsi="Times New Roman" w:cs="Times New Roman"/>
          <w:color w:val="2D3B45"/>
          <w:sz w:val="24"/>
          <w:szCs w:val="24"/>
        </w:rPr>
        <w:t xml:space="preserve">Millikan’s Oil drop experiment, </w:t>
      </w:r>
      <w:r w:rsidRPr="008B3354">
        <w:rPr>
          <w:rFonts w:ascii="Times New Roman" w:eastAsia="Times New Roman" w:hAnsi="Times New Roman" w:cs="Times New Roman"/>
          <w:color w:val="2D3B45"/>
          <w:sz w:val="24"/>
          <w:szCs w:val="24"/>
        </w:rPr>
        <w:t>Rutherford scattering</w:t>
      </w:r>
      <w:r w:rsidRPr="00111BEC">
        <w:rPr>
          <w:rFonts w:ascii="Times New Roman" w:eastAsia="Times New Roman" w:hAnsi="Times New Roman" w:cs="Times New Roman"/>
          <w:color w:val="2D3B45"/>
          <w:sz w:val="24"/>
          <w:szCs w:val="24"/>
        </w:rPr>
        <w:t xml:space="preserve">, </w:t>
      </w:r>
      <w:r w:rsidRPr="00111BEC">
        <w:rPr>
          <w:rFonts w:ascii="Times New Roman" w:hAnsi="Times New Roman" w:cs="Times New Roman"/>
          <w:color w:val="2D3B45"/>
          <w:sz w:val="24"/>
          <w:szCs w:val="24"/>
          <w:shd w:val="clear" w:color="auto" w:fill="FFFFFF"/>
        </w:rPr>
        <w:t xml:space="preserve">Bohr’s atomic theory, Frank-Hertz experiment. </w:t>
      </w:r>
      <w:r w:rsidR="00775361" w:rsidRPr="00111BEC">
        <w:rPr>
          <w:rFonts w:ascii="Times New Roman" w:hAnsi="Times New Roman" w:cs="Times New Roman"/>
          <w:color w:val="2D3B45"/>
          <w:sz w:val="24"/>
          <w:szCs w:val="24"/>
          <w:shd w:val="clear" w:color="auto" w:fill="FFFFFF"/>
        </w:rPr>
        <w:t>Wave</w:t>
      </w:r>
      <w:r w:rsidRPr="00111BEC">
        <w:rPr>
          <w:rFonts w:ascii="Times New Roman" w:hAnsi="Times New Roman" w:cs="Times New Roman"/>
          <w:color w:val="2D3B45"/>
          <w:sz w:val="24"/>
          <w:szCs w:val="24"/>
          <w:shd w:val="clear" w:color="auto" w:fill="FFFFFF"/>
        </w:rPr>
        <w:t xml:space="preserve"> phenomena</w:t>
      </w:r>
      <w:r w:rsidR="00775361" w:rsidRPr="00111BEC">
        <w:rPr>
          <w:rFonts w:ascii="Times New Roman" w:hAnsi="Times New Roman" w:cs="Times New Roman"/>
          <w:color w:val="2D3B45"/>
          <w:sz w:val="24"/>
          <w:szCs w:val="24"/>
          <w:shd w:val="clear" w:color="auto" w:fill="FFFFFF"/>
        </w:rPr>
        <w:t xml:space="preserve">, </w:t>
      </w:r>
      <w:r w:rsidRPr="00111BEC">
        <w:rPr>
          <w:rFonts w:ascii="Times New Roman" w:hAnsi="Times New Roman" w:cs="Times New Roman"/>
          <w:color w:val="2D3B45"/>
          <w:sz w:val="24"/>
          <w:szCs w:val="24"/>
          <w:shd w:val="clear" w:color="auto" w:fill="FFFFFF"/>
        </w:rPr>
        <w:t>De Broglie waves, uncertainty principle, double slit experiment.</w:t>
      </w:r>
    </w:p>
    <w:p w:rsidR="008B3354" w:rsidRPr="008B3354" w:rsidRDefault="008B3354" w:rsidP="007753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3B45"/>
          <w:sz w:val="24"/>
          <w:szCs w:val="24"/>
        </w:rPr>
      </w:pPr>
      <w:r w:rsidRPr="00111BEC">
        <w:rPr>
          <w:rFonts w:ascii="Times New Roman" w:hAnsi="Times New Roman" w:cs="Times New Roman"/>
          <w:color w:val="2D3B45"/>
          <w:sz w:val="24"/>
          <w:szCs w:val="24"/>
          <w:shd w:val="clear" w:color="auto" w:fill="FFFFFF"/>
        </w:rPr>
        <w:t>Intro</w:t>
      </w:r>
      <w:r w:rsidR="00775361" w:rsidRPr="00111BEC">
        <w:rPr>
          <w:rFonts w:ascii="Times New Roman" w:hAnsi="Times New Roman" w:cs="Times New Roman"/>
          <w:color w:val="2D3B45"/>
          <w:sz w:val="24"/>
          <w:szCs w:val="24"/>
          <w:shd w:val="clear" w:color="auto" w:fill="FFFFFF"/>
        </w:rPr>
        <w:t>duction</w:t>
      </w:r>
      <w:r w:rsidRPr="00111BEC">
        <w:rPr>
          <w:rFonts w:ascii="Times New Roman" w:hAnsi="Times New Roman" w:cs="Times New Roman"/>
          <w:color w:val="2D3B45"/>
          <w:sz w:val="24"/>
          <w:szCs w:val="24"/>
          <w:shd w:val="clear" w:color="auto" w:fill="FFFFFF"/>
        </w:rPr>
        <w:t xml:space="preserve"> to wave-functions, Schrodinger wave-equation, Free particle and wave-packets</w:t>
      </w:r>
      <w:r w:rsidR="00775361" w:rsidRPr="00111BEC">
        <w:rPr>
          <w:rFonts w:ascii="Times New Roman" w:hAnsi="Times New Roman" w:cs="Times New Roman"/>
          <w:color w:val="2D3B45"/>
          <w:sz w:val="24"/>
          <w:szCs w:val="24"/>
          <w:shd w:val="clear" w:color="auto" w:fill="FFFFFF"/>
        </w:rPr>
        <w:t>, Time-independent Schrodinger equation, particle in a box, harmonic oscillator, Observables and expectation values, Angular momentum, Hydrogen atom, Zeeman field</w:t>
      </w:r>
      <w:r w:rsidR="00E92521" w:rsidRPr="00111BEC">
        <w:rPr>
          <w:rFonts w:ascii="Times New Roman" w:hAnsi="Times New Roman" w:cs="Times New Roman"/>
          <w:color w:val="2D3B45"/>
          <w:sz w:val="24"/>
          <w:szCs w:val="24"/>
          <w:shd w:val="clear" w:color="auto" w:fill="FFFFFF"/>
        </w:rPr>
        <w:t xml:space="preserve">, </w:t>
      </w:r>
      <w:r w:rsidR="00E92521" w:rsidRPr="00111B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Stern-Gerlach experiment, electron spin, many particle systems wave function, fermions, bosons, Pauli exclusion principle, electrons and the periodic system of elements</w:t>
      </w:r>
    </w:p>
    <w:p w:rsidR="008B3354" w:rsidRPr="00111BEC" w:rsidRDefault="008B3354" w:rsidP="00D01410">
      <w:pPr>
        <w:rPr>
          <w:rFonts w:ascii="Times New Roman" w:hAnsi="Times New Roman" w:cs="Times New Roman"/>
          <w:color w:val="2D3B45"/>
          <w:sz w:val="24"/>
          <w:szCs w:val="24"/>
          <w:shd w:val="clear" w:color="auto" w:fill="FFFFFF"/>
        </w:rPr>
      </w:pPr>
    </w:p>
    <w:p w:rsidR="00D01410" w:rsidRPr="00111BEC" w:rsidRDefault="00D01410" w:rsidP="00D01410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1BEC">
        <w:rPr>
          <w:rFonts w:ascii="Times New Roman" w:hAnsi="Times New Roman" w:cs="Times New Roman"/>
          <w:b/>
          <w:sz w:val="24"/>
          <w:szCs w:val="24"/>
          <w:u w:val="single"/>
        </w:rPr>
        <w:t xml:space="preserve">Recommended Books </w:t>
      </w:r>
    </w:p>
    <w:p w:rsidR="00D01410" w:rsidRPr="00111BEC" w:rsidRDefault="001D4EF2" w:rsidP="00D0141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11BEC">
        <w:rPr>
          <w:rFonts w:ascii="Times New Roman" w:hAnsi="Times New Roman" w:cs="Times New Roman"/>
          <w:sz w:val="24"/>
          <w:szCs w:val="24"/>
        </w:rPr>
        <w:t xml:space="preserve">Raymond A. Serway, Clement J. Moses , Curt A. Moyer  </w:t>
      </w:r>
      <w:r w:rsidR="00D01410" w:rsidRPr="00111BEC">
        <w:rPr>
          <w:rFonts w:ascii="Times New Roman" w:hAnsi="Times New Roman" w:cs="Times New Roman"/>
          <w:sz w:val="24"/>
          <w:szCs w:val="24"/>
        </w:rPr>
        <w:t>“</w:t>
      </w:r>
      <w:r w:rsidR="00537CE1" w:rsidRPr="00111BEC">
        <w:rPr>
          <w:rFonts w:ascii="Times New Roman" w:hAnsi="Times New Roman" w:cs="Times New Roman"/>
          <w:sz w:val="24"/>
          <w:szCs w:val="24"/>
        </w:rPr>
        <w:t>Modern Physics</w:t>
      </w:r>
      <w:r w:rsidR="00D01410" w:rsidRPr="00111BEC">
        <w:rPr>
          <w:rFonts w:ascii="Times New Roman" w:hAnsi="Times New Roman" w:cs="Times New Roman"/>
          <w:sz w:val="24"/>
          <w:szCs w:val="24"/>
        </w:rPr>
        <w:t>” 3rd Ed</w:t>
      </w:r>
      <w:r w:rsidR="00537CE1" w:rsidRPr="00111BEC">
        <w:rPr>
          <w:rFonts w:ascii="Times New Roman" w:hAnsi="Times New Roman" w:cs="Times New Roman"/>
          <w:sz w:val="24"/>
          <w:szCs w:val="24"/>
        </w:rPr>
        <w:t>ition</w:t>
      </w:r>
      <w:r w:rsidR="00D01410" w:rsidRPr="00111BEC">
        <w:rPr>
          <w:rFonts w:ascii="Times New Roman" w:hAnsi="Times New Roman" w:cs="Times New Roman"/>
          <w:sz w:val="24"/>
          <w:szCs w:val="24"/>
        </w:rPr>
        <w:t xml:space="preserve">, </w:t>
      </w:r>
      <w:r w:rsidR="00537CE1" w:rsidRPr="00111BEC">
        <w:rPr>
          <w:rFonts w:ascii="Times New Roman" w:hAnsi="Times New Roman" w:cs="Times New Roman"/>
          <w:sz w:val="24"/>
          <w:szCs w:val="24"/>
        </w:rPr>
        <w:t>Brooks/Cole—Thomson Learning</w:t>
      </w:r>
      <w:r w:rsidR="00E92521" w:rsidRPr="00111BEC">
        <w:rPr>
          <w:rFonts w:ascii="Times New Roman" w:hAnsi="Times New Roman" w:cs="Times New Roman"/>
          <w:sz w:val="24"/>
          <w:szCs w:val="24"/>
        </w:rPr>
        <w:t>, 2005</w:t>
      </w:r>
    </w:p>
    <w:p w:rsidR="002F30D4" w:rsidRPr="00111BEC" w:rsidRDefault="001D4EF2" w:rsidP="002F30D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11BEC">
        <w:rPr>
          <w:rFonts w:ascii="Times New Roman" w:hAnsi="Times New Roman" w:cs="Times New Roman"/>
          <w:sz w:val="24"/>
          <w:szCs w:val="24"/>
        </w:rPr>
        <w:t xml:space="preserve">John C. Morrison </w:t>
      </w:r>
      <w:r w:rsidR="002F30D4" w:rsidRPr="00111BEC">
        <w:rPr>
          <w:rFonts w:ascii="Times New Roman" w:hAnsi="Times New Roman" w:cs="Times New Roman"/>
          <w:sz w:val="24"/>
          <w:szCs w:val="24"/>
        </w:rPr>
        <w:t>“</w:t>
      </w:r>
      <w:r w:rsidRPr="00111BEC">
        <w:rPr>
          <w:rFonts w:ascii="Times New Roman" w:hAnsi="Times New Roman" w:cs="Times New Roman"/>
          <w:sz w:val="24"/>
          <w:szCs w:val="24"/>
        </w:rPr>
        <w:t>Modern Physics for Scientists and Engineers</w:t>
      </w:r>
      <w:r w:rsidR="002F30D4" w:rsidRPr="00111BEC">
        <w:rPr>
          <w:rFonts w:ascii="Times New Roman" w:hAnsi="Times New Roman" w:cs="Times New Roman"/>
          <w:sz w:val="24"/>
          <w:szCs w:val="24"/>
        </w:rPr>
        <w:t xml:space="preserve">”, </w:t>
      </w:r>
      <w:r w:rsidRPr="00111BEC">
        <w:rPr>
          <w:rFonts w:ascii="Times New Roman" w:hAnsi="Times New Roman" w:cs="Times New Roman"/>
          <w:sz w:val="24"/>
          <w:szCs w:val="24"/>
        </w:rPr>
        <w:t>Academic Press,</w:t>
      </w:r>
      <w:r w:rsidR="002F30D4" w:rsidRPr="00111BEC">
        <w:rPr>
          <w:rFonts w:ascii="Times New Roman" w:hAnsi="Times New Roman" w:cs="Times New Roman"/>
          <w:sz w:val="24"/>
          <w:szCs w:val="24"/>
        </w:rPr>
        <w:t xml:space="preserve"> 20</w:t>
      </w:r>
      <w:r w:rsidRPr="00111BEC">
        <w:rPr>
          <w:rFonts w:ascii="Times New Roman" w:hAnsi="Times New Roman" w:cs="Times New Roman"/>
          <w:sz w:val="24"/>
          <w:szCs w:val="24"/>
        </w:rPr>
        <w:t>09</w:t>
      </w:r>
    </w:p>
    <w:p w:rsidR="00D01410" w:rsidRPr="00111BEC" w:rsidRDefault="001D4EF2" w:rsidP="00D0141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11BEC">
        <w:rPr>
          <w:rFonts w:ascii="Times New Roman" w:hAnsi="Times New Roman" w:cs="Times New Roman"/>
          <w:sz w:val="24"/>
          <w:szCs w:val="24"/>
        </w:rPr>
        <w:t>Raymond A. Serway</w:t>
      </w:r>
      <w:r w:rsidR="00D01410" w:rsidRPr="00111BEC">
        <w:rPr>
          <w:rFonts w:ascii="Times New Roman" w:hAnsi="Times New Roman" w:cs="Times New Roman"/>
          <w:sz w:val="24"/>
          <w:szCs w:val="24"/>
        </w:rPr>
        <w:t xml:space="preserve">, </w:t>
      </w:r>
      <w:r w:rsidRPr="00111BEC">
        <w:rPr>
          <w:rFonts w:ascii="Times New Roman" w:hAnsi="Times New Roman" w:cs="Times New Roman"/>
          <w:sz w:val="24"/>
          <w:szCs w:val="24"/>
        </w:rPr>
        <w:t xml:space="preserve">John W. Jewett, Jr. </w:t>
      </w:r>
      <w:r w:rsidR="00D01410" w:rsidRPr="00111BEC">
        <w:rPr>
          <w:rFonts w:ascii="Times New Roman" w:hAnsi="Times New Roman" w:cs="Times New Roman"/>
          <w:sz w:val="24"/>
          <w:szCs w:val="24"/>
        </w:rPr>
        <w:t>“</w:t>
      </w:r>
      <w:r w:rsidRPr="00111BEC">
        <w:rPr>
          <w:rFonts w:ascii="Times New Roman" w:hAnsi="Times New Roman" w:cs="Times New Roman"/>
          <w:sz w:val="24"/>
          <w:szCs w:val="24"/>
        </w:rPr>
        <w:t>Physics for Scientists and Engineers with Modern Physics”, Brooks/Cole—Thomson Learning, 2009</w:t>
      </w:r>
    </w:p>
    <w:p w:rsidR="00D01410" w:rsidRPr="00111BEC" w:rsidRDefault="007A5583" w:rsidP="00D0141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11BEC">
        <w:rPr>
          <w:rFonts w:ascii="Times New Roman" w:hAnsi="Times New Roman" w:cs="Times New Roman"/>
          <w:sz w:val="24"/>
          <w:szCs w:val="24"/>
        </w:rPr>
        <w:t>Mendel Sachs</w:t>
      </w:r>
      <w:r w:rsidR="00D01410" w:rsidRPr="00111BEC">
        <w:rPr>
          <w:rFonts w:ascii="Times New Roman" w:hAnsi="Times New Roman" w:cs="Times New Roman"/>
          <w:sz w:val="24"/>
          <w:szCs w:val="24"/>
        </w:rPr>
        <w:t>, “</w:t>
      </w:r>
      <w:r w:rsidRPr="00111BEC">
        <w:rPr>
          <w:rFonts w:ascii="Times New Roman" w:hAnsi="Times New Roman" w:cs="Times New Roman"/>
          <w:sz w:val="24"/>
          <w:szCs w:val="24"/>
        </w:rPr>
        <w:t>Concepts of Modern Physics</w:t>
      </w:r>
      <w:r w:rsidR="00D01410" w:rsidRPr="00111BEC">
        <w:rPr>
          <w:rFonts w:ascii="Times New Roman" w:hAnsi="Times New Roman" w:cs="Times New Roman"/>
          <w:sz w:val="24"/>
          <w:szCs w:val="24"/>
        </w:rPr>
        <w:t xml:space="preserve">” , </w:t>
      </w:r>
      <w:r w:rsidRPr="00111BEC">
        <w:rPr>
          <w:rFonts w:ascii="Times New Roman" w:hAnsi="Times New Roman" w:cs="Times New Roman"/>
          <w:sz w:val="24"/>
          <w:szCs w:val="24"/>
        </w:rPr>
        <w:t>Imperial College Press, 2013</w:t>
      </w:r>
    </w:p>
    <w:p w:rsidR="00111BEC" w:rsidRPr="00111BEC" w:rsidRDefault="00111BEC" w:rsidP="00D0141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11B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Arthur Beiser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“Concepts o</w:t>
      </w:r>
      <w:r w:rsidRPr="00111B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 Modern Physics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111B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McGraw-Hill Int. 5. izdaja , 1995</w:t>
      </w:r>
    </w:p>
    <w:p w:rsidR="00111BEC" w:rsidRPr="00111BEC" w:rsidRDefault="00111BEC" w:rsidP="00D0141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11B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Jeremy Bernstein, Paul M. Fishbane in Stephen Gasiorowicz,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111B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Modern Physics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111B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Prentice -Hall, 2000.</w:t>
      </w:r>
    </w:p>
    <w:sectPr w:rsidR="00111BEC" w:rsidRPr="00111BEC" w:rsidSect="00BF7D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54197"/>
    <w:multiLevelType w:val="multilevel"/>
    <w:tmpl w:val="E8582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1D5C15"/>
    <w:multiLevelType w:val="multilevel"/>
    <w:tmpl w:val="B54A8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42A6271"/>
    <w:multiLevelType w:val="hybridMultilevel"/>
    <w:tmpl w:val="19EE2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useFELayout/>
  </w:compat>
  <w:rsids>
    <w:rsidRoot w:val="00D01410"/>
    <w:rsid w:val="0009245C"/>
    <w:rsid w:val="00111BEC"/>
    <w:rsid w:val="001B6DAB"/>
    <w:rsid w:val="001D4EF2"/>
    <w:rsid w:val="002356CD"/>
    <w:rsid w:val="00235D79"/>
    <w:rsid w:val="002F30D4"/>
    <w:rsid w:val="004C37AE"/>
    <w:rsid w:val="00537CE1"/>
    <w:rsid w:val="00541610"/>
    <w:rsid w:val="00600FDA"/>
    <w:rsid w:val="00620500"/>
    <w:rsid w:val="00695AAA"/>
    <w:rsid w:val="00775361"/>
    <w:rsid w:val="007A5583"/>
    <w:rsid w:val="008B3354"/>
    <w:rsid w:val="00926D2F"/>
    <w:rsid w:val="00996174"/>
    <w:rsid w:val="00A21DBF"/>
    <w:rsid w:val="00A82669"/>
    <w:rsid w:val="00A94A99"/>
    <w:rsid w:val="00BA1831"/>
    <w:rsid w:val="00BA48D2"/>
    <w:rsid w:val="00BF7D7C"/>
    <w:rsid w:val="00D01410"/>
    <w:rsid w:val="00DC58E9"/>
    <w:rsid w:val="00DD654D"/>
    <w:rsid w:val="00E14B8D"/>
    <w:rsid w:val="00E92521"/>
    <w:rsid w:val="00ED0C34"/>
    <w:rsid w:val="00F63C2C"/>
    <w:rsid w:val="00FD2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D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1410"/>
    <w:pPr>
      <w:ind w:left="720"/>
      <w:contextualSpacing/>
    </w:pPr>
    <w:rPr>
      <w:rFonts w:eastAsiaTheme="minorHAnsi"/>
    </w:rPr>
  </w:style>
  <w:style w:type="character" w:styleId="Strong">
    <w:name w:val="Strong"/>
    <w:basedOn w:val="DefaultParagraphFont"/>
    <w:uiPriority w:val="22"/>
    <w:qFormat/>
    <w:rsid w:val="00A21D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5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Personal</cp:lastModifiedBy>
  <cp:revision>2</cp:revision>
  <dcterms:created xsi:type="dcterms:W3CDTF">2020-03-27T07:23:00Z</dcterms:created>
  <dcterms:modified xsi:type="dcterms:W3CDTF">2020-03-27T07:23:00Z</dcterms:modified>
</cp:coreProperties>
</file>